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AE966" w14:textId="5CA2A077" w:rsidR="0038203D" w:rsidRPr="0067149A" w:rsidRDefault="00CA72BA" w:rsidP="0038203D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Century Gothic" w:hAnsi="Century Gothic"/>
          <w:b/>
          <w:color w:val="000000" w:themeColor="text1"/>
          <w:sz w:val="22"/>
        </w:rPr>
      </w:pPr>
      <w:r>
        <w:rPr>
          <w:rFonts w:ascii="Century Gothic" w:hAnsi="Century Gothic"/>
          <w:b/>
          <w:color w:val="000000" w:themeColor="text1"/>
          <w:sz w:val="22"/>
        </w:rPr>
        <w:t>Pressemitteilung</w:t>
      </w:r>
      <w:r w:rsidR="00F77A28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38203D" w:rsidRPr="0067149A">
        <w:rPr>
          <w:rFonts w:ascii="Century Gothic" w:hAnsi="Century Gothic"/>
          <w:b/>
          <w:color w:val="000000" w:themeColor="text1"/>
          <w:sz w:val="22"/>
          <w:szCs w:val="22"/>
        </w:rPr>
        <w:sym w:font="Wingdings 2" w:char="F0A0"/>
      </w:r>
      <w:r w:rsidR="0038203D" w:rsidRPr="0067149A">
        <w:rPr>
          <w:rFonts w:ascii="Century Gothic" w:hAnsi="Century Gothic"/>
          <w:b/>
          <w:color w:val="000000" w:themeColor="text1"/>
          <w:sz w:val="22"/>
        </w:rPr>
        <w:t xml:space="preserve"> uschi liebl pr</w:t>
      </w:r>
    </w:p>
    <w:p w14:paraId="02F8E38C" w14:textId="2912C091" w:rsidR="0038203D" w:rsidRPr="0067149A" w:rsidRDefault="00C252C5" w:rsidP="0038203D">
      <w:pPr>
        <w:pStyle w:val="Textkrper2"/>
        <w:spacing w:line="480" w:lineRule="auto"/>
        <w:jc w:val="right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6</w:t>
      </w:r>
      <w:r w:rsidR="006C606F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Oktober </w:t>
      </w:r>
      <w:r w:rsidR="000F486C">
        <w:rPr>
          <w:rFonts w:ascii="Century Gothic" w:hAnsi="Century Gothic"/>
          <w:b/>
          <w:color w:val="000000" w:themeColor="text1"/>
          <w:sz w:val="22"/>
          <w:szCs w:val="22"/>
        </w:rPr>
        <w:t>2022</w:t>
      </w:r>
    </w:p>
    <w:p w14:paraId="213E1E25" w14:textId="056E128F" w:rsidR="00D77B95" w:rsidRPr="0067149A" w:rsidRDefault="00A2461D" w:rsidP="007760F8">
      <w:pPr>
        <w:spacing w:line="36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Neues </w:t>
      </w:r>
      <w:r w:rsidR="004D557D">
        <w:rPr>
          <w:rFonts w:ascii="Century Gothic" w:hAnsi="Century Gothic"/>
          <w:b/>
          <w:color w:val="000000" w:themeColor="text1"/>
          <w:sz w:val="24"/>
          <w:szCs w:val="24"/>
        </w:rPr>
        <w:t xml:space="preserve">SANUS 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Retreat</w:t>
      </w:r>
    </w:p>
    <w:p w14:paraId="5F39F0EB" w14:textId="74D4A035" w:rsidR="008E3693" w:rsidRPr="00101858" w:rsidRDefault="00E7316C" w:rsidP="008E369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„</w:t>
      </w:r>
      <w:r w:rsidR="00A2461D">
        <w:rPr>
          <w:rFonts w:ascii="Century Gothic" w:hAnsi="Century Gothic"/>
          <w:b/>
          <w:sz w:val="28"/>
          <w:szCs w:val="28"/>
        </w:rPr>
        <w:t>Gesundheit neu entdecken</w:t>
      </w:r>
      <w:r>
        <w:rPr>
          <w:rFonts w:ascii="Century Gothic" w:hAnsi="Century Gothic"/>
          <w:b/>
          <w:sz w:val="28"/>
          <w:szCs w:val="28"/>
        </w:rPr>
        <w:t>“</w:t>
      </w:r>
      <w:r w:rsidR="00A2461D">
        <w:rPr>
          <w:rFonts w:ascii="Century Gothic" w:hAnsi="Century Gothic"/>
          <w:b/>
          <w:sz w:val="28"/>
          <w:szCs w:val="28"/>
        </w:rPr>
        <w:t xml:space="preserve"> im</w:t>
      </w:r>
      <w:r w:rsidR="00CA72BA">
        <w:rPr>
          <w:rFonts w:ascii="Century Gothic" w:hAnsi="Century Gothic"/>
          <w:b/>
          <w:sz w:val="28"/>
          <w:szCs w:val="28"/>
        </w:rPr>
        <w:t xml:space="preserve"> </w:t>
      </w:r>
      <w:r w:rsidR="00F77A28">
        <w:rPr>
          <w:rFonts w:ascii="Century Gothic" w:hAnsi="Century Gothic"/>
          <w:b/>
          <w:sz w:val="28"/>
          <w:szCs w:val="28"/>
        </w:rPr>
        <w:t>I</w:t>
      </w:r>
      <w:r w:rsidR="00C12FF2">
        <w:rPr>
          <w:rFonts w:ascii="Century Gothic" w:hAnsi="Century Gothic"/>
          <w:b/>
          <w:sz w:val="28"/>
          <w:szCs w:val="28"/>
        </w:rPr>
        <w:t>nteralpen-Hotel Tyrol</w:t>
      </w:r>
      <w:r w:rsidR="00F77A28">
        <w:rPr>
          <w:rFonts w:ascii="Century Gothic" w:hAnsi="Century Gothic"/>
          <w:b/>
          <w:sz w:val="28"/>
          <w:szCs w:val="28"/>
        </w:rPr>
        <w:t xml:space="preserve"> </w:t>
      </w:r>
    </w:p>
    <w:p w14:paraId="1187B1D1" w14:textId="7F79F873" w:rsidR="00AC14A4" w:rsidRPr="005274DC" w:rsidRDefault="008E3693" w:rsidP="00EF3235">
      <w:pPr>
        <w:spacing w:after="240" w:line="360" w:lineRule="auto"/>
        <w:ind w:left="-284" w:right="-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 w:rsidR="00BC172D">
        <w:rPr>
          <w:rFonts w:ascii="Century Gothic" w:hAnsi="Century Gothic"/>
          <w:b/>
        </w:rPr>
        <w:t>Körperliche und ment</w:t>
      </w:r>
      <w:r w:rsidR="008A1E65">
        <w:rPr>
          <w:rFonts w:ascii="Century Gothic" w:hAnsi="Century Gothic"/>
          <w:b/>
        </w:rPr>
        <w:t>ale Gesundheit sind die wichtig</w:t>
      </w:r>
      <w:r w:rsidR="00BC172D">
        <w:rPr>
          <w:rFonts w:ascii="Century Gothic" w:hAnsi="Century Gothic"/>
          <w:b/>
        </w:rPr>
        <w:t xml:space="preserve">sten Bausteine für ein </w:t>
      </w:r>
      <w:r w:rsidR="00BC172D" w:rsidRPr="005274DC">
        <w:rPr>
          <w:rFonts w:ascii="Century Gothic" w:hAnsi="Century Gothic"/>
          <w:b/>
        </w:rPr>
        <w:t>erfülltes Leben</w:t>
      </w:r>
      <w:r w:rsidR="008A1E65" w:rsidRPr="005274DC">
        <w:rPr>
          <w:rFonts w:ascii="Century Gothic" w:hAnsi="Century Gothic"/>
          <w:b/>
        </w:rPr>
        <w:t xml:space="preserve"> – und bedürfen daher auch einer aktiven Pflege. Im Fünf-Sterne-Superior-</w:t>
      </w:r>
      <w:hyperlink r:id="rId9" w:history="1">
        <w:r w:rsidR="008A1E65" w:rsidRPr="005274DC">
          <w:rPr>
            <w:rStyle w:val="Hyperlink"/>
            <w:rFonts w:ascii="Century Gothic" w:hAnsi="Century Gothic"/>
            <w:b/>
            <w:color w:val="auto"/>
          </w:rPr>
          <w:t>Interalpen-Hotel Tyrol</w:t>
        </w:r>
      </w:hyperlink>
      <w:r w:rsidR="008A1E65" w:rsidRPr="005274DC">
        <w:rPr>
          <w:rFonts w:ascii="Century Gothic" w:hAnsi="Century Gothic"/>
          <w:b/>
        </w:rPr>
        <w:t xml:space="preserve"> in </w:t>
      </w:r>
      <w:r w:rsidR="008A1E65">
        <w:rPr>
          <w:rFonts w:ascii="Century Gothic" w:hAnsi="Century Gothic"/>
          <w:b/>
        </w:rPr>
        <w:t xml:space="preserve">der Region Seefeld </w:t>
      </w:r>
      <w:r w:rsidR="003F5710">
        <w:rPr>
          <w:rFonts w:ascii="Century Gothic" w:hAnsi="Century Gothic"/>
          <w:b/>
        </w:rPr>
        <w:t xml:space="preserve">können Gäste im Rahmen </w:t>
      </w:r>
      <w:r w:rsidR="004D557D">
        <w:rPr>
          <w:rFonts w:ascii="Century Gothic" w:hAnsi="Century Gothic"/>
          <w:b/>
        </w:rPr>
        <w:t xml:space="preserve">des SANUS </w:t>
      </w:r>
      <w:proofErr w:type="spellStart"/>
      <w:r w:rsidR="003F5710">
        <w:rPr>
          <w:rFonts w:ascii="Century Gothic" w:hAnsi="Century Gothic"/>
          <w:b/>
        </w:rPr>
        <w:t>Retreats</w:t>
      </w:r>
      <w:proofErr w:type="spellEnd"/>
      <w:r w:rsidR="003F5710">
        <w:rPr>
          <w:rFonts w:ascii="Century Gothic" w:hAnsi="Century Gothic"/>
          <w:b/>
        </w:rPr>
        <w:t xml:space="preserve"> </w:t>
      </w:r>
      <w:r w:rsidR="002F3EF2">
        <w:rPr>
          <w:rFonts w:ascii="Century Gothic" w:hAnsi="Century Gothic"/>
          <w:b/>
        </w:rPr>
        <w:t xml:space="preserve">von </w:t>
      </w:r>
      <w:r w:rsidR="002F3EF2" w:rsidRPr="005274DC">
        <w:rPr>
          <w:rFonts w:ascii="Century Gothic" w:hAnsi="Century Gothic"/>
          <w:b/>
        </w:rPr>
        <w:t>25. bis 27</w:t>
      </w:r>
      <w:r w:rsidR="002F3EF2">
        <w:rPr>
          <w:rFonts w:ascii="Century Gothic" w:hAnsi="Century Gothic"/>
          <w:b/>
        </w:rPr>
        <w:t>. November 2022</w:t>
      </w:r>
      <w:r w:rsidR="003F5710">
        <w:rPr>
          <w:rFonts w:ascii="Century Gothic" w:hAnsi="Century Gothic"/>
          <w:b/>
        </w:rPr>
        <w:t xml:space="preserve"> </w:t>
      </w:r>
      <w:r w:rsidR="005274DC">
        <w:rPr>
          <w:rFonts w:ascii="Century Gothic" w:hAnsi="Century Gothic"/>
          <w:b/>
        </w:rPr>
        <w:t xml:space="preserve">sowie </w:t>
      </w:r>
      <w:r w:rsidR="002F3EF2">
        <w:rPr>
          <w:rFonts w:ascii="Century Gothic" w:hAnsi="Century Gothic"/>
          <w:b/>
        </w:rPr>
        <w:t xml:space="preserve">von </w:t>
      </w:r>
      <w:r w:rsidR="002F3EF2" w:rsidRPr="005274DC">
        <w:rPr>
          <w:rFonts w:ascii="Century Gothic" w:hAnsi="Century Gothic"/>
          <w:b/>
        </w:rPr>
        <w:t>3. bis 5.</w:t>
      </w:r>
      <w:r w:rsidR="003F5710" w:rsidRPr="005274DC">
        <w:rPr>
          <w:rFonts w:ascii="Century Gothic" w:hAnsi="Century Gothic"/>
          <w:b/>
        </w:rPr>
        <w:t xml:space="preserve"> März</w:t>
      </w:r>
      <w:r w:rsidR="002F3EF2" w:rsidRPr="005274DC">
        <w:rPr>
          <w:rFonts w:ascii="Century Gothic" w:hAnsi="Century Gothic"/>
          <w:b/>
        </w:rPr>
        <w:t xml:space="preserve"> </w:t>
      </w:r>
      <w:r w:rsidR="002F3EF2">
        <w:rPr>
          <w:rFonts w:ascii="Century Gothic" w:hAnsi="Century Gothic"/>
          <w:b/>
        </w:rPr>
        <w:t>2023</w:t>
      </w:r>
      <w:r w:rsidR="003F5710">
        <w:rPr>
          <w:rFonts w:ascii="Century Gothic" w:hAnsi="Century Gothic"/>
          <w:b/>
        </w:rPr>
        <w:t xml:space="preserve"> </w:t>
      </w:r>
      <w:r w:rsidR="00DD2982">
        <w:rPr>
          <w:rFonts w:ascii="Century Gothic" w:hAnsi="Century Gothic"/>
          <w:b/>
        </w:rPr>
        <w:t xml:space="preserve">ihre Lebenskraft </w:t>
      </w:r>
      <w:r w:rsidR="00F84432">
        <w:rPr>
          <w:rFonts w:ascii="Century Gothic" w:hAnsi="Century Gothic"/>
          <w:b/>
        </w:rPr>
        <w:t xml:space="preserve">optimal </w:t>
      </w:r>
      <w:r w:rsidR="00DD2982">
        <w:rPr>
          <w:rFonts w:ascii="Century Gothic" w:hAnsi="Century Gothic"/>
          <w:b/>
        </w:rPr>
        <w:t xml:space="preserve">entfalten. </w:t>
      </w:r>
      <w:r w:rsidR="004E7A21">
        <w:rPr>
          <w:rFonts w:ascii="Century Gothic" w:hAnsi="Century Gothic"/>
          <w:b/>
        </w:rPr>
        <w:t>Ein renommier</w:t>
      </w:r>
      <w:r w:rsidR="00D63284">
        <w:rPr>
          <w:rFonts w:ascii="Century Gothic" w:hAnsi="Century Gothic"/>
          <w:b/>
        </w:rPr>
        <w:t xml:space="preserve">tes Experten-Duo begleitet den </w:t>
      </w:r>
      <w:r w:rsidR="004E7A21">
        <w:rPr>
          <w:rFonts w:ascii="Century Gothic" w:hAnsi="Century Gothic"/>
          <w:b/>
        </w:rPr>
        <w:t>Aufenthalt mit eine</w:t>
      </w:r>
      <w:r w:rsidR="00875981">
        <w:rPr>
          <w:rFonts w:ascii="Century Gothic" w:hAnsi="Century Gothic"/>
          <w:b/>
        </w:rPr>
        <w:t>m ganzheitlichen Programm aus sportlichen Aktivität</w:t>
      </w:r>
      <w:r w:rsidR="005274DC">
        <w:rPr>
          <w:rFonts w:ascii="Century Gothic" w:hAnsi="Century Gothic"/>
          <w:b/>
        </w:rPr>
        <w:t>en, verschiedenen Vorträgen und</w:t>
      </w:r>
      <w:r w:rsidR="004E7A21">
        <w:rPr>
          <w:rFonts w:ascii="Century Gothic" w:hAnsi="Century Gothic"/>
          <w:b/>
        </w:rPr>
        <w:t xml:space="preserve"> </w:t>
      </w:r>
      <w:r w:rsidR="000F002B">
        <w:rPr>
          <w:rFonts w:ascii="Century Gothic" w:hAnsi="Century Gothic"/>
          <w:b/>
        </w:rPr>
        <w:t xml:space="preserve">individuellen </w:t>
      </w:r>
      <w:r w:rsidR="00D63284">
        <w:rPr>
          <w:rFonts w:ascii="Century Gothic" w:hAnsi="Century Gothic"/>
          <w:b/>
        </w:rPr>
        <w:t>Lösungsansätzen</w:t>
      </w:r>
      <w:r w:rsidR="003A56D5">
        <w:rPr>
          <w:rFonts w:ascii="Century Gothic" w:hAnsi="Century Gothic"/>
          <w:b/>
        </w:rPr>
        <w:t xml:space="preserve">, um für Teilnehmer </w:t>
      </w:r>
      <w:r w:rsidR="00D63284" w:rsidRPr="00D63284">
        <w:rPr>
          <w:rFonts w:ascii="Century Gothic" w:hAnsi="Century Gothic"/>
          <w:b/>
        </w:rPr>
        <w:t>die Weichen für ein gesundes und leistungsstarkes Leben</w:t>
      </w:r>
      <w:r w:rsidR="003A56D5">
        <w:rPr>
          <w:rFonts w:ascii="Century Gothic" w:hAnsi="Century Gothic"/>
          <w:b/>
        </w:rPr>
        <w:t xml:space="preserve"> zu stellen</w:t>
      </w:r>
      <w:r w:rsidR="00D63284" w:rsidRPr="005274DC">
        <w:rPr>
          <w:rFonts w:ascii="Century Gothic" w:hAnsi="Century Gothic"/>
          <w:b/>
        </w:rPr>
        <w:t xml:space="preserve">. </w:t>
      </w:r>
      <w:r w:rsidR="004D557D">
        <w:rPr>
          <w:rFonts w:ascii="Century Gothic" w:hAnsi="Century Gothic"/>
          <w:b/>
        </w:rPr>
        <w:t xml:space="preserve">Die Teilnahme am </w:t>
      </w:r>
      <w:r w:rsidR="00875981" w:rsidRPr="005274DC">
        <w:rPr>
          <w:rFonts w:ascii="Century Gothic" w:hAnsi="Century Gothic"/>
          <w:b/>
        </w:rPr>
        <w:t xml:space="preserve">Retreat </w:t>
      </w:r>
      <w:r w:rsidR="004D557D">
        <w:rPr>
          <w:rFonts w:ascii="Century Gothic" w:hAnsi="Century Gothic"/>
          <w:b/>
        </w:rPr>
        <w:t xml:space="preserve">ist als Package </w:t>
      </w:r>
      <w:r w:rsidR="002F3EF2" w:rsidRPr="005274DC">
        <w:rPr>
          <w:rFonts w:ascii="Century Gothic" w:hAnsi="Century Gothic"/>
          <w:b/>
        </w:rPr>
        <w:t>„Gesundheit neu entdecken“</w:t>
      </w:r>
      <w:r w:rsidR="004D557D">
        <w:rPr>
          <w:rFonts w:ascii="Century Gothic" w:hAnsi="Century Gothic"/>
          <w:b/>
        </w:rPr>
        <w:t xml:space="preserve"> </w:t>
      </w:r>
      <w:r w:rsidR="002F3EF2" w:rsidRPr="005274DC">
        <w:rPr>
          <w:rFonts w:ascii="Century Gothic" w:hAnsi="Century Gothic"/>
          <w:b/>
        </w:rPr>
        <w:t xml:space="preserve">ab 1.980 Euro pro Person buchbar. </w:t>
      </w:r>
    </w:p>
    <w:p w14:paraId="3DA651AD" w14:textId="396F8B0C" w:rsidR="00AB4E51" w:rsidRDefault="001811ED" w:rsidP="00435249">
      <w:pPr>
        <w:spacing w:after="240" w:line="360" w:lineRule="auto"/>
        <w:ind w:left="-284" w:right="-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Pr="001811ED">
        <w:rPr>
          <w:rFonts w:ascii="Century Gothic" w:hAnsi="Century Gothic"/>
        </w:rPr>
        <w:t xml:space="preserve">om Personal Training, über Stressmanagement bis hin zur Inneren Medizin mit Fokus auf Stoffwechselabläufe </w:t>
      </w:r>
      <w:r w:rsidR="005274DC">
        <w:rPr>
          <w:rFonts w:ascii="Century Gothic" w:hAnsi="Century Gothic"/>
        </w:rPr>
        <w:t xml:space="preserve">– unter </w:t>
      </w:r>
      <w:r>
        <w:rPr>
          <w:rFonts w:ascii="Century Gothic" w:hAnsi="Century Gothic"/>
        </w:rPr>
        <w:t xml:space="preserve">dem Motto </w:t>
      </w:r>
      <w:r w:rsidR="006A56E3" w:rsidRPr="006A56E3">
        <w:rPr>
          <w:rFonts w:ascii="Century Gothic" w:hAnsi="Century Gothic"/>
        </w:rPr>
        <w:t xml:space="preserve">“Kraft, Leistung, Lebenslust – Grundlagen </w:t>
      </w:r>
      <w:r w:rsidR="009A4CA8" w:rsidRPr="006A56E3">
        <w:rPr>
          <w:rFonts w:ascii="Century Gothic" w:hAnsi="Century Gothic"/>
        </w:rPr>
        <w:t>fü</w:t>
      </w:r>
      <w:r w:rsidR="009A4CA8" w:rsidRPr="006A56E3">
        <w:rPr>
          <w:rFonts w:ascii="Arial" w:hAnsi="Arial" w:cs="Arial"/>
        </w:rPr>
        <w:t>r</w:t>
      </w:r>
      <w:r w:rsidR="006A56E3" w:rsidRPr="006A56E3">
        <w:rPr>
          <w:rFonts w:ascii="Century Gothic" w:hAnsi="Century Gothic"/>
        </w:rPr>
        <w:t xml:space="preserve"> ein langes, gesundes Leben</w:t>
      </w:r>
      <w:r w:rsidR="006A56E3" w:rsidRPr="006A56E3">
        <w:rPr>
          <w:rFonts w:ascii="Century Gothic" w:hAnsi="Century Gothic" w:cs="Century Gothic"/>
        </w:rPr>
        <w:t>”</w:t>
      </w:r>
      <w:r w:rsidR="006A56E3" w:rsidRPr="006A56E3">
        <w:rPr>
          <w:rFonts w:ascii="Century Gothic" w:hAnsi="Century Gothic"/>
        </w:rPr>
        <w:t xml:space="preserve"> werden </w:t>
      </w:r>
      <w:r w:rsidR="003519F2">
        <w:rPr>
          <w:rFonts w:ascii="Century Gothic" w:hAnsi="Century Gothic"/>
        </w:rPr>
        <w:t xml:space="preserve">zwei Gesundheitsexperten das ganzheitliche Angebot begleiten mit dem Ziel, </w:t>
      </w:r>
      <w:r w:rsidR="0039096D">
        <w:rPr>
          <w:rFonts w:ascii="Century Gothic" w:hAnsi="Century Gothic"/>
        </w:rPr>
        <w:t>das Bewusstsein für gesundheitliche</w:t>
      </w:r>
      <w:r w:rsidR="003519F2" w:rsidRPr="006A56E3">
        <w:rPr>
          <w:rFonts w:ascii="Century Gothic" w:hAnsi="Century Gothic"/>
        </w:rPr>
        <w:t xml:space="preserve"> Bedürfnisse zu schärfen und individualisierte Verhaltensweisen in</w:t>
      </w:r>
      <w:r w:rsidR="0039096D">
        <w:rPr>
          <w:rFonts w:ascii="Century Gothic" w:hAnsi="Century Gothic"/>
        </w:rPr>
        <w:t xml:space="preserve"> den eigenen</w:t>
      </w:r>
      <w:r w:rsidR="003519F2" w:rsidRPr="006A56E3">
        <w:rPr>
          <w:rFonts w:ascii="Century Gothic" w:hAnsi="Century Gothic"/>
        </w:rPr>
        <w:t xml:space="preserve"> Lebensstil zu integrieren.</w:t>
      </w:r>
      <w:r w:rsidR="00AD5EA4">
        <w:rPr>
          <w:rFonts w:ascii="Century Gothic" w:hAnsi="Century Gothic"/>
        </w:rPr>
        <w:t xml:space="preserve"> Um die eigene</w:t>
      </w:r>
      <w:r w:rsidR="00EF3235">
        <w:rPr>
          <w:rFonts w:ascii="Century Gothic" w:hAnsi="Century Gothic"/>
        </w:rPr>
        <w:t xml:space="preserve"> G</w:t>
      </w:r>
      <w:r w:rsidR="00637351" w:rsidRPr="00637351">
        <w:rPr>
          <w:rFonts w:ascii="Century Gothic" w:hAnsi="Century Gothic"/>
        </w:rPr>
        <w:t xml:space="preserve">esundheit </w:t>
      </w:r>
      <w:r w:rsidR="004D557D">
        <w:rPr>
          <w:rFonts w:ascii="Century Gothic" w:hAnsi="Century Gothic"/>
        </w:rPr>
        <w:t>und Leistungsfähigkeit steigern zu können</w:t>
      </w:r>
      <w:r w:rsidR="00AD5EA4">
        <w:rPr>
          <w:rFonts w:ascii="Century Gothic" w:hAnsi="Century Gothic"/>
        </w:rPr>
        <w:t xml:space="preserve">, wartet eine ausgeglichene Mischung aus Freizeit, </w:t>
      </w:r>
      <w:r w:rsidR="00435249">
        <w:rPr>
          <w:rFonts w:ascii="Century Gothic" w:hAnsi="Century Gothic"/>
        </w:rPr>
        <w:t xml:space="preserve">einem </w:t>
      </w:r>
      <w:r w:rsidR="00AD5EA4" w:rsidRPr="00AD5EA4">
        <w:rPr>
          <w:rFonts w:ascii="Century Gothic" w:hAnsi="Century Gothic"/>
        </w:rPr>
        <w:t xml:space="preserve">Wohlfühlpaket mit sportlichen Aktivitäten, spannenden Vorträgen und individueller Beratung </w:t>
      </w:r>
      <w:r w:rsidR="0004447A">
        <w:rPr>
          <w:rFonts w:ascii="Century Gothic" w:hAnsi="Century Gothic"/>
        </w:rPr>
        <w:t>auf die Teilnehmer</w:t>
      </w:r>
      <w:r w:rsidR="00AD5EA4" w:rsidRPr="00AD5EA4">
        <w:rPr>
          <w:rFonts w:ascii="Century Gothic" w:hAnsi="Century Gothic"/>
        </w:rPr>
        <w:t>.</w:t>
      </w:r>
      <w:r w:rsidR="00435249">
        <w:rPr>
          <w:rFonts w:ascii="Century Gothic" w:hAnsi="Century Gothic"/>
        </w:rPr>
        <w:t xml:space="preserve"> </w:t>
      </w:r>
    </w:p>
    <w:p w14:paraId="5D584806" w14:textId="014AE2AC" w:rsidR="005D1DC9" w:rsidRDefault="00435249" w:rsidP="007467FE">
      <w:pPr>
        <w:spacing w:after="240" w:line="360" w:lineRule="auto"/>
        <w:ind w:left="-284" w:right="-2"/>
        <w:jc w:val="both"/>
        <w:rPr>
          <w:rFonts w:ascii="Century Gothic" w:hAnsi="Century Gothic"/>
        </w:rPr>
      </w:pPr>
      <w:r w:rsidRPr="00435249">
        <w:rPr>
          <w:rFonts w:ascii="Century Gothic" w:hAnsi="Century Gothic"/>
        </w:rPr>
        <w:t xml:space="preserve">Prof. Dr. </w:t>
      </w:r>
      <w:r w:rsidRPr="005274DC">
        <w:rPr>
          <w:rFonts w:ascii="Century Gothic" w:hAnsi="Century Gothic"/>
        </w:rPr>
        <w:t xml:space="preserve">Dr. </w:t>
      </w:r>
      <w:proofErr w:type="spellStart"/>
      <w:r w:rsidRPr="005274DC">
        <w:rPr>
          <w:rFonts w:ascii="Century Gothic" w:hAnsi="Century Gothic"/>
        </w:rPr>
        <w:t>Dr.h.c</w:t>
      </w:r>
      <w:proofErr w:type="spellEnd"/>
      <w:r w:rsidRPr="005274DC">
        <w:rPr>
          <w:rFonts w:ascii="Century Gothic" w:hAnsi="Century Gothic"/>
        </w:rPr>
        <w:t xml:space="preserve">. Christian </w:t>
      </w:r>
      <w:proofErr w:type="spellStart"/>
      <w:r w:rsidRPr="005274DC">
        <w:rPr>
          <w:rFonts w:ascii="Century Gothic" w:hAnsi="Century Gothic"/>
        </w:rPr>
        <w:t>Kasperk</w:t>
      </w:r>
      <w:proofErr w:type="spellEnd"/>
      <w:r w:rsidR="00140B3E" w:rsidRPr="005274DC">
        <w:rPr>
          <w:rFonts w:ascii="Century Gothic" w:hAnsi="Century Gothic"/>
        </w:rPr>
        <w:t xml:space="preserve">, </w:t>
      </w:r>
      <w:r w:rsidRPr="005274DC">
        <w:rPr>
          <w:rFonts w:ascii="Century Gothic" w:hAnsi="Century Gothic"/>
        </w:rPr>
        <w:t>Facharzt für Innere Medizin</w:t>
      </w:r>
      <w:r w:rsidR="00DE28BA" w:rsidRPr="005274DC">
        <w:rPr>
          <w:rFonts w:ascii="Century Gothic" w:hAnsi="Century Gothic"/>
        </w:rPr>
        <w:t xml:space="preserve">, </w:t>
      </w:r>
      <w:r w:rsidR="005274DC" w:rsidRPr="005274DC">
        <w:rPr>
          <w:rFonts w:ascii="Century Gothic" w:hAnsi="Century Gothic"/>
          <w:color w:val="231F20"/>
        </w:rPr>
        <w:t xml:space="preserve">Endokrinologie, </w:t>
      </w:r>
      <w:r w:rsidRPr="005274DC">
        <w:rPr>
          <w:rFonts w:ascii="Century Gothic" w:hAnsi="Century Gothic"/>
        </w:rPr>
        <w:t>Diabeto</w:t>
      </w:r>
      <w:r w:rsidR="00DE28BA" w:rsidRPr="005274DC">
        <w:rPr>
          <w:rFonts w:ascii="Century Gothic" w:hAnsi="Century Gothic"/>
        </w:rPr>
        <w:t xml:space="preserve">logie, </w:t>
      </w:r>
      <w:r w:rsidR="00140B3E" w:rsidRPr="005274DC">
        <w:rPr>
          <w:rFonts w:ascii="Century Gothic" w:hAnsi="Century Gothic"/>
        </w:rPr>
        <w:t>Stoffwechsel</w:t>
      </w:r>
      <w:r w:rsidR="00140B3E">
        <w:rPr>
          <w:rFonts w:ascii="Century Gothic" w:hAnsi="Century Gothic"/>
        </w:rPr>
        <w:t xml:space="preserve"> und Osteologie, </w:t>
      </w:r>
      <w:r w:rsidR="00296FB6">
        <w:rPr>
          <w:rFonts w:ascii="Century Gothic" w:hAnsi="Century Gothic"/>
        </w:rPr>
        <w:t xml:space="preserve">der </w:t>
      </w:r>
      <w:r w:rsidR="00140B3E">
        <w:rPr>
          <w:rFonts w:ascii="Century Gothic" w:hAnsi="Century Gothic"/>
        </w:rPr>
        <w:t xml:space="preserve">bereits über 120 Publikationen veröffentlicht und zahlreiche Auszeichnungen </w:t>
      </w:r>
      <w:r w:rsidR="00296FB6">
        <w:rPr>
          <w:rFonts w:ascii="Century Gothic" w:hAnsi="Century Gothic"/>
        </w:rPr>
        <w:t xml:space="preserve">von Fachgesellschaften erhalten hat, </w:t>
      </w:r>
      <w:r w:rsidR="00EC2BDB">
        <w:rPr>
          <w:rFonts w:ascii="Century Gothic" w:hAnsi="Century Gothic"/>
        </w:rPr>
        <w:t xml:space="preserve">und </w:t>
      </w:r>
      <w:r w:rsidR="00EC2BDB" w:rsidRPr="00EC2BDB">
        <w:rPr>
          <w:rFonts w:ascii="Century Gothic" w:hAnsi="Century Gothic"/>
        </w:rPr>
        <w:t xml:space="preserve">Marco </w:t>
      </w:r>
      <w:proofErr w:type="spellStart"/>
      <w:r w:rsidR="00EC2BDB" w:rsidRPr="00EC2BDB">
        <w:rPr>
          <w:rFonts w:ascii="Century Gothic" w:hAnsi="Century Gothic"/>
        </w:rPr>
        <w:t>Laterza</w:t>
      </w:r>
      <w:proofErr w:type="spellEnd"/>
      <w:r w:rsidR="00EC2BDB">
        <w:rPr>
          <w:rFonts w:ascii="Century Gothic" w:hAnsi="Century Gothic"/>
        </w:rPr>
        <w:t xml:space="preserve">, </w:t>
      </w:r>
      <w:r w:rsidR="00EC2BDB" w:rsidRPr="00EC2BDB">
        <w:rPr>
          <w:rFonts w:ascii="Century Gothic" w:hAnsi="Century Gothic"/>
        </w:rPr>
        <w:t xml:space="preserve">Personal Trainer, Corporate </w:t>
      </w:r>
      <w:proofErr w:type="spellStart"/>
      <w:r w:rsidR="00EC2BDB" w:rsidRPr="00EC2BDB">
        <w:rPr>
          <w:rFonts w:ascii="Century Gothic" w:hAnsi="Century Gothic"/>
        </w:rPr>
        <w:t>Health</w:t>
      </w:r>
      <w:proofErr w:type="spellEnd"/>
      <w:r w:rsidR="00EC2BDB" w:rsidRPr="00EC2BDB">
        <w:rPr>
          <w:rFonts w:ascii="Century Gothic" w:hAnsi="Century Gothic"/>
        </w:rPr>
        <w:t xml:space="preserve"> &amp; Life Coach</w:t>
      </w:r>
      <w:r w:rsidR="00EC2BDB">
        <w:rPr>
          <w:rFonts w:ascii="Century Gothic" w:hAnsi="Century Gothic"/>
        </w:rPr>
        <w:t xml:space="preserve">, </w:t>
      </w:r>
      <w:r w:rsidR="00EC2BDB" w:rsidRPr="00EC2BDB">
        <w:rPr>
          <w:rFonts w:ascii="Century Gothic" w:hAnsi="Century Gothic"/>
        </w:rPr>
        <w:t>Food-Unternehmer</w:t>
      </w:r>
      <w:r w:rsidR="005274DC">
        <w:rPr>
          <w:rFonts w:ascii="Century Gothic" w:hAnsi="Century Gothic"/>
        </w:rPr>
        <w:t xml:space="preserve">, </w:t>
      </w:r>
      <w:r w:rsidR="00EC2BDB">
        <w:rPr>
          <w:rFonts w:ascii="Century Gothic" w:hAnsi="Century Gothic"/>
        </w:rPr>
        <w:t>z</w:t>
      </w:r>
      <w:r w:rsidR="00EC2BDB" w:rsidRPr="00EC2BDB">
        <w:rPr>
          <w:rFonts w:ascii="Century Gothic" w:hAnsi="Century Gothic"/>
        </w:rPr>
        <w:t xml:space="preserve">ertifizierter Ernährungsberater und </w:t>
      </w:r>
      <w:proofErr w:type="spellStart"/>
      <w:r w:rsidR="00EC2BDB" w:rsidRPr="00EC2BDB">
        <w:rPr>
          <w:rFonts w:ascii="Century Gothic" w:hAnsi="Century Gothic"/>
        </w:rPr>
        <w:t>Poliquin</w:t>
      </w:r>
      <w:proofErr w:type="spellEnd"/>
      <w:r w:rsidR="00EC2BDB" w:rsidRPr="00EC2BDB">
        <w:rPr>
          <w:rFonts w:ascii="Century Gothic" w:hAnsi="Century Gothic"/>
        </w:rPr>
        <w:t xml:space="preserve"> </w:t>
      </w:r>
      <w:proofErr w:type="spellStart"/>
      <w:r w:rsidR="00EC2BDB" w:rsidRPr="00EC2BDB">
        <w:rPr>
          <w:rFonts w:ascii="Century Gothic" w:hAnsi="Century Gothic"/>
        </w:rPr>
        <w:t>Strength</w:t>
      </w:r>
      <w:proofErr w:type="spellEnd"/>
      <w:r w:rsidR="00EC2BDB" w:rsidRPr="00EC2BDB">
        <w:rPr>
          <w:rFonts w:ascii="Century Gothic" w:hAnsi="Century Gothic"/>
        </w:rPr>
        <w:t xml:space="preserve"> Coach</w:t>
      </w:r>
      <w:r w:rsidR="00EC2BDB">
        <w:rPr>
          <w:rFonts w:ascii="Century Gothic" w:hAnsi="Century Gothic"/>
        </w:rPr>
        <w:t xml:space="preserve"> werden</w:t>
      </w:r>
      <w:r w:rsidR="00AB4E51">
        <w:rPr>
          <w:rFonts w:ascii="Century Gothic" w:hAnsi="Century Gothic"/>
        </w:rPr>
        <w:t xml:space="preserve"> </w:t>
      </w:r>
      <w:r w:rsidR="003A56D5">
        <w:rPr>
          <w:rFonts w:ascii="Century Gothic" w:hAnsi="Century Gothic"/>
        </w:rPr>
        <w:t xml:space="preserve">die </w:t>
      </w:r>
      <w:r w:rsidR="00AB4E51">
        <w:rPr>
          <w:rFonts w:ascii="Century Gothic" w:hAnsi="Century Gothic"/>
        </w:rPr>
        <w:t>Gäste</w:t>
      </w:r>
      <w:r w:rsidR="00296FB6">
        <w:rPr>
          <w:rFonts w:ascii="Century Gothic" w:hAnsi="Century Gothic"/>
        </w:rPr>
        <w:t xml:space="preserve"> im Rahmen des </w:t>
      </w:r>
      <w:proofErr w:type="spellStart"/>
      <w:r w:rsidR="00296FB6">
        <w:rPr>
          <w:rFonts w:ascii="Century Gothic" w:hAnsi="Century Gothic"/>
        </w:rPr>
        <w:t>Retreats</w:t>
      </w:r>
      <w:proofErr w:type="spellEnd"/>
      <w:r w:rsidR="00296FB6">
        <w:rPr>
          <w:rFonts w:ascii="Century Gothic" w:hAnsi="Century Gothic"/>
        </w:rPr>
        <w:t xml:space="preserve"> </w:t>
      </w:r>
      <w:r w:rsidR="005D1DC9">
        <w:rPr>
          <w:rFonts w:ascii="Century Gothic" w:hAnsi="Century Gothic"/>
        </w:rPr>
        <w:t xml:space="preserve">beraten und unterstützen. </w:t>
      </w:r>
      <w:r w:rsidR="000261AD">
        <w:rPr>
          <w:rFonts w:ascii="Century Gothic" w:hAnsi="Century Gothic"/>
        </w:rPr>
        <w:t xml:space="preserve">Da </w:t>
      </w:r>
      <w:r w:rsidR="009B0D41">
        <w:rPr>
          <w:rFonts w:ascii="Century Gothic" w:hAnsi="Century Gothic"/>
        </w:rPr>
        <w:t xml:space="preserve">einer </w:t>
      </w:r>
      <w:r w:rsidR="000261AD">
        <w:rPr>
          <w:rFonts w:ascii="Century Gothic" w:hAnsi="Century Gothic"/>
        </w:rPr>
        <w:t>l</w:t>
      </w:r>
      <w:r w:rsidR="00D96CC1" w:rsidRPr="00D96CC1">
        <w:rPr>
          <w:rFonts w:ascii="Century Gothic" w:hAnsi="Century Gothic"/>
        </w:rPr>
        <w:t>angfristige</w:t>
      </w:r>
      <w:r w:rsidR="009B0D41">
        <w:rPr>
          <w:rFonts w:ascii="Century Gothic" w:hAnsi="Century Gothic"/>
        </w:rPr>
        <w:t>n</w:t>
      </w:r>
      <w:r w:rsidR="00D96CC1" w:rsidRPr="00D96CC1">
        <w:rPr>
          <w:rFonts w:ascii="Century Gothic" w:hAnsi="Century Gothic"/>
        </w:rPr>
        <w:t xml:space="preserve"> Gesundheit </w:t>
      </w:r>
      <w:r w:rsidR="009B0D41">
        <w:rPr>
          <w:rFonts w:ascii="Century Gothic" w:hAnsi="Century Gothic"/>
        </w:rPr>
        <w:t xml:space="preserve">immer eine ganzheitliche Balance zugrunde liegt, </w:t>
      </w:r>
      <w:r w:rsidR="00DA4BC4">
        <w:rPr>
          <w:rFonts w:ascii="Century Gothic" w:hAnsi="Century Gothic"/>
        </w:rPr>
        <w:t xml:space="preserve">fokussieren sich beide Experten auf </w:t>
      </w:r>
      <w:r w:rsidR="00DA4BC4" w:rsidRPr="00DA4BC4">
        <w:rPr>
          <w:rFonts w:ascii="Century Gothic" w:hAnsi="Century Gothic"/>
        </w:rPr>
        <w:t>Langlebigkeit</w:t>
      </w:r>
      <w:r w:rsidR="00F90681">
        <w:rPr>
          <w:rFonts w:ascii="Century Gothic" w:hAnsi="Century Gothic"/>
        </w:rPr>
        <w:t>, r</w:t>
      </w:r>
      <w:r w:rsidR="00F90681" w:rsidRPr="00F90681">
        <w:rPr>
          <w:rFonts w:ascii="Century Gothic" w:hAnsi="Century Gothic"/>
        </w:rPr>
        <w:t>ealistisch umsetzbare Empfehlungen</w:t>
      </w:r>
      <w:r w:rsidR="00F90681" w:rsidRPr="00104597">
        <w:rPr>
          <w:rFonts w:ascii="Century Gothic" w:hAnsi="Century Gothic"/>
        </w:rPr>
        <w:t xml:space="preserve"> und </w:t>
      </w:r>
      <w:r w:rsidR="00F90681">
        <w:rPr>
          <w:rFonts w:ascii="Century Gothic" w:hAnsi="Century Gothic"/>
        </w:rPr>
        <w:t xml:space="preserve">konkrete </w:t>
      </w:r>
      <w:r w:rsidR="00F90681" w:rsidRPr="00F90681">
        <w:rPr>
          <w:rFonts w:ascii="Century Gothic" w:hAnsi="Century Gothic"/>
        </w:rPr>
        <w:lastRenderedPageBreak/>
        <w:t>Praxistipps</w:t>
      </w:r>
      <w:r w:rsidR="00104597">
        <w:rPr>
          <w:rFonts w:ascii="Century Gothic" w:hAnsi="Century Gothic"/>
        </w:rPr>
        <w:t xml:space="preserve"> </w:t>
      </w:r>
      <w:r w:rsidR="00F90681">
        <w:rPr>
          <w:rFonts w:ascii="Century Gothic" w:hAnsi="Century Gothic"/>
        </w:rPr>
        <w:t xml:space="preserve">zur </w:t>
      </w:r>
      <w:r w:rsidR="00104597">
        <w:rPr>
          <w:rFonts w:ascii="Century Gothic" w:hAnsi="Century Gothic"/>
        </w:rPr>
        <w:t xml:space="preserve">individuellen und </w:t>
      </w:r>
      <w:r w:rsidR="00F90681">
        <w:rPr>
          <w:rFonts w:ascii="Century Gothic" w:hAnsi="Century Gothic"/>
        </w:rPr>
        <w:t>nachhaltigen Steigerung der</w:t>
      </w:r>
      <w:r w:rsidR="00F90681" w:rsidRPr="00F90681">
        <w:rPr>
          <w:rFonts w:ascii="Century Gothic" w:hAnsi="Century Gothic"/>
        </w:rPr>
        <w:t xml:space="preserve"> Gesundheit und Leistungsfähigkeit</w:t>
      </w:r>
      <w:r w:rsidR="003A56D5">
        <w:rPr>
          <w:rFonts w:ascii="Century Gothic" w:hAnsi="Century Gothic"/>
        </w:rPr>
        <w:t>.</w:t>
      </w:r>
      <w:r w:rsidR="00F90681" w:rsidRPr="00F90681">
        <w:rPr>
          <w:rFonts w:ascii="Century Gothic" w:hAnsi="Century Gothic"/>
        </w:rPr>
        <w:t xml:space="preserve"> </w:t>
      </w:r>
    </w:p>
    <w:p w14:paraId="757C3DF1" w14:textId="0A6FCA37" w:rsidR="006A56E3" w:rsidRDefault="00875981" w:rsidP="0010791A">
      <w:pPr>
        <w:spacing w:after="240" w:line="360" w:lineRule="auto"/>
        <w:ind w:left="-284" w:right="-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Das Programm</w:t>
      </w:r>
      <w:r w:rsidR="00FB6D2A">
        <w:rPr>
          <w:rFonts w:ascii="Century Gothic" w:hAnsi="Century Gothic"/>
        </w:rPr>
        <w:t xml:space="preserve"> startet mit </w:t>
      </w:r>
      <w:r w:rsidR="003A56D5">
        <w:rPr>
          <w:rFonts w:ascii="Century Gothic" w:hAnsi="Century Gothic"/>
        </w:rPr>
        <w:t xml:space="preserve">gesunden </w:t>
      </w:r>
      <w:proofErr w:type="spellStart"/>
      <w:r w:rsidR="004D0EAF">
        <w:rPr>
          <w:rFonts w:ascii="Century Gothic" w:hAnsi="Century Gothic"/>
        </w:rPr>
        <w:t>Smoothies</w:t>
      </w:r>
      <w:proofErr w:type="spellEnd"/>
      <w:r w:rsidR="004D0EAF">
        <w:rPr>
          <w:rFonts w:ascii="Century Gothic" w:hAnsi="Century Gothic"/>
        </w:rPr>
        <w:t xml:space="preserve">, </w:t>
      </w:r>
      <w:r w:rsidR="009D1CF4">
        <w:rPr>
          <w:rFonts w:ascii="Century Gothic" w:hAnsi="Century Gothic"/>
        </w:rPr>
        <w:t xml:space="preserve">einem </w:t>
      </w:r>
      <w:r w:rsidR="004D0EAF">
        <w:rPr>
          <w:rFonts w:ascii="Century Gothic" w:hAnsi="Century Gothic"/>
        </w:rPr>
        <w:t>Kamingespräch</w:t>
      </w:r>
      <w:r w:rsidR="00CD7CF7">
        <w:rPr>
          <w:rFonts w:ascii="Century Gothic" w:hAnsi="Century Gothic"/>
        </w:rPr>
        <w:t xml:space="preserve"> mit den beiden Experten zum Thema „Warum </w:t>
      </w:r>
      <w:r>
        <w:rPr>
          <w:rFonts w:ascii="Century Gothic" w:hAnsi="Century Gothic"/>
        </w:rPr>
        <w:t xml:space="preserve">möchte </w:t>
      </w:r>
      <w:r w:rsidR="00CD7CF7">
        <w:rPr>
          <w:rFonts w:ascii="Century Gothic" w:hAnsi="Century Gothic"/>
        </w:rPr>
        <w:t>ich meine Gewohnheiten ändern?“</w:t>
      </w:r>
      <w:r w:rsidR="00444117">
        <w:rPr>
          <w:rFonts w:ascii="Century Gothic" w:hAnsi="Century Gothic"/>
        </w:rPr>
        <w:t xml:space="preserve"> und einem </w:t>
      </w:r>
      <w:proofErr w:type="spellStart"/>
      <w:r w:rsidR="00444117">
        <w:rPr>
          <w:rFonts w:ascii="Century Gothic" w:hAnsi="Century Gothic"/>
        </w:rPr>
        <w:t>Workout</w:t>
      </w:r>
      <w:proofErr w:type="spellEnd"/>
      <w:r w:rsidR="00444117">
        <w:rPr>
          <w:rFonts w:ascii="Century Gothic" w:hAnsi="Century Gothic"/>
        </w:rPr>
        <w:t xml:space="preserve"> bzw. einer Yoga Session. </w:t>
      </w:r>
      <w:r w:rsidR="003A56D5">
        <w:rPr>
          <w:rFonts w:ascii="Century Gothic" w:hAnsi="Century Gothic"/>
        </w:rPr>
        <w:t>Die nächsten zwei Tage erwartet</w:t>
      </w:r>
      <w:r w:rsidR="00C252C5">
        <w:rPr>
          <w:rFonts w:ascii="Century Gothic" w:hAnsi="Century Gothic"/>
        </w:rPr>
        <w:t xml:space="preserve"> die</w:t>
      </w:r>
      <w:r w:rsidR="003A56D5">
        <w:rPr>
          <w:rFonts w:ascii="Century Gothic" w:hAnsi="Century Gothic"/>
        </w:rPr>
        <w:t xml:space="preserve"> Teilnehmer ein Programm </w:t>
      </w:r>
      <w:r w:rsidR="00D03F49">
        <w:rPr>
          <w:rFonts w:ascii="Century Gothic" w:hAnsi="Century Gothic"/>
        </w:rPr>
        <w:t>mit</w:t>
      </w:r>
      <w:r w:rsidR="008E48E5">
        <w:rPr>
          <w:rFonts w:ascii="Century Gothic" w:hAnsi="Century Gothic"/>
        </w:rPr>
        <w:t xml:space="preserve"> Achtsamkeitsübungen</w:t>
      </w:r>
      <w:r w:rsidR="00D03F49">
        <w:rPr>
          <w:rFonts w:ascii="Century Gothic" w:hAnsi="Century Gothic"/>
        </w:rPr>
        <w:t xml:space="preserve"> zur Stressbewältigung</w:t>
      </w:r>
      <w:r w:rsidR="003A56D5">
        <w:rPr>
          <w:rFonts w:ascii="Century Gothic" w:hAnsi="Century Gothic"/>
        </w:rPr>
        <w:t xml:space="preserve">,  </w:t>
      </w:r>
      <w:r w:rsidR="00C252C5">
        <w:rPr>
          <w:rFonts w:ascii="Century Gothic" w:hAnsi="Century Gothic"/>
        </w:rPr>
        <w:t>weitere</w:t>
      </w:r>
      <w:r w:rsidR="003A56D5">
        <w:rPr>
          <w:rFonts w:ascii="Century Gothic" w:hAnsi="Century Gothic"/>
        </w:rPr>
        <w:t xml:space="preserve"> </w:t>
      </w:r>
      <w:proofErr w:type="spellStart"/>
      <w:r w:rsidR="003A56D5">
        <w:rPr>
          <w:rFonts w:ascii="Century Gothic" w:hAnsi="Century Gothic"/>
        </w:rPr>
        <w:t>Workout</w:t>
      </w:r>
      <w:proofErr w:type="spellEnd"/>
      <w:r w:rsidR="003A56D5">
        <w:rPr>
          <w:rFonts w:ascii="Century Gothic" w:hAnsi="Century Gothic"/>
        </w:rPr>
        <w:t xml:space="preserve">-Einheiten, </w:t>
      </w:r>
      <w:r w:rsidR="008E48E5">
        <w:rPr>
          <w:rFonts w:ascii="Century Gothic" w:hAnsi="Century Gothic"/>
        </w:rPr>
        <w:t>Yoga</w:t>
      </w:r>
      <w:r w:rsidR="005274DC">
        <w:rPr>
          <w:rFonts w:ascii="Century Gothic" w:hAnsi="Century Gothic"/>
        </w:rPr>
        <w:t xml:space="preserve">, </w:t>
      </w:r>
      <w:r w:rsidR="0045571F">
        <w:rPr>
          <w:rFonts w:ascii="Century Gothic" w:hAnsi="Century Gothic"/>
        </w:rPr>
        <w:t>Vorträge</w:t>
      </w:r>
      <w:r w:rsidR="00C252C5">
        <w:rPr>
          <w:rFonts w:ascii="Century Gothic" w:hAnsi="Century Gothic"/>
        </w:rPr>
        <w:t xml:space="preserve"> zu Ernährung und </w:t>
      </w:r>
      <w:r w:rsidR="00D03F49">
        <w:rPr>
          <w:rFonts w:ascii="Century Gothic" w:hAnsi="Century Gothic"/>
        </w:rPr>
        <w:t>Lebensqualität</w:t>
      </w:r>
      <w:r w:rsidR="0045571F">
        <w:rPr>
          <w:rFonts w:ascii="Century Gothic" w:hAnsi="Century Gothic"/>
        </w:rPr>
        <w:t xml:space="preserve"> </w:t>
      </w:r>
      <w:r w:rsidR="00D03F49">
        <w:rPr>
          <w:rFonts w:ascii="Century Gothic" w:hAnsi="Century Gothic"/>
        </w:rPr>
        <w:t xml:space="preserve">sowie </w:t>
      </w:r>
      <w:r w:rsidR="0045571F">
        <w:rPr>
          <w:rFonts w:ascii="Century Gothic" w:hAnsi="Century Gothic"/>
        </w:rPr>
        <w:t>anschli</w:t>
      </w:r>
      <w:bookmarkStart w:id="0" w:name="_GoBack"/>
      <w:bookmarkEnd w:id="0"/>
      <w:r w:rsidR="0045571F">
        <w:rPr>
          <w:rFonts w:ascii="Century Gothic" w:hAnsi="Century Gothic"/>
        </w:rPr>
        <w:t>eßende</w:t>
      </w:r>
      <w:r w:rsidR="003A56D5">
        <w:rPr>
          <w:rFonts w:ascii="Century Gothic" w:hAnsi="Century Gothic"/>
        </w:rPr>
        <w:t xml:space="preserve"> Fragerunden </w:t>
      </w:r>
      <w:r w:rsidR="0045571F">
        <w:rPr>
          <w:rFonts w:ascii="Century Gothic" w:hAnsi="Century Gothic"/>
        </w:rPr>
        <w:t>mit den Ex</w:t>
      </w:r>
      <w:r w:rsidR="004D0EAF">
        <w:rPr>
          <w:rFonts w:ascii="Century Gothic" w:hAnsi="Century Gothic"/>
        </w:rPr>
        <w:t>p</w:t>
      </w:r>
      <w:r w:rsidR="0045571F">
        <w:rPr>
          <w:rFonts w:ascii="Century Gothic" w:hAnsi="Century Gothic"/>
        </w:rPr>
        <w:t>erten</w:t>
      </w:r>
      <w:r w:rsidR="003A56D5">
        <w:rPr>
          <w:rFonts w:ascii="Century Gothic" w:hAnsi="Century Gothic"/>
        </w:rPr>
        <w:t xml:space="preserve">. Ein abschließendes </w:t>
      </w:r>
      <w:r w:rsidR="004D0EAF">
        <w:rPr>
          <w:rFonts w:ascii="Century Gothic" w:hAnsi="Century Gothic"/>
        </w:rPr>
        <w:t>Einzelgespräch</w:t>
      </w:r>
      <w:r w:rsidR="005274DC">
        <w:rPr>
          <w:rFonts w:ascii="Century Gothic" w:hAnsi="Century Gothic"/>
        </w:rPr>
        <w:t xml:space="preserve"> mit individuellen Tipps </w:t>
      </w:r>
      <w:r w:rsidR="003A56D5">
        <w:rPr>
          <w:rFonts w:ascii="Century Gothic" w:hAnsi="Century Gothic"/>
        </w:rPr>
        <w:t xml:space="preserve">rundet </w:t>
      </w:r>
      <w:r w:rsidR="004D0EAF">
        <w:rPr>
          <w:rFonts w:ascii="Century Gothic" w:hAnsi="Century Gothic"/>
        </w:rPr>
        <w:t xml:space="preserve">das Retreat ab. </w:t>
      </w:r>
      <w:r w:rsidR="004D0EAF" w:rsidRPr="004D0EAF">
        <w:rPr>
          <w:rFonts w:ascii="Century Gothic" w:hAnsi="Century Gothic"/>
        </w:rPr>
        <w:t>Das Package „G</w:t>
      </w:r>
      <w:r w:rsidR="005274DC">
        <w:rPr>
          <w:rFonts w:ascii="Century Gothic" w:hAnsi="Century Gothic"/>
        </w:rPr>
        <w:t>esundheit neu entdecken</w:t>
      </w:r>
      <w:r w:rsidR="004D0EAF" w:rsidRPr="004D0EAF">
        <w:rPr>
          <w:rFonts w:ascii="Century Gothic" w:hAnsi="Century Gothic"/>
        </w:rPr>
        <w:t xml:space="preserve"> – Entfalten Sie Ihre Lebenskraft“ enthält neben zwei Übernachtungen im Einzelzimmer</w:t>
      </w:r>
      <w:r w:rsidR="003A56D5">
        <w:rPr>
          <w:rFonts w:ascii="Century Gothic" w:hAnsi="Century Gothic"/>
        </w:rPr>
        <w:t xml:space="preserve"> inklusive</w:t>
      </w:r>
      <w:r w:rsidR="004D0EAF" w:rsidRPr="004D0EAF">
        <w:rPr>
          <w:rFonts w:ascii="Century Gothic" w:hAnsi="Century Gothic"/>
        </w:rPr>
        <w:t xml:space="preserve"> Frühstück</w:t>
      </w:r>
      <w:r>
        <w:rPr>
          <w:rFonts w:ascii="Century Gothic" w:hAnsi="Century Gothic"/>
        </w:rPr>
        <w:t xml:space="preserve"> und</w:t>
      </w:r>
      <w:r w:rsidR="005274DC">
        <w:rPr>
          <w:rFonts w:ascii="Century Gothic" w:hAnsi="Century Gothic"/>
        </w:rPr>
        <w:t xml:space="preserve"> </w:t>
      </w:r>
      <w:r w:rsidR="004D0EAF" w:rsidRPr="004D0EAF">
        <w:rPr>
          <w:rFonts w:ascii="Century Gothic" w:hAnsi="Century Gothic"/>
        </w:rPr>
        <w:t>Abendessen</w:t>
      </w:r>
      <w:r w:rsidR="003A56D5">
        <w:rPr>
          <w:rFonts w:ascii="Century Gothic" w:hAnsi="Century Gothic"/>
        </w:rPr>
        <w:t xml:space="preserve"> auch das Retreat-Programm sowie</w:t>
      </w:r>
      <w:r>
        <w:rPr>
          <w:rFonts w:ascii="Century Gothic" w:hAnsi="Century Gothic"/>
        </w:rPr>
        <w:t xml:space="preserve"> die</w:t>
      </w:r>
      <w:r w:rsidR="005274DC">
        <w:rPr>
          <w:rFonts w:ascii="Century Gothic" w:hAnsi="Century Gothic"/>
        </w:rPr>
        <w:t xml:space="preserve"> Spa-Leistungen des Interalpen-</w:t>
      </w:r>
      <w:r w:rsidR="004D0EAF" w:rsidRPr="004D0EAF">
        <w:rPr>
          <w:rFonts w:ascii="Century Gothic" w:hAnsi="Century Gothic"/>
        </w:rPr>
        <w:t>Hotel</w:t>
      </w:r>
      <w:r w:rsidR="005274DC">
        <w:rPr>
          <w:rFonts w:ascii="Century Gothic" w:hAnsi="Century Gothic"/>
        </w:rPr>
        <w:t xml:space="preserve"> Tyrol</w:t>
      </w:r>
      <w:r w:rsidR="004D0EAF" w:rsidRPr="004D0EAF">
        <w:rPr>
          <w:rFonts w:ascii="Century Gothic" w:hAnsi="Century Gothic"/>
        </w:rPr>
        <w:t xml:space="preserve"> und ist ab 1.980 Euro pro Person buchbar.</w:t>
      </w:r>
    </w:p>
    <w:p w14:paraId="6D51915E" w14:textId="625BCFB0" w:rsidR="001266FC" w:rsidRDefault="001266FC" w:rsidP="001266FC">
      <w:pPr>
        <w:spacing w:after="240" w:line="360" w:lineRule="auto"/>
        <w:ind w:left="-284" w:right="-2"/>
        <w:rPr>
          <w:rFonts w:ascii="Century Gothic" w:hAnsi="Century Gothic"/>
          <w:bCs/>
        </w:rPr>
      </w:pPr>
      <w:r>
        <w:rPr>
          <w:rFonts w:ascii="Century Gothic" w:hAnsi="Century Gothic"/>
          <w:lang w:eastAsia="en-US"/>
        </w:rPr>
        <w:t>We</w:t>
      </w:r>
      <w:r w:rsidR="00C03479" w:rsidRPr="00506EDF">
        <w:rPr>
          <w:rFonts w:ascii="Century Gothic" w:hAnsi="Century Gothic"/>
          <w:lang w:eastAsia="en-US"/>
        </w:rPr>
        <w:t xml:space="preserve">itere Informationen und Reservierungen unter </w:t>
      </w:r>
      <w:hyperlink r:id="rId10" w:history="1">
        <w:r w:rsidR="00C03479" w:rsidRPr="00506EDF">
          <w:rPr>
            <w:rFonts w:ascii="Century Gothic" w:hAnsi="Century Gothic"/>
            <w:u w:val="single"/>
            <w:lang w:eastAsia="en-US"/>
          </w:rPr>
          <w:t>www.interalpen.com</w:t>
        </w:r>
      </w:hyperlink>
      <w:r w:rsidR="00C03479" w:rsidRPr="00506EDF">
        <w:rPr>
          <w:rFonts w:ascii="Century Gothic" w:hAnsi="Century Gothic"/>
          <w:lang w:eastAsia="en-US"/>
        </w:rPr>
        <w:t xml:space="preserve">.  </w:t>
      </w:r>
    </w:p>
    <w:p w14:paraId="3C33F28B" w14:textId="6FD97A7C" w:rsidR="007760F8" w:rsidRPr="00DD48CB" w:rsidRDefault="007760F8" w:rsidP="00DD48CB">
      <w:pPr>
        <w:spacing w:after="240" w:line="360" w:lineRule="auto"/>
        <w:ind w:left="-284" w:right="-2"/>
        <w:jc w:val="both"/>
        <w:rPr>
          <w:rFonts w:ascii="Century Gothic" w:hAnsi="Century Gothic"/>
          <w:bCs/>
          <w:lang w:val="en-GB"/>
        </w:rPr>
      </w:pPr>
      <w:r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t xml:space="preserve">Hintergrund: </w:t>
      </w:r>
      <w:r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br/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Das Interalpen-Hotel Tyrol, das sich auf einem Hochplateau bei Seefeld befindet, ist ein elegantes </w:t>
      </w:r>
      <w:proofErr w:type="spellStart"/>
      <w:r w:rsidRPr="00863DB9">
        <w:rPr>
          <w:rFonts w:ascii="Century Gothic" w:hAnsi="Century Gothic"/>
          <w:color w:val="000000" w:themeColor="text1"/>
          <w:sz w:val="16"/>
          <w:szCs w:val="16"/>
        </w:rPr>
        <w:t>Hideaway</w:t>
      </w:r>
      <w:proofErr w:type="spellEnd"/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in exklusiver Panorama-Alleinlage und vor traumhafter Bergkulisse</w:t>
      </w:r>
      <w:r>
        <w:rPr>
          <w:rFonts w:ascii="Century Gothic" w:hAnsi="Century Gothic"/>
          <w:color w:val="000000" w:themeColor="text1"/>
          <w:sz w:val="16"/>
          <w:szCs w:val="16"/>
        </w:rPr>
        <w:t>.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Auf 1.300 Metern Seehöhe gelegen, besticht das Fünf-Sterne-Superior-Hotel mit 283 charmanten Luxuszimmern und Suiten im alpinen Design, einer</w:t>
      </w:r>
      <w:r w:rsidR="00D55C04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="00D55C04" w:rsidRPr="00F02F60">
        <w:rPr>
          <w:rFonts w:ascii="Century Gothic" w:hAnsi="Century Gothic"/>
          <w:color w:val="000000" w:themeColor="text1"/>
          <w:sz w:val="16"/>
          <w:szCs w:val="16"/>
        </w:rPr>
        <w:t>mehrfach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proofErr w:type="spellStart"/>
      <w:r w:rsidRPr="00863DB9">
        <w:rPr>
          <w:rFonts w:ascii="Century Gothic" w:hAnsi="Century Gothic"/>
          <w:color w:val="000000" w:themeColor="text1"/>
          <w:sz w:val="16"/>
          <w:szCs w:val="16"/>
        </w:rPr>
        <w:t>haubenprämierten</w:t>
      </w:r>
      <w:proofErr w:type="spellEnd"/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Küche unter der Leitung von Chefkoch Mario Döring, einem über 5.300 Quadratmeter großen Spa sowie großzügigen Tagungs- und Veranstaltungsräumen und einer Tiroler Almhütte. Erholungssuchende wie Aktive sind vom Interalpen-Hotel Tyrol gleichermaßen begeistert: Während die einen im Spa Energie tanken, können sich die anderen beim Golfen, </w:t>
      </w:r>
      <w:proofErr w:type="spellStart"/>
      <w:r w:rsidRPr="00863DB9">
        <w:rPr>
          <w:rFonts w:ascii="Century Gothic" w:hAnsi="Century Gothic"/>
          <w:color w:val="000000" w:themeColor="text1"/>
          <w:sz w:val="16"/>
          <w:szCs w:val="16"/>
        </w:rPr>
        <w:t>Mountainbiken</w:t>
      </w:r>
      <w:proofErr w:type="spellEnd"/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, Wandern oder Tennisspielen auf hoteleigenen In- und </w:t>
      </w:r>
      <w:proofErr w:type="spellStart"/>
      <w:r w:rsidRPr="00863DB9">
        <w:rPr>
          <w:rFonts w:ascii="Century Gothic" w:hAnsi="Century Gothic"/>
          <w:color w:val="000000" w:themeColor="text1"/>
          <w:sz w:val="16"/>
          <w:szCs w:val="16"/>
        </w:rPr>
        <w:t>Outdoorplätzen</w:t>
      </w:r>
      <w:proofErr w:type="spellEnd"/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auspowern. </w:t>
      </w:r>
      <w:proofErr w:type="gramStart"/>
      <w:r w:rsidRPr="00A724E3">
        <w:rPr>
          <w:rFonts w:ascii="Century Gothic" w:hAnsi="Century Gothic"/>
          <w:color w:val="000000" w:themeColor="text1"/>
          <w:sz w:val="16"/>
          <w:szCs w:val="16"/>
          <w:lang w:val="en-GB"/>
        </w:rPr>
        <w:t xml:space="preserve">Das Interalpen-Hotel Tyrol </w:t>
      </w:r>
      <w:proofErr w:type="spellStart"/>
      <w:r w:rsidRPr="00A724E3">
        <w:rPr>
          <w:rFonts w:ascii="Century Gothic" w:hAnsi="Century Gothic"/>
          <w:color w:val="000000" w:themeColor="text1"/>
          <w:sz w:val="16"/>
          <w:szCs w:val="16"/>
          <w:lang w:val="en-GB"/>
        </w:rPr>
        <w:t>gehört</w:t>
      </w:r>
      <w:proofErr w:type="spellEnd"/>
      <w:r w:rsidRPr="00A724E3">
        <w:rPr>
          <w:rFonts w:ascii="Century Gothic" w:hAnsi="Century Gothic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Pr="00A724E3">
        <w:rPr>
          <w:rFonts w:ascii="Century Gothic" w:hAnsi="Century Gothic"/>
          <w:color w:val="000000" w:themeColor="text1"/>
          <w:sz w:val="16"/>
          <w:szCs w:val="16"/>
          <w:lang w:val="en-GB"/>
        </w:rPr>
        <w:t>zu</w:t>
      </w:r>
      <w:proofErr w:type="spellEnd"/>
      <w:r w:rsidRPr="00A724E3">
        <w:rPr>
          <w:rFonts w:ascii="Century Gothic" w:hAnsi="Century Gothic"/>
          <w:color w:val="000000" w:themeColor="text1"/>
          <w:sz w:val="16"/>
          <w:szCs w:val="16"/>
          <w:lang w:val="en-GB"/>
        </w:rPr>
        <w:t xml:space="preserve"> den „The Leading Hotels of the World"™.</w:t>
      </w:r>
      <w:proofErr w:type="gramEnd"/>
    </w:p>
    <w:p w14:paraId="2FEC8022" w14:textId="77777777" w:rsidR="007760F8" w:rsidRPr="00BC2A29" w:rsidRDefault="007760F8" w:rsidP="007760F8">
      <w:pPr>
        <w:jc w:val="both"/>
        <w:rPr>
          <w:rFonts w:ascii="Century Gothic" w:hAnsi="Century Gothic"/>
          <w:color w:val="000000" w:themeColor="text1"/>
          <w:sz w:val="16"/>
          <w:szCs w:val="16"/>
          <w:u w:val="single"/>
          <w:lang w:val="en-GB"/>
        </w:rPr>
      </w:pPr>
    </w:p>
    <w:tbl>
      <w:tblPr>
        <w:tblW w:w="7479" w:type="dxa"/>
        <w:tblLook w:val="01E0" w:firstRow="1" w:lastRow="1" w:firstColumn="1" w:lastColumn="1" w:noHBand="0" w:noVBand="0"/>
      </w:tblPr>
      <w:tblGrid>
        <w:gridCol w:w="3888"/>
        <w:gridCol w:w="3591"/>
      </w:tblGrid>
      <w:tr w:rsidR="007760F8" w:rsidRPr="0067149A" w14:paraId="0A6833CA" w14:textId="77777777" w:rsidTr="00425A87">
        <w:tc>
          <w:tcPr>
            <w:tcW w:w="3888" w:type="dxa"/>
            <w:shd w:val="clear" w:color="auto" w:fill="auto"/>
          </w:tcPr>
          <w:p w14:paraId="1EFC76B0" w14:textId="77777777" w:rsidR="007760F8" w:rsidRPr="0067149A" w:rsidRDefault="007760F8" w:rsidP="00425A87">
            <w:pPr>
              <w:suppressAutoHyphens/>
              <w:spacing w:line="360" w:lineRule="auto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Interalpen-Hotel Tyrol:</w:t>
            </w:r>
          </w:p>
        </w:tc>
        <w:tc>
          <w:tcPr>
            <w:tcW w:w="3591" w:type="dxa"/>
            <w:shd w:val="clear" w:color="auto" w:fill="auto"/>
          </w:tcPr>
          <w:p w14:paraId="56620BB6" w14:textId="77777777" w:rsidR="007760F8" w:rsidRPr="0067149A" w:rsidRDefault="007760F8" w:rsidP="00425A87">
            <w:pPr>
              <w:suppressAutoHyphens/>
              <w:spacing w:line="360" w:lineRule="auto"/>
              <w:ind w:left="252"/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uschi liebl pr:</w:t>
            </w:r>
          </w:p>
        </w:tc>
      </w:tr>
      <w:tr w:rsidR="007760F8" w:rsidRPr="00600EE2" w14:paraId="0A23908C" w14:textId="77777777" w:rsidTr="00425A87">
        <w:trPr>
          <w:trHeight w:val="1733"/>
        </w:trPr>
        <w:tc>
          <w:tcPr>
            <w:tcW w:w="3888" w:type="dxa"/>
            <w:shd w:val="clear" w:color="auto" w:fill="auto"/>
          </w:tcPr>
          <w:p w14:paraId="5A978AB9" w14:textId="48B03BD2" w:rsidR="007760F8" w:rsidRPr="0067149A" w:rsidRDefault="006C606F" w:rsidP="00425A87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Jessica Conrad</w:t>
            </w:r>
          </w:p>
          <w:p w14:paraId="02B1B9D8" w14:textId="77777777" w:rsidR="007760F8" w:rsidRPr="0067149A" w:rsidRDefault="007760F8" w:rsidP="00425A87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Marketing &amp; PR</w:t>
            </w:r>
          </w:p>
          <w:p w14:paraId="773356C0" w14:textId="77777777" w:rsidR="007760F8" w:rsidRPr="0067149A" w:rsidRDefault="007760F8" w:rsidP="00425A87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Dr.-Hans-Liebherr-Alpenstr. 1</w:t>
            </w:r>
          </w:p>
          <w:p w14:paraId="0794084E" w14:textId="77777777" w:rsidR="007760F8" w:rsidRPr="0067149A" w:rsidRDefault="007760F8" w:rsidP="00425A87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 xml:space="preserve">6410 </w:t>
            </w:r>
            <w:proofErr w:type="spellStart"/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Telfs</w:t>
            </w:r>
            <w:proofErr w:type="spellEnd"/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-Buchen, Österreich</w:t>
            </w:r>
          </w:p>
          <w:p w14:paraId="550F48D0" w14:textId="77777777" w:rsidR="007760F8" w:rsidRPr="00947142" w:rsidRDefault="007760F8" w:rsidP="00425A87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947142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>tel. +43 50 809-31658</w:t>
            </w:r>
          </w:p>
          <w:p w14:paraId="46694168" w14:textId="43CBA390" w:rsidR="007760F8" w:rsidRPr="006C606F" w:rsidRDefault="007760F8" w:rsidP="006C606F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6C606F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 xml:space="preserve">mail: </w:t>
            </w:r>
            <w:r w:rsidR="006C606F" w:rsidRPr="006C606F"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u w:val="single"/>
                <w:lang w:val="en-GB" w:eastAsia="ar-SA"/>
              </w:rPr>
              <w:t>jessica.conrad</w:t>
            </w:r>
            <w:r w:rsidRPr="006C606F">
              <w:rPr>
                <w:rFonts w:ascii="Century Gothic" w:eastAsia="Times New Roman" w:hAnsi="Century Gothic"/>
                <w:color w:val="000000" w:themeColor="text1"/>
                <w:sz w:val="18"/>
                <w:szCs w:val="18"/>
                <w:u w:val="single"/>
                <w:lang w:val="en-GB" w:eastAsia="ar-SA"/>
              </w:rPr>
              <w:t>@interalpen.com</w:t>
            </w:r>
            <w:r w:rsidRPr="006C606F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 xml:space="preserve">   </w:t>
            </w:r>
            <w:r w:rsidRPr="006C606F">
              <w:rPr>
                <w:rFonts w:ascii="Times" w:eastAsia="Times New Roman" w:hAnsi="Times"/>
                <w:b/>
                <w:color w:val="000000" w:themeColor="text1"/>
                <w:u w:val="single"/>
                <w:lang w:val="en-GB" w:eastAsia="ar-SA"/>
              </w:rPr>
              <w:t xml:space="preserve"> </w:t>
            </w:r>
            <w:r w:rsidRPr="006C606F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4EFF178F" w14:textId="77777777" w:rsidR="007760F8" w:rsidRPr="00AD325D" w:rsidRDefault="007760F8" w:rsidP="00425A87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AD325D">
              <w:rPr>
                <w:rFonts w:ascii="Century Gothic" w:hAnsi="Century Gothic"/>
                <w:noProof/>
              </w:rPr>
              <w:t xml:space="preserve">Hien Tran </w:t>
            </w:r>
            <w:r w:rsidRPr="00AD325D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>uschi liebl pr GmbH</w:t>
            </w:r>
          </w:p>
          <w:p w14:paraId="2B37AE8E" w14:textId="17DE0111" w:rsidR="007760F8" w:rsidRPr="0067149A" w:rsidRDefault="007760F8" w:rsidP="00425A87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proofErr w:type="spellStart"/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emil</w:t>
            </w:r>
            <w:proofErr w:type="spellEnd"/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-</w:t>
            </w:r>
            <w:proofErr w:type="spellStart"/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geis</w:t>
            </w:r>
            <w:proofErr w:type="spellEnd"/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-straße 1</w:t>
            </w:r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 xml:space="preserve">81379 </w:t>
            </w:r>
            <w:proofErr w:type="spellStart"/>
            <w:r w:rsidRPr="0067149A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münchen</w:t>
            </w:r>
            <w:proofErr w:type="spellEnd"/>
          </w:p>
          <w:p w14:paraId="12303CC1" w14:textId="3ADB9E60" w:rsidR="007760F8" w:rsidRPr="00AD325D" w:rsidRDefault="00020554" w:rsidP="00425A87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>
              <w:rPr>
                <w:rFonts w:ascii="Century Gothic" w:hAnsi="Century Gothic"/>
                <w:noProof/>
                <w:color w:val="70AD47" w:themeColor="accent6"/>
              </w:rPr>
              <w:drawing>
                <wp:anchor distT="0" distB="0" distL="114300" distR="114300" simplePos="0" relativeHeight="251660288" behindDoc="0" locked="0" layoutInCell="1" allowOverlap="1" wp14:anchorId="4F42D0F4" wp14:editId="602D481B">
                  <wp:simplePos x="0" y="0"/>
                  <wp:positionH relativeFrom="column">
                    <wp:posOffset>1713796</wp:posOffset>
                  </wp:positionH>
                  <wp:positionV relativeFrom="paragraph">
                    <wp:posOffset>31115</wp:posOffset>
                  </wp:positionV>
                  <wp:extent cx="427355" cy="387985"/>
                  <wp:effectExtent l="0" t="0" r="0" b="0"/>
                  <wp:wrapNone/>
                  <wp:docPr id="3" name="Grafik 3" descr="\\server\Agentur\AGENTUR2022\Team\Anabel\Logo_Agentur Top 10_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Agentur\AGENTUR2022\Team\Anabel\Logo_Agentur Top 10_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60F8" w:rsidRPr="00AD325D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tel. +49 89 7240292-11</w:t>
            </w:r>
          </w:p>
          <w:p w14:paraId="5F97704F" w14:textId="77777777" w:rsidR="007760F8" w:rsidRPr="006B3C1D" w:rsidRDefault="007760F8" w:rsidP="00425A87">
            <w:pPr>
              <w:suppressAutoHyphens/>
              <w:ind w:left="252"/>
              <w:rPr>
                <w:rFonts w:ascii="Century Gothic" w:eastAsia="Times New Roman" w:hAnsi="Century Gothic" w:cs="Arial"/>
                <w:color w:val="000000" w:themeColor="text1"/>
                <w:u w:val="single"/>
                <w:lang w:val="fr-FR" w:eastAsia="ar-SA"/>
              </w:rPr>
            </w:pPr>
            <w:r w:rsidRPr="00E3048E"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mail: </w:t>
            </w:r>
            <w:r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ht</w:t>
            </w:r>
            <w:r w:rsidRPr="006B3C1D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@liebl-pr.de</w:t>
            </w:r>
          </w:p>
          <w:p w14:paraId="4FBC6961" w14:textId="77777777" w:rsidR="007760F8" w:rsidRPr="0067149A" w:rsidRDefault="007760F8" w:rsidP="00425A87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val="fr-FR" w:eastAsia="ar-SA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         </w:t>
            </w:r>
          </w:p>
        </w:tc>
      </w:tr>
    </w:tbl>
    <w:p w14:paraId="116D0A54" w14:textId="77777777" w:rsidR="007760F8" w:rsidRPr="00F85638" w:rsidRDefault="007760F8" w:rsidP="007760F8">
      <w:pPr>
        <w:tabs>
          <w:tab w:val="left" w:pos="1200"/>
        </w:tabs>
        <w:rPr>
          <w:lang w:val="en-GB"/>
        </w:rPr>
      </w:pPr>
    </w:p>
    <w:p w14:paraId="30B3F32E" w14:textId="79708165" w:rsidR="00C03479" w:rsidRPr="000F486C" w:rsidRDefault="00C03479" w:rsidP="00E83AD2">
      <w:pPr>
        <w:spacing w:after="120" w:line="360" w:lineRule="auto"/>
        <w:rPr>
          <w:rFonts w:ascii="Century Gothic" w:hAnsi="Century Gothic"/>
          <w:color w:val="70AD47" w:themeColor="accent6"/>
          <w:lang w:val="fr-FR"/>
        </w:rPr>
      </w:pPr>
    </w:p>
    <w:sectPr w:rsidR="00C03479" w:rsidRPr="000F486C" w:rsidSect="00157CB2">
      <w:headerReference w:type="default" r:id="rId12"/>
      <w:headerReference w:type="first" r:id="rId13"/>
      <w:pgSz w:w="11906" w:h="16838"/>
      <w:pgMar w:top="2516" w:right="2268" w:bottom="1134" w:left="2268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735E8" w14:textId="77777777" w:rsidR="00B676D0" w:rsidRDefault="00B676D0">
      <w:r>
        <w:separator/>
      </w:r>
    </w:p>
  </w:endnote>
  <w:endnote w:type="continuationSeparator" w:id="0">
    <w:p w14:paraId="332EE096" w14:textId="77777777" w:rsidR="00B676D0" w:rsidRDefault="00B6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5FE10" w14:textId="77777777" w:rsidR="00B676D0" w:rsidRDefault="00B676D0">
      <w:r>
        <w:separator/>
      </w:r>
    </w:p>
  </w:footnote>
  <w:footnote w:type="continuationSeparator" w:id="0">
    <w:p w14:paraId="5C7439E4" w14:textId="77777777" w:rsidR="00B676D0" w:rsidRDefault="00B6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11EDE" w14:textId="77777777" w:rsidR="00441A1C" w:rsidRDefault="00441A1C" w:rsidP="00F82A0A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DBAC" w14:textId="0EBA819D" w:rsidR="00441A1C" w:rsidRPr="00157CB2" w:rsidRDefault="00DE31B9" w:rsidP="00F82A0A">
    <w:pPr>
      <w:pStyle w:val="Kopfzeile"/>
      <w:jc w:val="center"/>
    </w:pPr>
    <w:r>
      <w:rPr>
        <w:noProof/>
      </w:rPr>
      <w:drawing>
        <wp:inline distT="0" distB="0" distL="0" distR="0" wp14:anchorId="5E712494" wp14:editId="7E8D531D">
          <wp:extent cx="4679950" cy="597767"/>
          <wp:effectExtent l="0" t="0" r="6350" b="0"/>
          <wp:docPr id="2" name="Grafik 2" descr="C:\Users\PC22\AppData\Local\Microsoft\Windows\INetCache\Content.Outlook\RTV9P9QU\IHT-Logo-2018-rgb_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22\AppData\Local\Microsoft\Windows\INetCache\Content.Outlook\RTV9P9QU\IHT-Logo-2018-rgb_wei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597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EFE"/>
    <w:multiLevelType w:val="multilevel"/>
    <w:tmpl w:val="C00AE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4031BFD"/>
    <w:multiLevelType w:val="hybridMultilevel"/>
    <w:tmpl w:val="49662A2A"/>
    <w:lvl w:ilvl="0" w:tplc="774E69CC">
      <w:start w:val="1"/>
      <w:numFmt w:val="bullet"/>
      <w:lvlText w:val="–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D"/>
    <w:rsid w:val="00002489"/>
    <w:rsid w:val="00003C72"/>
    <w:rsid w:val="00006721"/>
    <w:rsid w:val="00007ED5"/>
    <w:rsid w:val="000105BC"/>
    <w:rsid w:val="00011DA4"/>
    <w:rsid w:val="00020554"/>
    <w:rsid w:val="000208C2"/>
    <w:rsid w:val="00023AEC"/>
    <w:rsid w:val="000261AD"/>
    <w:rsid w:val="00032981"/>
    <w:rsid w:val="00036EC1"/>
    <w:rsid w:val="000375B8"/>
    <w:rsid w:val="00037D4D"/>
    <w:rsid w:val="0004447A"/>
    <w:rsid w:val="00044730"/>
    <w:rsid w:val="00053049"/>
    <w:rsid w:val="00053FA3"/>
    <w:rsid w:val="00067CDF"/>
    <w:rsid w:val="00072C95"/>
    <w:rsid w:val="000735E8"/>
    <w:rsid w:val="000874E9"/>
    <w:rsid w:val="00095559"/>
    <w:rsid w:val="000A0AB6"/>
    <w:rsid w:val="000A0EAF"/>
    <w:rsid w:val="000A40D0"/>
    <w:rsid w:val="000A4110"/>
    <w:rsid w:val="000A5034"/>
    <w:rsid w:val="000A505E"/>
    <w:rsid w:val="000A6775"/>
    <w:rsid w:val="000A7213"/>
    <w:rsid w:val="000B1276"/>
    <w:rsid w:val="000C7F49"/>
    <w:rsid w:val="000D089C"/>
    <w:rsid w:val="000D1F59"/>
    <w:rsid w:val="000D1FF3"/>
    <w:rsid w:val="000D5DE2"/>
    <w:rsid w:val="000D6C2F"/>
    <w:rsid w:val="000D799B"/>
    <w:rsid w:val="000E379A"/>
    <w:rsid w:val="000F002B"/>
    <w:rsid w:val="000F2388"/>
    <w:rsid w:val="000F2D19"/>
    <w:rsid w:val="000F47C1"/>
    <w:rsid w:val="000F486C"/>
    <w:rsid w:val="00101858"/>
    <w:rsid w:val="00101EF3"/>
    <w:rsid w:val="00104597"/>
    <w:rsid w:val="0010791A"/>
    <w:rsid w:val="0011082F"/>
    <w:rsid w:val="0011196F"/>
    <w:rsid w:val="001159BE"/>
    <w:rsid w:val="001178F1"/>
    <w:rsid w:val="00121E0F"/>
    <w:rsid w:val="001223FF"/>
    <w:rsid w:val="00123174"/>
    <w:rsid w:val="00125210"/>
    <w:rsid w:val="001266FC"/>
    <w:rsid w:val="00130DB2"/>
    <w:rsid w:val="00134073"/>
    <w:rsid w:val="00140259"/>
    <w:rsid w:val="00140AC1"/>
    <w:rsid w:val="00140B3E"/>
    <w:rsid w:val="0014289A"/>
    <w:rsid w:val="00143ABF"/>
    <w:rsid w:val="00146C48"/>
    <w:rsid w:val="00157CB2"/>
    <w:rsid w:val="00165832"/>
    <w:rsid w:val="00167CE9"/>
    <w:rsid w:val="00170FB1"/>
    <w:rsid w:val="001811ED"/>
    <w:rsid w:val="00181634"/>
    <w:rsid w:val="00193D6B"/>
    <w:rsid w:val="00194B83"/>
    <w:rsid w:val="00195193"/>
    <w:rsid w:val="001A7B59"/>
    <w:rsid w:val="001A7D58"/>
    <w:rsid w:val="001A7F02"/>
    <w:rsid w:val="001B127E"/>
    <w:rsid w:val="001B198F"/>
    <w:rsid w:val="001B4742"/>
    <w:rsid w:val="001B5865"/>
    <w:rsid w:val="001C0820"/>
    <w:rsid w:val="001C2DC2"/>
    <w:rsid w:val="001C37E2"/>
    <w:rsid w:val="001C3A92"/>
    <w:rsid w:val="001C7557"/>
    <w:rsid w:val="001D0123"/>
    <w:rsid w:val="001D1757"/>
    <w:rsid w:val="001D36D5"/>
    <w:rsid w:val="001D3D9B"/>
    <w:rsid w:val="001E0D9A"/>
    <w:rsid w:val="001E1A68"/>
    <w:rsid w:val="001E24FB"/>
    <w:rsid w:val="001E42FF"/>
    <w:rsid w:val="001E4B9D"/>
    <w:rsid w:val="001E63DD"/>
    <w:rsid w:val="001F785D"/>
    <w:rsid w:val="0020454A"/>
    <w:rsid w:val="00205457"/>
    <w:rsid w:val="00210850"/>
    <w:rsid w:val="00210F46"/>
    <w:rsid w:val="00212EC8"/>
    <w:rsid w:val="002144F9"/>
    <w:rsid w:val="00214F58"/>
    <w:rsid w:val="00220535"/>
    <w:rsid w:val="00225E82"/>
    <w:rsid w:val="00232878"/>
    <w:rsid w:val="00232BAF"/>
    <w:rsid w:val="00234815"/>
    <w:rsid w:val="0024091C"/>
    <w:rsid w:val="00242F14"/>
    <w:rsid w:val="00243EBA"/>
    <w:rsid w:val="00243EFA"/>
    <w:rsid w:val="002522A8"/>
    <w:rsid w:val="002636D0"/>
    <w:rsid w:val="00264ACB"/>
    <w:rsid w:val="00265BF4"/>
    <w:rsid w:val="00271F76"/>
    <w:rsid w:val="00274828"/>
    <w:rsid w:val="00276C36"/>
    <w:rsid w:val="00280ABC"/>
    <w:rsid w:val="00281EC3"/>
    <w:rsid w:val="00282C4A"/>
    <w:rsid w:val="00284AAC"/>
    <w:rsid w:val="002908B9"/>
    <w:rsid w:val="002925F8"/>
    <w:rsid w:val="00293BA1"/>
    <w:rsid w:val="00296E9E"/>
    <w:rsid w:val="00296FB6"/>
    <w:rsid w:val="00297036"/>
    <w:rsid w:val="00297651"/>
    <w:rsid w:val="002A050C"/>
    <w:rsid w:val="002A46D0"/>
    <w:rsid w:val="002A6570"/>
    <w:rsid w:val="002A7AB6"/>
    <w:rsid w:val="002A7F4C"/>
    <w:rsid w:val="002B21A4"/>
    <w:rsid w:val="002B324B"/>
    <w:rsid w:val="002B4DF6"/>
    <w:rsid w:val="002B7A51"/>
    <w:rsid w:val="002C0430"/>
    <w:rsid w:val="002C283A"/>
    <w:rsid w:val="002C5EC6"/>
    <w:rsid w:val="002D5006"/>
    <w:rsid w:val="002D621F"/>
    <w:rsid w:val="002F136A"/>
    <w:rsid w:val="002F16FE"/>
    <w:rsid w:val="002F1D56"/>
    <w:rsid w:val="002F2DFB"/>
    <w:rsid w:val="002F3EF2"/>
    <w:rsid w:val="002F551C"/>
    <w:rsid w:val="003038A6"/>
    <w:rsid w:val="003072EC"/>
    <w:rsid w:val="0031096F"/>
    <w:rsid w:val="00310A9C"/>
    <w:rsid w:val="00310B96"/>
    <w:rsid w:val="00316068"/>
    <w:rsid w:val="00320294"/>
    <w:rsid w:val="00322FC0"/>
    <w:rsid w:val="00323FE0"/>
    <w:rsid w:val="00325EF5"/>
    <w:rsid w:val="00326C89"/>
    <w:rsid w:val="00327F93"/>
    <w:rsid w:val="00331E8A"/>
    <w:rsid w:val="003325A9"/>
    <w:rsid w:val="00335DB7"/>
    <w:rsid w:val="003378BE"/>
    <w:rsid w:val="0034060A"/>
    <w:rsid w:val="00341357"/>
    <w:rsid w:val="00341762"/>
    <w:rsid w:val="003434FD"/>
    <w:rsid w:val="003519F2"/>
    <w:rsid w:val="00362C96"/>
    <w:rsid w:val="00365082"/>
    <w:rsid w:val="003729F5"/>
    <w:rsid w:val="00373390"/>
    <w:rsid w:val="00373BEE"/>
    <w:rsid w:val="0037490E"/>
    <w:rsid w:val="00374B02"/>
    <w:rsid w:val="0037558A"/>
    <w:rsid w:val="003772AD"/>
    <w:rsid w:val="0038203D"/>
    <w:rsid w:val="003846D4"/>
    <w:rsid w:val="00385BD5"/>
    <w:rsid w:val="0039096D"/>
    <w:rsid w:val="00393856"/>
    <w:rsid w:val="00394E96"/>
    <w:rsid w:val="003956A2"/>
    <w:rsid w:val="003975EC"/>
    <w:rsid w:val="003A1CCF"/>
    <w:rsid w:val="003A56D5"/>
    <w:rsid w:val="003A63A0"/>
    <w:rsid w:val="003A70DE"/>
    <w:rsid w:val="003B3531"/>
    <w:rsid w:val="003C07FD"/>
    <w:rsid w:val="003C088F"/>
    <w:rsid w:val="003C47F4"/>
    <w:rsid w:val="003C73BF"/>
    <w:rsid w:val="003C7E91"/>
    <w:rsid w:val="003D5231"/>
    <w:rsid w:val="003D7672"/>
    <w:rsid w:val="003E139E"/>
    <w:rsid w:val="003E1793"/>
    <w:rsid w:val="003E51F2"/>
    <w:rsid w:val="003E553E"/>
    <w:rsid w:val="003E5DE5"/>
    <w:rsid w:val="003F047C"/>
    <w:rsid w:val="003F06E9"/>
    <w:rsid w:val="003F5710"/>
    <w:rsid w:val="003F73DE"/>
    <w:rsid w:val="0042376C"/>
    <w:rsid w:val="00426251"/>
    <w:rsid w:val="0042647D"/>
    <w:rsid w:val="00426723"/>
    <w:rsid w:val="00431D13"/>
    <w:rsid w:val="00434375"/>
    <w:rsid w:val="00435249"/>
    <w:rsid w:val="00435483"/>
    <w:rsid w:val="00441A1C"/>
    <w:rsid w:val="00442F77"/>
    <w:rsid w:val="004434AC"/>
    <w:rsid w:val="00443FD5"/>
    <w:rsid w:val="00444117"/>
    <w:rsid w:val="004502B6"/>
    <w:rsid w:val="004505D3"/>
    <w:rsid w:val="004512DB"/>
    <w:rsid w:val="004519C1"/>
    <w:rsid w:val="00452610"/>
    <w:rsid w:val="0045340D"/>
    <w:rsid w:val="00453D76"/>
    <w:rsid w:val="00454ECE"/>
    <w:rsid w:val="004555E5"/>
    <w:rsid w:val="0045571F"/>
    <w:rsid w:val="00457959"/>
    <w:rsid w:val="00457A33"/>
    <w:rsid w:val="0046217B"/>
    <w:rsid w:val="00464158"/>
    <w:rsid w:val="00466D65"/>
    <w:rsid w:val="00470F72"/>
    <w:rsid w:val="004714DE"/>
    <w:rsid w:val="00473130"/>
    <w:rsid w:val="00476A75"/>
    <w:rsid w:val="00480FEB"/>
    <w:rsid w:val="00482322"/>
    <w:rsid w:val="0048286C"/>
    <w:rsid w:val="004947DC"/>
    <w:rsid w:val="004950D6"/>
    <w:rsid w:val="004A1D71"/>
    <w:rsid w:val="004A286E"/>
    <w:rsid w:val="004A299D"/>
    <w:rsid w:val="004A557E"/>
    <w:rsid w:val="004A7C6B"/>
    <w:rsid w:val="004B2E47"/>
    <w:rsid w:val="004B3D92"/>
    <w:rsid w:val="004B7459"/>
    <w:rsid w:val="004C18D2"/>
    <w:rsid w:val="004C2E2D"/>
    <w:rsid w:val="004C6ED0"/>
    <w:rsid w:val="004D0EAF"/>
    <w:rsid w:val="004D292B"/>
    <w:rsid w:val="004D557D"/>
    <w:rsid w:val="004E0540"/>
    <w:rsid w:val="004E0EAD"/>
    <w:rsid w:val="004E6BE9"/>
    <w:rsid w:val="004E7A21"/>
    <w:rsid w:val="004F0446"/>
    <w:rsid w:val="004F3D1A"/>
    <w:rsid w:val="004F488C"/>
    <w:rsid w:val="004F74A7"/>
    <w:rsid w:val="004F7B36"/>
    <w:rsid w:val="00501C26"/>
    <w:rsid w:val="00503C80"/>
    <w:rsid w:val="00506EDF"/>
    <w:rsid w:val="0051385C"/>
    <w:rsid w:val="00514983"/>
    <w:rsid w:val="005274DC"/>
    <w:rsid w:val="00530CD4"/>
    <w:rsid w:val="0053119D"/>
    <w:rsid w:val="005351AB"/>
    <w:rsid w:val="00535328"/>
    <w:rsid w:val="005371FF"/>
    <w:rsid w:val="005411A8"/>
    <w:rsid w:val="005514E4"/>
    <w:rsid w:val="005538B5"/>
    <w:rsid w:val="00554FE8"/>
    <w:rsid w:val="00560F45"/>
    <w:rsid w:val="005616BF"/>
    <w:rsid w:val="00566789"/>
    <w:rsid w:val="005668A5"/>
    <w:rsid w:val="00571D86"/>
    <w:rsid w:val="00572465"/>
    <w:rsid w:val="00573FD2"/>
    <w:rsid w:val="00577E89"/>
    <w:rsid w:val="00583DAF"/>
    <w:rsid w:val="00586765"/>
    <w:rsid w:val="00594784"/>
    <w:rsid w:val="00596728"/>
    <w:rsid w:val="005A0F37"/>
    <w:rsid w:val="005A20CD"/>
    <w:rsid w:val="005A45F3"/>
    <w:rsid w:val="005B2693"/>
    <w:rsid w:val="005B5045"/>
    <w:rsid w:val="005B5841"/>
    <w:rsid w:val="005B7914"/>
    <w:rsid w:val="005C1BF1"/>
    <w:rsid w:val="005C4D76"/>
    <w:rsid w:val="005C58D2"/>
    <w:rsid w:val="005C7A1D"/>
    <w:rsid w:val="005D07B6"/>
    <w:rsid w:val="005D1DC9"/>
    <w:rsid w:val="005D2EEB"/>
    <w:rsid w:val="005D4E12"/>
    <w:rsid w:val="005D5885"/>
    <w:rsid w:val="005D785D"/>
    <w:rsid w:val="005E2DC1"/>
    <w:rsid w:val="005E39B6"/>
    <w:rsid w:val="005F2C5B"/>
    <w:rsid w:val="005F3265"/>
    <w:rsid w:val="005F5EF4"/>
    <w:rsid w:val="00600BC6"/>
    <w:rsid w:val="00602297"/>
    <w:rsid w:val="0061005F"/>
    <w:rsid w:val="006106DB"/>
    <w:rsid w:val="0061188F"/>
    <w:rsid w:val="006142CD"/>
    <w:rsid w:val="00617AD2"/>
    <w:rsid w:val="00632716"/>
    <w:rsid w:val="00632839"/>
    <w:rsid w:val="0063409C"/>
    <w:rsid w:val="0063546F"/>
    <w:rsid w:val="00637351"/>
    <w:rsid w:val="006427E2"/>
    <w:rsid w:val="0064343F"/>
    <w:rsid w:val="00644067"/>
    <w:rsid w:val="00644CA2"/>
    <w:rsid w:val="00645B85"/>
    <w:rsid w:val="0064747A"/>
    <w:rsid w:val="00655210"/>
    <w:rsid w:val="00655C42"/>
    <w:rsid w:val="00656809"/>
    <w:rsid w:val="0066015A"/>
    <w:rsid w:val="00660233"/>
    <w:rsid w:val="006647CC"/>
    <w:rsid w:val="0066507B"/>
    <w:rsid w:val="00667643"/>
    <w:rsid w:val="0067149A"/>
    <w:rsid w:val="00673C8A"/>
    <w:rsid w:val="0067469C"/>
    <w:rsid w:val="00676435"/>
    <w:rsid w:val="00681AE9"/>
    <w:rsid w:val="006821B1"/>
    <w:rsid w:val="00686842"/>
    <w:rsid w:val="00690B52"/>
    <w:rsid w:val="006931B5"/>
    <w:rsid w:val="00694802"/>
    <w:rsid w:val="006957F0"/>
    <w:rsid w:val="006958D9"/>
    <w:rsid w:val="00697661"/>
    <w:rsid w:val="006A4E25"/>
    <w:rsid w:val="006A56E3"/>
    <w:rsid w:val="006A6486"/>
    <w:rsid w:val="006A7B84"/>
    <w:rsid w:val="006B0DD3"/>
    <w:rsid w:val="006B364C"/>
    <w:rsid w:val="006B60F3"/>
    <w:rsid w:val="006C0784"/>
    <w:rsid w:val="006C0B46"/>
    <w:rsid w:val="006C606F"/>
    <w:rsid w:val="006D1A7D"/>
    <w:rsid w:val="006D5107"/>
    <w:rsid w:val="006D676F"/>
    <w:rsid w:val="006E1D1F"/>
    <w:rsid w:val="006E39B9"/>
    <w:rsid w:val="006F26F6"/>
    <w:rsid w:val="006F3E37"/>
    <w:rsid w:val="006F40AD"/>
    <w:rsid w:val="006F7999"/>
    <w:rsid w:val="0070024C"/>
    <w:rsid w:val="00700BDA"/>
    <w:rsid w:val="00702ED2"/>
    <w:rsid w:val="007073CC"/>
    <w:rsid w:val="0071016B"/>
    <w:rsid w:val="00713F38"/>
    <w:rsid w:val="00716942"/>
    <w:rsid w:val="00720050"/>
    <w:rsid w:val="007218C8"/>
    <w:rsid w:val="007218D0"/>
    <w:rsid w:val="0073181E"/>
    <w:rsid w:val="00733C7D"/>
    <w:rsid w:val="00736A93"/>
    <w:rsid w:val="0073710E"/>
    <w:rsid w:val="00741C40"/>
    <w:rsid w:val="007459E3"/>
    <w:rsid w:val="007467FE"/>
    <w:rsid w:val="0075149B"/>
    <w:rsid w:val="00754156"/>
    <w:rsid w:val="00755AE3"/>
    <w:rsid w:val="0075659B"/>
    <w:rsid w:val="00762562"/>
    <w:rsid w:val="00763493"/>
    <w:rsid w:val="00764C71"/>
    <w:rsid w:val="0076711D"/>
    <w:rsid w:val="007709AE"/>
    <w:rsid w:val="00775896"/>
    <w:rsid w:val="007760F8"/>
    <w:rsid w:val="0078196B"/>
    <w:rsid w:val="007833C5"/>
    <w:rsid w:val="00786DE0"/>
    <w:rsid w:val="00787708"/>
    <w:rsid w:val="00787F80"/>
    <w:rsid w:val="00790848"/>
    <w:rsid w:val="00791E4B"/>
    <w:rsid w:val="0079582B"/>
    <w:rsid w:val="00795D8B"/>
    <w:rsid w:val="0079663C"/>
    <w:rsid w:val="007A2AC1"/>
    <w:rsid w:val="007A5A18"/>
    <w:rsid w:val="007A7F63"/>
    <w:rsid w:val="007D3489"/>
    <w:rsid w:val="007D53C8"/>
    <w:rsid w:val="007D5D02"/>
    <w:rsid w:val="007D7B6B"/>
    <w:rsid w:val="007E3565"/>
    <w:rsid w:val="007E4B4D"/>
    <w:rsid w:val="007E5C73"/>
    <w:rsid w:val="007E61F7"/>
    <w:rsid w:val="007E6E4F"/>
    <w:rsid w:val="007F20D3"/>
    <w:rsid w:val="007F6B10"/>
    <w:rsid w:val="007F7761"/>
    <w:rsid w:val="0080395A"/>
    <w:rsid w:val="00803988"/>
    <w:rsid w:val="00810D7A"/>
    <w:rsid w:val="008135FA"/>
    <w:rsid w:val="00815FD6"/>
    <w:rsid w:val="00823EB9"/>
    <w:rsid w:val="00824E03"/>
    <w:rsid w:val="00834B9F"/>
    <w:rsid w:val="00835336"/>
    <w:rsid w:val="008358BD"/>
    <w:rsid w:val="00835C95"/>
    <w:rsid w:val="00835DEB"/>
    <w:rsid w:val="00836C23"/>
    <w:rsid w:val="00843BF8"/>
    <w:rsid w:val="00851155"/>
    <w:rsid w:val="0085448A"/>
    <w:rsid w:val="0086554D"/>
    <w:rsid w:val="008673C4"/>
    <w:rsid w:val="00875981"/>
    <w:rsid w:val="00876A4E"/>
    <w:rsid w:val="00880619"/>
    <w:rsid w:val="0088179E"/>
    <w:rsid w:val="008908E4"/>
    <w:rsid w:val="00892634"/>
    <w:rsid w:val="00896F21"/>
    <w:rsid w:val="008A0185"/>
    <w:rsid w:val="008A10DF"/>
    <w:rsid w:val="008A1E65"/>
    <w:rsid w:val="008B19C6"/>
    <w:rsid w:val="008B3739"/>
    <w:rsid w:val="008B3827"/>
    <w:rsid w:val="008B4C68"/>
    <w:rsid w:val="008B5543"/>
    <w:rsid w:val="008B5C0F"/>
    <w:rsid w:val="008C0277"/>
    <w:rsid w:val="008C3150"/>
    <w:rsid w:val="008C3BC7"/>
    <w:rsid w:val="008C7390"/>
    <w:rsid w:val="008D0A2E"/>
    <w:rsid w:val="008D17BD"/>
    <w:rsid w:val="008D2B15"/>
    <w:rsid w:val="008D2FDA"/>
    <w:rsid w:val="008E3693"/>
    <w:rsid w:val="008E48E5"/>
    <w:rsid w:val="008E6E78"/>
    <w:rsid w:val="008F7BE2"/>
    <w:rsid w:val="009045F1"/>
    <w:rsid w:val="00904DF5"/>
    <w:rsid w:val="009071DF"/>
    <w:rsid w:val="009078E9"/>
    <w:rsid w:val="00916EC6"/>
    <w:rsid w:val="0092797E"/>
    <w:rsid w:val="00930B31"/>
    <w:rsid w:val="00932EB8"/>
    <w:rsid w:val="00933D35"/>
    <w:rsid w:val="009366E6"/>
    <w:rsid w:val="00937A7B"/>
    <w:rsid w:val="00941026"/>
    <w:rsid w:val="009421D8"/>
    <w:rsid w:val="00947142"/>
    <w:rsid w:val="00947292"/>
    <w:rsid w:val="00947C5F"/>
    <w:rsid w:val="0095036F"/>
    <w:rsid w:val="00952FF3"/>
    <w:rsid w:val="00953F14"/>
    <w:rsid w:val="00954AF7"/>
    <w:rsid w:val="009552A7"/>
    <w:rsid w:val="009619E7"/>
    <w:rsid w:val="00963087"/>
    <w:rsid w:val="00970F07"/>
    <w:rsid w:val="00971284"/>
    <w:rsid w:val="00971412"/>
    <w:rsid w:val="00980D0A"/>
    <w:rsid w:val="00984F24"/>
    <w:rsid w:val="00992E0A"/>
    <w:rsid w:val="00994BCA"/>
    <w:rsid w:val="009A4CA8"/>
    <w:rsid w:val="009A6E82"/>
    <w:rsid w:val="009A7906"/>
    <w:rsid w:val="009B0D03"/>
    <w:rsid w:val="009B0D41"/>
    <w:rsid w:val="009B1EA8"/>
    <w:rsid w:val="009B6520"/>
    <w:rsid w:val="009B72D3"/>
    <w:rsid w:val="009C67EF"/>
    <w:rsid w:val="009D1CF4"/>
    <w:rsid w:val="009D575B"/>
    <w:rsid w:val="009D5E91"/>
    <w:rsid w:val="009E1E75"/>
    <w:rsid w:val="009E5271"/>
    <w:rsid w:val="009F15F8"/>
    <w:rsid w:val="009F45EA"/>
    <w:rsid w:val="009F59AD"/>
    <w:rsid w:val="00A00524"/>
    <w:rsid w:val="00A008E0"/>
    <w:rsid w:val="00A0651F"/>
    <w:rsid w:val="00A06CC3"/>
    <w:rsid w:val="00A12459"/>
    <w:rsid w:val="00A22ACE"/>
    <w:rsid w:val="00A240DF"/>
    <w:rsid w:val="00A243EF"/>
    <w:rsid w:val="00A2461D"/>
    <w:rsid w:val="00A272F7"/>
    <w:rsid w:val="00A3029D"/>
    <w:rsid w:val="00A307F3"/>
    <w:rsid w:val="00A328CE"/>
    <w:rsid w:val="00A40D93"/>
    <w:rsid w:val="00A42F0B"/>
    <w:rsid w:val="00A44DA5"/>
    <w:rsid w:val="00A4706C"/>
    <w:rsid w:val="00A47855"/>
    <w:rsid w:val="00A52552"/>
    <w:rsid w:val="00A600FE"/>
    <w:rsid w:val="00A704EC"/>
    <w:rsid w:val="00A71C4F"/>
    <w:rsid w:val="00A8086E"/>
    <w:rsid w:val="00A86171"/>
    <w:rsid w:val="00A8774A"/>
    <w:rsid w:val="00A90006"/>
    <w:rsid w:val="00A9166A"/>
    <w:rsid w:val="00A91A29"/>
    <w:rsid w:val="00A93276"/>
    <w:rsid w:val="00A9367D"/>
    <w:rsid w:val="00A9418F"/>
    <w:rsid w:val="00A946D2"/>
    <w:rsid w:val="00AA5C4B"/>
    <w:rsid w:val="00AA71BF"/>
    <w:rsid w:val="00AA7C78"/>
    <w:rsid w:val="00AB11DF"/>
    <w:rsid w:val="00AB1683"/>
    <w:rsid w:val="00AB396E"/>
    <w:rsid w:val="00AB4E51"/>
    <w:rsid w:val="00AB55E9"/>
    <w:rsid w:val="00AC14A4"/>
    <w:rsid w:val="00AC1FFF"/>
    <w:rsid w:val="00AC2744"/>
    <w:rsid w:val="00AD325D"/>
    <w:rsid w:val="00AD3ECC"/>
    <w:rsid w:val="00AD4ABB"/>
    <w:rsid w:val="00AD5EA4"/>
    <w:rsid w:val="00AD733E"/>
    <w:rsid w:val="00AD7966"/>
    <w:rsid w:val="00AE438C"/>
    <w:rsid w:val="00AE65C0"/>
    <w:rsid w:val="00AF2678"/>
    <w:rsid w:val="00AF78E0"/>
    <w:rsid w:val="00B0167D"/>
    <w:rsid w:val="00B06F3B"/>
    <w:rsid w:val="00B13147"/>
    <w:rsid w:val="00B14065"/>
    <w:rsid w:val="00B143B0"/>
    <w:rsid w:val="00B15D9E"/>
    <w:rsid w:val="00B1697E"/>
    <w:rsid w:val="00B175D2"/>
    <w:rsid w:val="00B20564"/>
    <w:rsid w:val="00B21307"/>
    <w:rsid w:val="00B2739B"/>
    <w:rsid w:val="00B2782F"/>
    <w:rsid w:val="00B31638"/>
    <w:rsid w:val="00B33773"/>
    <w:rsid w:val="00B364C8"/>
    <w:rsid w:val="00B4252E"/>
    <w:rsid w:val="00B440A3"/>
    <w:rsid w:val="00B45528"/>
    <w:rsid w:val="00B50638"/>
    <w:rsid w:val="00B56BFD"/>
    <w:rsid w:val="00B57AB5"/>
    <w:rsid w:val="00B64EB6"/>
    <w:rsid w:val="00B66B8A"/>
    <w:rsid w:val="00B676D0"/>
    <w:rsid w:val="00B71D02"/>
    <w:rsid w:val="00B7266F"/>
    <w:rsid w:val="00B7393E"/>
    <w:rsid w:val="00B763D1"/>
    <w:rsid w:val="00B76B76"/>
    <w:rsid w:val="00B858D4"/>
    <w:rsid w:val="00B87D53"/>
    <w:rsid w:val="00B950C7"/>
    <w:rsid w:val="00BA151C"/>
    <w:rsid w:val="00BA21E4"/>
    <w:rsid w:val="00BA2E63"/>
    <w:rsid w:val="00BA4346"/>
    <w:rsid w:val="00BB1F4B"/>
    <w:rsid w:val="00BB22EE"/>
    <w:rsid w:val="00BB6547"/>
    <w:rsid w:val="00BC172D"/>
    <w:rsid w:val="00BC3529"/>
    <w:rsid w:val="00BC380A"/>
    <w:rsid w:val="00BC3DBD"/>
    <w:rsid w:val="00BC5406"/>
    <w:rsid w:val="00BD5341"/>
    <w:rsid w:val="00BE0620"/>
    <w:rsid w:val="00BE1FAF"/>
    <w:rsid w:val="00BE3E96"/>
    <w:rsid w:val="00BF24B8"/>
    <w:rsid w:val="00BF64F2"/>
    <w:rsid w:val="00BF77B2"/>
    <w:rsid w:val="00C004A0"/>
    <w:rsid w:val="00C01578"/>
    <w:rsid w:val="00C01595"/>
    <w:rsid w:val="00C03479"/>
    <w:rsid w:val="00C045F7"/>
    <w:rsid w:val="00C05376"/>
    <w:rsid w:val="00C0730A"/>
    <w:rsid w:val="00C12FF2"/>
    <w:rsid w:val="00C22826"/>
    <w:rsid w:val="00C23D71"/>
    <w:rsid w:val="00C252C5"/>
    <w:rsid w:val="00C27799"/>
    <w:rsid w:val="00C3491D"/>
    <w:rsid w:val="00C376BF"/>
    <w:rsid w:val="00C4470F"/>
    <w:rsid w:val="00C4798E"/>
    <w:rsid w:val="00C5303C"/>
    <w:rsid w:val="00C643AF"/>
    <w:rsid w:val="00C67CB7"/>
    <w:rsid w:val="00C73191"/>
    <w:rsid w:val="00C7587E"/>
    <w:rsid w:val="00C762E7"/>
    <w:rsid w:val="00C80292"/>
    <w:rsid w:val="00C805B3"/>
    <w:rsid w:val="00C814C6"/>
    <w:rsid w:val="00C868FE"/>
    <w:rsid w:val="00C86AD6"/>
    <w:rsid w:val="00C8723D"/>
    <w:rsid w:val="00C91051"/>
    <w:rsid w:val="00C960B6"/>
    <w:rsid w:val="00C96E9E"/>
    <w:rsid w:val="00CA523A"/>
    <w:rsid w:val="00CA72BA"/>
    <w:rsid w:val="00CB1952"/>
    <w:rsid w:val="00CB3AF0"/>
    <w:rsid w:val="00CB73EF"/>
    <w:rsid w:val="00CC0CD5"/>
    <w:rsid w:val="00CC224C"/>
    <w:rsid w:val="00CC3DA3"/>
    <w:rsid w:val="00CC57B8"/>
    <w:rsid w:val="00CC7628"/>
    <w:rsid w:val="00CC7C03"/>
    <w:rsid w:val="00CD1429"/>
    <w:rsid w:val="00CD4D6E"/>
    <w:rsid w:val="00CD68B6"/>
    <w:rsid w:val="00CD7CF7"/>
    <w:rsid w:val="00CE012A"/>
    <w:rsid w:val="00CE1AAE"/>
    <w:rsid w:val="00CF08DD"/>
    <w:rsid w:val="00CF1198"/>
    <w:rsid w:val="00CF2CD6"/>
    <w:rsid w:val="00CF2F57"/>
    <w:rsid w:val="00CF4040"/>
    <w:rsid w:val="00CF4F3B"/>
    <w:rsid w:val="00D03F49"/>
    <w:rsid w:val="00D13C16"/>
    <w:rsid w:val="00D25393"/>
    <w:rsid w:val="00D27F3B"/>
    <w:rsid w:val="00D31932"/>
    <w:rsid w:val="00D321BA"/>
    <w:rsid w:val="00D350F0"/>
    <w:rsid w:val="00D377CE"/>
    <w:rsid w:val="00D37CA3"/>
    <w:rsid w:val="00D434A5"/>
    <w:rsid w:val="00D438E3"/>
    <w:rsid w:val="00D454B1"/>
    <w:rsid w:val="00D55C04"/>
    <w:rsid w:val="00D565C7"/>
    <w:rsid w:val="00D619C8"/>
    <w:rsid w:val="00D6229A"/>
    <w:rsid w:val="00D63284"/>
    <w:rsid w:val="00D636F7"/>
    <w:rsid w:val="00D67D30"/>
    <w:rsid w:val="00D67D8C"/>
    <w:rsid w:val="00D73DD3"/>
    <w:rsid w:val="00D77B95"/>
    <w:rsid w:val="00D80AA0"/>
    <w:rsid w:val="00D849E9"/>
    <w:rsid w:val="00D86A3C"/>
    <w:rsid w:val="00D917E9"/>
    <w:rsid w:val="00D93CFA"/>
    <w:rsid w:val="00D96CC1"/>
    <w:rsid w:val="00D96FBA"/>
    <w:rsid w:val="00DA4BC4"/>
    <w:rsid w:val="00DA5D0C"/>
    <w:rsid w:val="00DA6019"/>
    <w:rsid w:val="00DA66D4"/>
    <w:rsid w:val="00DB20F5"/>
    <w:rsid w:val="00DC1FB2"/>
    <w:rsid w:val="00DC21DE"/>
    <w:rsid w:val="00DC2268"/>
    <w:rsid w:val="00DC3292"/>
    <w:rsid w:val="00DC369C"/>
    <w:rsid w:val="00DD2982"/>
    <w:rsid w:val="00DD48CB"/>
    <w:rsid w:val="00DE03CA"/>
    <w:rsid w:val="00DE28BA"/>
    <w:rsid w:val="00DE31B9"/>
    <w:rsid w:val="00DE4BA4"/>
    <w:rsid w:val="00DE538E"/>
    <w:rsid w:val="00DF188F"/>
    <w:rsid w:val="00DF35E5"/>
    <w:rsid w:val="00DF571B"/>
    <w:rsid w:val="00E032DB"/>
    <w:rsid w:val="00E04081"/>
    <w:rsid w:val="00E04AD0"/>
    <w:rsid w:val="00E053A3"/>
    <w:rsid w:val="00E05657"/>
    <w:rsid w:val="00E05784"/>
    <w:rsid w:val="00E06F47"/>
    <w:rsid w:val="00E1034B"/>
    <w:rsid w:val="00E17B2C"/>
    <w:rsid w:val="00E22A80"/>
    <w:rsid w:val="00E22F22"/>
    <w:rsid w:val="00E24CD0"/>
    <w:rsid w:val="00E27FCA"/>
    <w:rsid w:val="00E3048E"/>
    <w:rsid w:val="00E318AB"/>
    <w:rsid w:val="00E31DC3"/>
    <w:rsid w:val="00E564DA"/>
    <w:rsid w:val="00E62112"/>
    <w:rsid w:val="00E70F1A"/>
    <w:rsid w:val="00E71220"/>
    <w:rsid w:val="00E7316C"/>
    <w:rsid w:val="00E757C0"/>
    <w:rsid w:val="00E80A19"/>
    <w:rsid w:val="00E81E1A"/>
    <w:rsid w:val="00E83AD2"/>
    <w:rsid w:val="00E90EA8"/>
    <w:rsid w:val="00E92971"/>
    <w:rsid w:val="00E94497"/>
    <w:rsid w:val="00E9538F"/>
    <w:rsid w:val="00E9709B"/>
    <w:rsid w:val="00EA49FD"/>
    <w:rsid w:val="00EB2DD3"/>
    <w:rsid w:val="00EB48F9"/>
    <w:rsid w:val="00EB4CE3"/>
    <w:rsid w:val="00EB60F4"/>
    <w:rsid w:val="00EC2362"/>
    <w:rsid w:val="00EC2406"/>
    <w:rsid w:val="00EC2BDB"/>
    <w:rsid w:val="00EC3068"/>
    <w:rsid w:val="00EC3908"/>
    <w:rsid w:val="00EC608B"/>
    <w:rsid w:val="00ED1DC9"/>
    <w:rsid w:val="00ED3F9C"/>
    <w:rsid w:val="00ED4785"/>
    <w:rsid w:val="00ED4F8E"/>
    <w:rsid w:val="00ED51D7"/>
    <w:rsid w:val="00ED5D48"/>
    <w:rsid w:val="00EE2B90"/>
    <w:rsid w:val="00EE642F"/>
    <w:rsid w:val="00EF3235"/>
    <w:rsid w:val="00EF54D2"/>
    <w:rsid w:val="00EF6CEA"/>
    <w:rsid w:val="00F00D09"/>
    <w:rsid w:val="00F02F60"/>
    <w:rsid w:val="00F056A0"/>
    <w:rsid w:val="00F072E4"/>
    <w:rsid w:val="00F074D4"/>
    <w:rsid w:val="00F10957"/>
    <w:rsid w:val="00F11E77"/>
    <w:rsid w:val="00F126CA"/>
    <w:rsid w:val="00F130CF"/>
    <w:rsid w:val="00F20EA1"/>
    <w:rsid w:val="00F31B5A"/>
    <w:rsid w:val="00F367F4"/>
    <w:rsid w:val="00F40219"/>
    <w:rsid w:val="00F40561"/>
    <w:rsid w:val="00F452F8"/>
    <w:rsid w:val="00F51076"/>
    <w:rsid w:val="00F5540D"/>
    <w:rsid w:val="00F55B0D"/>
    <w:rsid w:val="00F56719"/>
    <w:rsid w:val="00F57DCB"/>
    <w:rsid w:val="00F60E79"/>
    <w:rsid w:val="00F618CF"/>
    <w:rsid w:val="00F63B20"/>
    <w:rsid w:val="00F649B1"/>
    <w:rsid w:val="00F651D9"/>
    <w:rsid w:val="00F66B0B"/>
    <w:rsid w:val="00F67105"/>
    <w:rsid w:val="00F7053A"/>
    <w:rsid w:val="00F713CA"/>
    <w:rsid w:val="00F71789"/>
    <w:rsid w:val="00F72277"/>
    <w:rsid w:val="00F75505"/>
    <w:rsid w:val="00F76289"/>
    <w:rsid w:val="00F77A28"/>
    <w:rsid w:val="00F81669"/>
    <w:rsid w:val="00F82A0A"/>
    <w:rsid w:val="00F832DD"/>
    <w:rsid w:val="00F838FE"/>
    <w:rsid w:val="00F84120"/>
    <w:rsid w:val="00F84432"/>
    <w:rsid w:val="00F8772B"/>
    <w:rsid w:val="00F90681"/>
    <w:rsid w:val="00F93418"/>
    <w:rsid w:val="00F93F4E"/>
    <w:rsid w:val="00F97123"/>
    <w:rsid w:val="00FA1F73"/>
    <w:rsid w:val="00FA5B86"/>
    <w:rsid w:val="00FB1700"/>
    <w:rsid w:val="00FB26D7"/>
    <w:rsid w:val="00FB2F50"/>
    <w:rsid w:val="00FB6D2A"/>
    <w:rsid w:val="00FC059C"/>
    <w:rsid w:val="00FC0D86"/>
    <w:rsid w:val="00FC0F4C"/>
    <w:rsid w:val="00FC221D"/>
    <w:rsid w:val="00FC2EBE"/>
    <w:rsid w:val="00FC38A4"/>
    <w:rsid w:val="00FC4D45"/>
    <w:rsid w:val="00FC5852"/>
    <w:rsid w:val="00FD0C59"/>
    <w:rsid w:val="00FD26DC"/>
    <w:rsid w:val="00FF2B72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891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203D"/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uiPriority w:val="99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semiHidden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semiHidden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457A33"/>
    <w:rPr>
      <w:rFonts w:ascii="Century Gothic" w:eastAsia="Times New Roman" w:hAnsi="Century Gothic"/>
      <w:szCs w:val="21"/>
    </w:rPr>
  </w:style>
  <w:style w:type="character" w:customStyle="1" w:styleId="NurTextZchn">
    <w:name w:val="Nur Text Zchn"/>
    <w:link w:val="NurText"/>
    <w:uiPriority w:val="99"/>
    <w:rsid w:val="00457A33"/>
    <w:rPr>
      <w:rFonts w:ascii="Century Gothic" w:hAnsi="Century Gothic"/>
      <w:szCs w:val="21"/>
    </w:rPr>
  </w:style>
  <w:style w:type="paragraph" w:customStyle="1" w:styleId="Default">
    <w:name w:val="Default"/>
    <w:rsid w:val="00A06CC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BesuchterHyperlink">
    <w:name w:val="FollowedHyperlink"/>
    <w:basedOn w:val="Absatz-Standardschriftart"/>
    <w:semiHidden/>
    <w:unhideWhenUsed/>
    <w:rsid w:val="00CF2CD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B3AF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xmsonormal">
    <w:name w:val="x_msonormal"/>
    <w:basedOn w:val="Standard"/>
    <w:rsid w:val="00AC14A4"/>
    <w:rPr>
      <w:rFonts w:ascii="Calibri" w:eastAsiaTheme="minorHAnsi" w:hAnsi="Calibri"/>
      <w:sz w:val="24"/>
      <w:szCs w:val="24"/>
    </w:rPr>
  </w:style>
  <w:style w:type="paragraph" w:customStyle="1" w:styleId="xmsolistparagraph">
    <w:name w:val="x_msolistparagraph"/>
    <w:basedOn w:val="Standard"/>
    <w:rsid w:val="00AC14A4"/>
    <w:pPr>
      <w:ind w:left="720"/>
    </w:pPr>
    <w:rPr>
      <w:rFonts w:ascii="Calibri" w:eastAsiaTheme="minorHAns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203D"/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uiPriority w:val="99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semiHidden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semiHidden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457A33"/>
    <w:rPr>
      <w:rFonts w:ascii="Century Gothic" w:eastAsia="Times New Roman" w:hAnsi="Century Gothic"/>
      <w:szCs w:val="21"/>
    </w:rPr>
  </w:style>
  <w:style w:type="character" w:customStyle="1" w:styleId="NurTextZchn">
    <w:name w:val="Nur Text Zchn"/>
    <w:link w:val="NurText"/>
    <w:uiPriority w:val="99"/>
    <w:rsid w:val="00457A33"/>
    <w:rPr>
      <w:rFonts w:ascii="Century Gothic" w:hAnsi="Century Gothic"/>
      <w:szCs w:val="21"/>
    </w:rPr>
  </w:style>
  <w:style w:type="paragraph" w:customStyle="1" w:styleId="Default">
    <w:name w:val="Default"/>
    <w:rsid w:val="00A06CC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BesuchterHyperlink">
    <w:name w:val="FollowedHyperlink"/>
    <w:basedOn w:val="Absatz-Standardschriftart"/>
    <w:semiHidden/>
    <w:unhideWhenUsed/>
    <w:rsid w:val="00CF2CD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B3AF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xmsonormal">
    <w:name w:val="x_msonormal"/>
    <w:basedOn w:val="Standard"/>
    <w:rsid w:val="00AC14A4"/>
    <w:rPr>
      <w:rFonts w:ascii="Calibri" w:eastAsiaTheme="minorHAnsi" w:hAnsi="Calibri"/>
      <w:sz w:val="24"/>
      <w:szCs w:val="24"/>
    </w:rPr>
  </w:style>
  <w:style w:type="paragraph" w:customStyle="1" w:styleId="xmsolistparagraph">
    <w:name w:val="x_msolistparagraph"/>
    <w:basedOn w:val="Standard"/>
    <w:rsid w:val="00AC14A4"/>
    <w:pPr>
      <w:ind w:left="720"/>
    </w:pPr>
    <w:rPr>
      <w:rFonts w:ascii="Calibri" w:eastAsiaTheme="minorHAns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alpe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alpen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5406-D899-4E22-99B2-707A1DA1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 uschi liebl pr</vt:lpstr>
    </vt:vector>
  </TitlesOfParts>
  <Company>uschi liebl pr</Company>
  <LinksUpToDate>false</LinksUpToDate>
  <CharactersWithSpaces>4365</CharactersWithSpaces>
  <SharedDoc>false</SharedDoc>
  <HLinks>
    <vt:vector size="24" baseType="variant">
      <vt:variant>
        <vt:i4>7864322</vt:i4>
      </vt:variant>
      <vt:variant>
        <vt:i4>9</vt:i4>
      </vt:variant>
      <vt:variant>
        <vt:i4>0</vt:i4>
      </vt:variant>
      <vt:variant>
        <vt:i4>5</vt:i4>
      </vt:variant>
      <vt:variant>
        <vt:lpwstr>mailto:js@liebl-pr.de</vt:lpwstr>
      </vt:variant>
      <vt:variant>
        <vt:lpwstr/>
      </vt:variant>
      <vt:variant>
        <vt:i4>6946822</vt:i4>
      </vt:variant>
      <vt:variant>
        <vt:i4>6</vt:i4>
      </vt:variant>
      <vt:variant>
        <vt:i4>0</vt:i4>
      </vt:variant>
      <vt:variant>
        <vt:i4>5</vt:i4>
      </vt:variant>
      <vt:variant>
        <vt:lpwstr>mailto:regine.sparber@interalpen.com</vt:lpwstr>
      </vt:variant>
      <vt:variant>
        <vt:lpwstr/>
      </vt:variant>
      <vt:variant>
        <vt:i4>2293802</vt:i4>
      </vt:variant>
      <vt:variant>
        <vt:i4>3</vt:i4>
      </vt:variant>
      <vt:variant>
        <vt:i4>0</vt:i4>
      </vt:variant>
      <vt:variant>
        <vt:i4>5</vt:i4>
      </vt:variant>
      <vt:variant>
        <vt:lpwstr>http://www.interalpen.com/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http://www.interalpen.com/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Julia Stubenböck</dc:creator>
  <cp:lastModifiedBy>Laila</cp:lastModifiedBy>
  <cp:revision>2</cp:revision>
  <cp:lastPrinted>2018-02-07T18:30:00Z</cp:lastPrinted>
  <dcterms:created xsi:type="dcterms:W3CDTF">2022-10-05T09:23:00Z</dcterms:created>
  <dcterms:modified xsi:type="dcterms:W3CDTF">2022-10-05T09:23:00Z</dcterms:modified>
</cp:coreProperties>
</file>