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77" w:rsidRDefault="00C71877" w:rsidP="00C71877">
      <w:pPr>
        <w:rPr>
          <w:rFonts w:ascii="Century Gothic" w:hAnsi="Century Gothic"/>
          <w:sz w:val="20"/>
          <w:szCs w:val="20"/>
        </w:rPr>
      </w:pPr>
    </w:p>
    <w:p w:rsidR="00C71877" w:rsidRDefault="00C71877" w:rsidP="00C71877">
      <w:r>
        <w:rPr>
          <w:noProof/>
          <w:lang w:eastAsia="de-DE"/>
        </w:rPr>
        <w:drawing>
          <wp:anchor distT="0" distB="0" distL="114300" distR="114300" simplePos="0" relativeHeight="251659264" behindDoc="1" locked="1" layoutInCell="1" allowOverlap="0">
            <wp:simplePos x="0" y="0"/>
            <wp:positionH relativeFrom="column">
              <wp:align>center</wp:align>
            </wp:positionH>
            <wp:positionV relativeFrom="page">
              <wp:posOffset>-27305</wp:posOffset>
            </wp:positionV>
            <wp:extent cx="7560310" cy="1548130"/>
            <wp:effectExtent l="0" t="0" r="254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54813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End w:id="0"/>
    </w:p>
    <w:tbl>
      <w:tblPr>
        <w:tblW w:w="0" w:type="auto"/>
        <w:jc w:val="center"/>
        <w:tblCellMar>
          <w:left w:w="0" w:type="dxa"/>
          <w:right w:w="0" w:type="dxa"/>
        </w:tblCellMar>
        <w:tblLook w:val="04A0" w:firstRow="1" w:lastRow="0" w:firstColumn="1" w:lastColumn="0" w:noHBand="0" w:noVBand="1"/>
      </w:tblPr>
      <w:tblGrid>
        <w:gridCol w:w="9288"/>
      </w:tblGrid>
      <w:tr w:rsidR="00C71877" w:rsidRPr="00C71877" w:rsidTr="00C71877">
        <w:trPr>
          <w:jc w:val="center"/>
        </w:trPr>
        <w:tc>
          <w:tcPr>
            <w:tcW w:w="9819" w:type="dxa"/>
            <w:tcMar>
              <w:top w:w="0" w:type="dxa"/>
              <w:left w:w="108" w:type="dxa"/>
              <w:bottom w:w="0" w:type="dxa"/>
              <w:right w:w="108" w:type="dxa"/>
            </w:tcMar>
          </w:tcPr>
          <w:p w:rsidR="00C71877" w:rsidRDefault="00C71877">
            <w:pPr>
              <w:pStyle w:val="Textkrper2"/>
              <w:spacing w:line="360" w:lineRule="auto"/>
              <w:rPr>
                <w:rFonts w:ascii="Century Gothic" w:hAnsi="Century Gothic"/>
                <w:b/>
                <w:bCs/>
                <w:color w:val="auto"/>
                <w:sz w:val="22"/>
                <w:szCs w:val="22"/>
              </w:rPr>
            </w:pPr>
            <w:r>
              <w:rPr>
                <w:rFonts w:ascii="Century Gothic" w:hAnsi="Century Gothic"/>
                <w:b/>
                <w:bCs/>
                <w:color w:val="auto"/>
                <w:sz w:val="22"/>
                <w:szCs w:val="22"/>
              </w:rPr>
              <w:t xml:space="preserve">Pressemitteilung </w:t>
            </w:r>
            <w:r>
              <w:rPr>
                <w:rFonts w:ascii="Calibri" w:hAnsi="Calibri" w:cs="Calibri"/>
                <w:b/>
                <w:bCs/>
                <w:color w:val="auto"/>
                <w:sz w:val="22"/>
                <w:szCs w:val="22"/>
              </w:rPr>
              <w:t> </w:t>
            </w:r>
            <w:r>
              <w:rPr>
                <w:rFonts w:ascii="Century Gothic" w:hAnsi="Century Gothic"/>
                <w:b/>
                <w:bCs/>
                <w:color w:val="auto"/>
                <w:sz w:val="22"/>
                <w:szCs w:val="22"/>
              </w:rPr>
              <w:t xml:space="preserve"> uschi liebl pr</w:t>
            </w:r>
          </w:p>
          <w:p w:rsidR="00C71877" w:rsidRPr="00C71877" w:rsidRDefault="00C71877">
            <w:pPr>
              <w:pStyle w:val="Textkrper2"/>
              <w:spacing w:line="480" w:lineRule="auto"/>
              <w:jc w:val="right"/>
              <w:rPr>
                <w:rFonts w:ascii="Century Gothic" w:hAnsi="Century Gothic"/>
                <w:b/>
                <w:bCs/>
                <w:color w:val="auto"/>
                <w:sz w:val="22"/>
                <w:szCs w:val="20"/>
              </w:rPr>
            </w:pPr>
            <w:r w:rsidRPr="00C71877">
              <w:rPr>
                <w:rFonts w:ascii="Century Gothic" w:hAnsi="Century Gothic"/>
                <w:b/>
                <w:bCs/>
                <w:sz w:val="22"/>
                <w:szCs w:val="20"/>
              </w:rPr>
              <w:t>14. Dezember 2022</w:t>
            </w:r>
          </w:p>
          <w:p w:rsidR="00C71877" w:rsidRDefault="00C71877">
            <w:pPr>
              <w:pStyle w:val="Textkrper2"/>
              <w:spacing w:line="360" w:lineRule="auto"/>
              <w:rPr>
                <w:rFonts w:ascii="Century Gothic" w:hAnsi="Century Gothic"/>
                <w:b/>
                <w:bCs/>
                <w:color w:val="auto"/>
                <w:sz w:val="22"/>
                <w:szCs w:val="22"/>
                <w:lang w:eastAsia="en-US"/>
              </w:rPr>
            </w:pPr>
            <w:r>
              <w:rPr>
                <w:noProof/>
              </w:rPr>
              <w:drawing>
                <wp:anchor distT="0" distB="0" distL="114300" distR="114300" simplePos="0" relativeHeight="251660288" behindDoc="0" locked="0" layoutInCell="1" allowOverlap="1">
                  <wp:simplePos x="0" y="0"/>
                  <wp:positionH relativeFrom="column">
                    <wp:posOffset>5173980</wp:posOffset>
                  </wp:positionH>
                  <wp:positionV relativeFrom="paragraph">
                    <wp:posOffset>-22313265</wp:posOffset>
                  </wp:positionV>
                  <wp:extent cx="666750" cy="60007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498960910"/>
            <w:bookmarkEnd w:id="1"/>
          </w:p>
          <w:p w:rsidR="00C71877" w:rsidRDefault="00C71877">
            <w:pPr>
              <w:pStyle w:val="Untertitel"/>
              <w:spacing w:after="240"/>
              <w:jc w:val="left"/>
              <w:rPr>
                <w:rFonts w:ascii="Century Gothic" w:hAnsi="Century Gothic"/>
                <w:sz w:val="24"/>
                <w:szCs w:val="24"/>
              </w:rPr>
            </w:pPr>
            <w:r>
              <w:rPr>
                <w:rFonts w:ascii="Century Gothic" w:hAnsi="Century Gothic"/>
                <w:sz w:val="24"/>
                <w:szCs w:val="24"/>
              </w:rPr>
              <w:t>Ski-in, ski-out - Urlaub im Schnee direkt an der Piste</w:t>
            </w:r>
          </w:p>
          <w:p w:rsidR="00C71877" w:rsidRPr="00C71877" w:rsidRDefault="00C71877" w:rsidP="00C71877">
            <w:pPr>
              <w:pStyle w:val="Untertitel"/>
              <w:spacing w:after="240" w:line="360" w:lineRule="auto"/>
              <w:jc w:val="left"/>
              <w:rPr>
                <w:rFonts w:ascii="Century Gothic" w:hAnsi="Century Gothic"/>
                <w:sz w:val="28"/>
                <w:szCs w:val="28"/>
              </w:rPr>
            </w:pPr>
            <w:r>
              <w:rPr>
                <w:rFonts w:ascii="Century Gothic" w:hAnsi="Century Gothic"/>
                <w:sz w:val="28"/>
                <w:szCs w:val="28"/>
              </w:rPr>
              <w:t xml:space="preserve">Das historische </w:t>
            </w:r>
            <w:proofErr w:type="spellStart"/>
            <w:r>
              <w:rPr>
                <w:rFonts w:ascii="Century Gothic" w:hAnsi="Century Gothic"/>
                <w:sz w:val="28"/>
                <w:szCs w:val="28"/>
              </w:rPr>
              <w:t>Postschlössl</w:t>
            </w:r>
            <w:proofErr w:type="spellEnd"/>
            <w:r>
              <w:rPr>
                <w:rFonts w:ascii="Century Gothic" w:hAnsi="Century Gothic"/>
                <w:sz w:val="28"/>
                <w:szCs w:val="28"/>
              </w:rPr>
              <w:t xml:space="preserve"> in Lermoos öffnet wieder zum 16. Dezember </w:t>
            </w:r>
          </w:p>
          <w:p w:rsidR="00C71877" w:rsidRDefault="00C71877" w:rsidP="00C71877">
            <w:pPr>
              <w:pStyle w:val="KeinLeerraum"/>
              <w:spacing w:after="240" w:line="360" w:lineRule="auto"/>
              <w:rPr>
                <w:rFonts w:ascii="Century Gothic" w:hAnsi="Century Gothic"/>
                <w:b/>
                <w:bCs/>
                <w:sz w:val="22"/>
                <w:szCs w:val="22"/>
              </w:rPr>
            </w:pPr>
            <w:r>
              <w:rPr>
                <w:rFonts w:ascii="Century Gothic" w:hAnsi="Century Gothic"/>
                <w:b/>
                <w:bCs/>
                <w:sz w:val="22"/>
                <w:szCs w:val="22"/>
              </w:rPr>
              <w:t xml:space="preserve">Ein letzter Schwung mit Ski oder Board und Gäste des </w:t>
            </w:r>
            <w:proofErr w:type="spellStart"/>
            <w:r>
              <w:rPr>
                <w:rFonts w:ascii="Century Gothic" w:hAnsi="Century Gothic"/>
                <w:b/>
                <w:bCs/>
                <w:sz w:val="22"/>
                <w:szCs w:val="22"/>
              </w:rPr>
              <w:t>Postschlössls</w:t>
            </w:r>
            <w:proofErr w:type="spellEnd"/>
            <w:r>
              <w:rPr>
                <w:rFonts w:ascii="Century Gothic" w:hAnsi="Century Gothic"/>
                <w:b/>
                <w:bCs/>
                <w:sz w:val="22"/>
                <w:szCs w:val="22"/>
              </w:rPr>
              <w:t xml:space="preserve"> Lermoos stehen quasi schon vor ihrer Zimmertür. Das historische </w:t>
            </w:r>
            <w:proofErr w:type="spellStart"/>
            <w:r>
              <w:rPr>
                <w:rFonts w:ascii="Century Gothic" w:hAnsi="Century Gothic"/>
                <w:b/>
                <w:bCs/>
                <w:sz w:val="22"/>
                <w:szCs w:val="22"/>
              </w:rPr>
              <w:t>Postschlössl</w:t>
            </w:r>
            <w:proofErr w:type="spellEnd"/>
            <w:r>
              <w:rPr>
                <w:rFonts w:ascii="Century Gothic" w:hAnsi="Century Gothic"/>
                <w:b/>
                <w:bCs/>
                <w:sz w:val="22"/>
                <w:szCs w:val="22"/>
              </w:rPr>
              <w:t xml:space="preserve">, das zum nur 50 Meter entfernten Vier-Sterne-Superior-Hotel Post Lermoos gehört, liegt direkt an der Talstation der Family Jet-Kabinenbahn, die einen bequemen Einstieg in das Skigebiet des </w:t>
            </w:r>
            <w:proofErr w:type="spellStart"/>
            <w:r>
              <w:rPr>
                <w:rFonts w:ascii="Century Gothic" w:hAnsi="Century Gothic"/>
                <w:b/>
                <w:bCs/>
                <w:sz w:val="22"/>
                <w:szCs w:val="22"/>
              </w:rPr>
              <w:t>Grubigsteins</w:t>
            </w:r>
            <w:proofErr w:type="spellEnd"/>
            <w:r>
              <w:rPr>
                <w:rFonts w:ascii="Century Gothic" w:hAnsi="Century Gothic"/>
                <w:b/>
                <w:bCs/>
                <w:sz w:val="22"/>
                <w:szCs w:val="22"/>
              </w:rPr>
              <w:t xml:space="preserve"> eröffnet. Am Tag haben aktive Gäste die Wahl zwischen neun verschiedenen Skigebieten der gesamten Tiroler </w:t>
            </w:r>
            <w:proofErr w:type="spellStart"/>
            <w:r>
              <w:rPr>
                <w:rFonts w:ascii="Century Gothic" w:hAnsi="Century Gothic"/>
                <w:b/>
                <w:bCs/>
                <w:sz w:val="22"/>
                <w:szCs w:val="22"/>
              </w:rPr>
              <w:t>Zugspitz</w:t>
            </w:r>
            <w:proofErr w:type="spellEnd"/>
            <w:r>
              <w:rPr>
                <w:rFonts w:ascii="Century Gothic" w:hAnsi="Century Gothic"/>
                <w:b/>
                <w:bCs/>
                <w:sz w:val="22"/>
                <w:szCs w:val="22"/>
              </w:rPr>
              <w:t xml:space="preserve"> Arena mit 214 Pistenkilometern und 89 modernen Liften und Seilbahnen, sowie präparierten Langlaufloipen und aussichtsreichen Winterwanderrouten. Anschließend warten die Annehmlichkeiten des Hotels Post Lermoos, vom 3.000m² großen Alpin Spa bis hin zur frisch mit drei Hauben prämierten Kulinarik.</w:t>
            </w:r>
          </w:p>
          <w:p w:rsidR="00C71877" w:rsidRDefault="00C71877">
            <w:pPr>
              <w:spacing w:after="240" w:line="360" w:lineRule="auto"/>
              <w:rPr>
                <w:rFonts w:ascii="Century Gothic" w:hAnsi="Century Gothic"/>
              </w:rPr>
            </w:pPr>
            <w:r>
              <w:rPr>
                <w:rFonts w:ascii="Century Gothic" w:hAnsi="Century Gothic"/>
              </w:rPr>
              <w:t xml:space="preserve">Im Alpine Luxury Gourmet &amp; SPA Hotel Post in Lermoos befinden sich die Pisten in unmittelbarer Nähe – im dazugehörigen </w:t>
            </w:r>
            <w:proofErr w:type="spellStart"/>
            <w:r>
              <w:rPr>
                <w:rFonts w:ascii="Century Gothic" w:hAnsi="Century Gothic"/>
              </w:rPr>
              <w:t>Postschlössl</w:t>
            </w:r>
            <w:proofErr w:type="spellEnd"/>
            <w:r>
              <w:rPr>
                <w:rFonts w:ascii="Century Gothic" w:hAnsi="Century Gothic"/>
              </w:rPr>
              <w:t xml:space="preserve"> sind Gäste sogar nur drei Minuten vom Wintersporterlebnis entfernt. Die Tiroler </w:t>
            </w:r>
            <w:proofErr w:type="spellStart"/>
            <w:r>
              <w:rPr>
                <w:rFonts w:ascii="Century Gothic" w:hAnsi="Century Gothic"/>
              </w:rPr>
              <w:t>Zugspitz</w:t>
            </w:r>
            <w:proofErr w:type="spellEnd"/>
            <w:r>
              <w:rPr>
                <w:rFonts w:ascii="Century Gothic" w:hAnsi="Century Gothic"/>
              </w:rPr>
              <w:t xml:space="preserve"> Arena ist bekannt für sonnenverwöhnte, bestens präparierte Pisten für alle Leistungsstufen und  das Skifahren am Gletscher am Zugspitzplatt auf fast 3.000 m direkt unter dem Gipfel ist ein besonderes Erlebnis mit atemberaubendem Panorama. Neben </w:t>
            </w:r>
            <w:proofErr w:type="spellStart"/>
            <w:r>
              <w:rPr>
                <w:rFonts w:ascii="Century Gothic" w:hAnsi="Century Gothic"/>
              </w:rPr>
              <w:t>Funparks</w:t>
            </w:r>
            <w:proofErr w:type="spellEnd"/>
            <w:r>
              <w:rPr>
                <w:rFonts w:ascii="Century Gothic" w:hAnsi="Century Gothic"/>
              </w:rPr>
              <w:t>, Highspeed-Pisten und urigen Hütten dürfen sich aktive Besucher auf den direkten Einstieg in die Langlaufloipen und auf abwechslungsreiche Winterwanderwege durch die  eindrucksvolle Natur freuen.</w:t>
            </w:r>
          </w:p>
          <w:p w:rsidR="00C71877" w:rsidRDefault="00C71877">
            <w:pPr>
              <w:spacing w:after="240" w:line="360" w:lineRule="auto"/>
              <w:rPr>
                <w:sz w:val="24"/>
                <w:szCs w:val="24"/>
              </w:rPr>
            </w:pPr>
            <w:r>
              <w:rPr>
                <w:rFonts w:ascii="Century Gothic" w:hAnsi="Century Gothic"/>
              </w:rPr>
              <w:t xml:space="preserve">Zurück im historisch sorgfältig renovierten </w:t>
            </w:r>
            <w:proofErr w:type="spellStart"/>
            <w:r>
              <w:rPr>
                <w:rFonts w:ascii="Century Gothic" w:hAnsi="Century Gothic"/>
              </w:rPr>
              <w:t>Postschlössl</w:t>
            </w:r>
            <w:proofErr w:type="spellEnd"/>
            <w:r>
              <w:rPr>
                <w:rFonts w:ascii="Century Gothic" w:hAnsi="Century Gothic"/>
              </w:rPr>
              <w:t xml:space="preserve"> des Hotels Post Lermoos machen Gäste eine Zeitreise ins Jahr 1560. Dank antiker Gewölbe, herrschaftlicher Gemälde und knarzender Bodendielen fühlen sich Gäste wie bereits einst hoher Adel </w:t>
            </w:r>
            <w:r>
              <w:rPr>
                <w:rFonts w:ascii="Century Gothic" w:hAnsi="Century Gothic"/>
              </w:rPr>
              <w:lastRenderedPageBreak/>
              <w:t xml:space="preserve">und hochgestellte Persönlichkeiten aus unterschiedlichen Epochen, wie zum Beispiel Kaiser Maximilian I., König Ludwig II., Kaiser Friedrich III., Andreas Hofer oder Johann Wolfgang von Goethe vor ihnen. Heute zeugen eine geschmückte Rokoko-Fassade und edles Interieur von der prachtvollen Geschichte des Hauses. Die 16 Komfort-Suiten verbinden modernen Komfort und fürstliche Ausstattung  mit liebevollen Details. Gäste des </w:t>
            </w:r>
            <w:proofErr w:type="spellStart"/>
            <w:r>
              <w:rPr>
                <w:rFonts w:ascii="Century Gothic" w:hAnsi="Century Gothic"/>
              </w:rPr>
              <w:t>Postschlössls</w:t>
            </w:r>
            <w:proofErr w:type="spellEnd"/>
            <w:r>
              <w:rPr>
                <w:rFonts w:ascii="Century Gothic" w:hAnsi="Century Gothic"/>
              </w:rPr>
              <w:t xml:space="preserve"> genießen außerdem den 3.000 m² großen Post Alpin Spa mit acht SPA Behandlungsräumen, diversen Saunen, Innen-und Außenpools, einem Outdoor-Salzwasserpool. Zahlreiche Treatments, wie beispielsweise das neue </w:t>
            </w:r>
            <w:proofErr w:type="spellStart"/>
            <w:r>
              <w:rPr>
                <w:rFonts w:ascii="Century Gothic" w:hAnsi="Century Gothic"/>
              </w:rPr>
              <w:t>Signature</w:t>
            </w:r>
            <w:proofErr w:type="spellEnd"/>
            <w:r>
              <w:rPr>
                <w:rFonts w:ascii="Century Gothic" w:hAnsi="Century Gothic"/>
              </w:rPr>
              <w:t xml:space="preserve"> Treatment „Mit der Kraft der Zirbe“ und Beauty-Behandlungen von erfahrenen Experten bereichern das Wellness-Erlebnis und verhelfen zu tiefgehender Entspannung nach einem aktiven Tag. Kulinarisch verwöhnt die mit drei Hauben gekrönte Gourmetküche und die Sonnenterasse bietet einen traumhaften Ausblick auf die Sonnenseite der Zugspitze.</w:t>
            </w:r>
            <w:r>
              <w:rPr>
                <w:sz w:val="24"/>
                <w:szCs w:val="24"/>
              </w:rPr>
              <w:t xml:space="preserve"> </w:t>
            </w:r>
          </w:p>
          <w:p w:rsidR="00C71877" w:rsidRPr="00C71877" w:rsidRDefault="00C71877">
            <w:pPr>
              <w:spacing w:after="240" w:line="360" w:lineRule="auto"/>
              <w:rPr>
                <w:rFonts w:ascii="Century Gothic" w:hAnsi="Century Gothic"/>
              </w:rPr>
            </w:pPr>
            <w:r>
              <w:rPr>
                <w:rFonts w:ascii="Century Gothic" w:hAnsi="Century Gothic"/>
              </w:rPr>
              <w:t xml:space="preserve">Am 16. Dezember öffnet das  weihnachtlich dekorierte </w:t>
            </w:r>
            <w:proofErr w:type="spellStart"/>
            <w:r>
              <w:rPr>
                <w:rFonts w:ascii="Century Gothic" w:hAnsi="Century Gothic"/>
              </w:rPr>
              <w:t>Postschlössl</w:t>
            </w:r>
            <w:proofErr w:type="spellEnd"/>
            <w:r>
              <w:rPr>
                <w:rFonts w:ascii="Century Gothic" w:hAnsi="Century Gothic"/>
              </w:rPr>
              <w:t xml:space="preserve"> wieder seine Türen. Mit den </w:t>
            </w:r>
            <w:proofErr w:type="spellStart"/>
            <w:r>
              <w:rPr>
                <w:rFonts w:ascii="Century Gothic" w:hAnsi="Century Gothic"/>
              </w:rPr>
              <w:t>Postschlössl</w:t>
            </w:r>
            <w:proofErr w:type="spellEnd"/>
            <w:r>
              <w:rPr>
                <w:rFonts w:ascii="Century Gothic" w:hAnsi="Century Gothic"/>
              </w:rPr>
              <w:t xml:space="preserve"> Wintertraum PUR oder SKI 7=6 2023 Paketen genießen Gäste von 8. Januar bis 11. Februar und von 4. März bis 16. bzw. 23. April sieben Nächte zum Preis von nur sechs. Inklusive</w:t>
            </w:r>
            <w:r>
              <w:t xml:space="preserve"> </w:t>
            </w:r>
            <w:r>
              <w:rPr>
                <w:rFonts w:ascii="Century Gothic" w:hAnsi="Century Gothic"/>
              </w:rPr>
              <w:t>Post-</w:t>
            </w:r>
            <w:proofErr w:type="spellStart"/>
            <w:r>
              <w:rPr>
                <w:rFonts w:ascii="Century Gothic" w:hAnsi="Century Gothic"/>
              </w:rPr>
              <w:t>Verwöhnpension</w:t>
            </w:r>
            <w:proofErr w:type="spellEnd"/>
            <w:r>
              <w:rPr>
                <w:rFonts w:ascii="Century Gothic" w:hAnsi="Century Gothic"/>
              </w:rPr>
              <w:t xml:space="preserve"> und SPA-Benützung ist das Paket ab 1.164 Euro pro Person buchbar, mit 6-Tages TOP SNOW Card und Sechs-Gang-Abendmenü ist der Aufenthalt im </w:t>
            </w:r>
            <w:proofErr w:type="spellStart"/>
            <w:r>
              <w:rPr>
                <w:rFonts w:ascii="Century Gothic" w:hAnsi="Century Gothic"/>
              </w:rPr>
              <w:t>Postschlössl</w:t>
            </w:r>
            <w:proofErr w:type="spellEnd"/>
            <w:r>
              <w:rPr>
                <w:rFonts w:ascii="Century Gothic" w:hAnsi="Century Gothic"/>
              </w:rPr>
              <w:t xml:space="preserve"> inklusive aller Annehmlichkeiten des Hotels Post Lermoos ab 1.430 Euro pro Person erhältlich.</w:t>
            </w:r>
          </w:p>
          <w:p w:rsidR="00C71877" w:rsidRDefault="00C71877">
            <w:pPr>
              <w:spacing w:after="240"/>
              <w:jc w:val="both"/>
              <w:rPr>
                <w:rFonts w:ascii="Century Gothic" w:hAnsi="Century Gothic"/>
                <w:color w:val="1F497D"/>
              </w:rPr>
            </w:pPr>
            <w:r>
              <w:rPr>
                <w:rFonts w:ascii="Century Gothic" w:hAnsi="Century Gothic"/>
                <w:sz w:val="18"/>
                <w:szCs w:val="18"/>
                <w:u w:val="single"/>
              </w:rPr>
              <w:t>Hintergrund:</w:t>
            </w:r>
            <w:r>
              <w:rPr>
                <w:rFonts w:ascii="Century Gothic" w:hAnsi="Century Gothic"/>
                <w:sz w:val="18"/>
                <w:szCs w:val="18"/>
                <w:u w:val="single"/>
              </w:rPr>
              <w:br/>
            </w:r>
            <w:r>
              <w:rPr>
                <w:rFonts w:ascii="Century Gothic" w:hAnsi="Century Gothic"/>
                <w:sz w:val="18"/>
                <w:szCs w:val="18"/>
              </w:rPr>
              <w:t xml:space="preserve">Inmitten des Naturparadieses der Tiroler </w:t>
            </w:r>
            <w:proofErr w:type="spellStart"/>
            <w:r>
              <w:rPr>
                <w:rFonts w:ascii="Century Gothic" w:hAnsi="Century Gothic"/>
                <w:sz w:val="18"/>
                <w:szCs w:val="18"/>
              </w:rPr>
              <w:t>Zugspitz</w:t>
            </w:r>
            <w:proofErr w:type="spellEnd"/>
            <w:r>
              <w:rPr>
                <w:rFonts w:ascii="Century Gothic" w:hAnsi="Century Gothic"/>
                <w:sz w:val="18"/>
                <w:szCs w:val="18"/>
              </w:rPr>
              <w:t xml:space="preserve"> Arena befindet sich das Hotel Post Lermoos in einzigartiger Lage mit grandiosem, </w:t>
            </w:r>
            <w:proofErr w:type="spellStart"/>
            <w:r>
              <w:rPr>
                <w:rFonts w:ascii="Century Gothic" w:hAnsi="Century Gothic"/>
                <w:sz w:val="18"/>
                <w:szCs w:val="18"/>
              </w:rPr>
              <w:t>unverbautem</w:t>
            </w:r>
            <w:proofErr w:type="spellEnd"/>
            <w:r>
              <w:rPr>
                <w:rFonts w:ascii="Century Gothic" w:hAnsi="Century Gothic"/>
                <w:sz w:val="18"/>
                <w:szCs w:val="18"/>
              </w:rPr>
              <w:t xml:space="preserve"> Blick auf die Sonnenseite des Zugspitzmassivs. Als Mitglied der renommierten Best Alpine Wellness Hotels sowie der </w:t>
            </w:r>
            <w:proofErr w:type="spellStart"/>
            <w:r>
              <w:rPr>
                <w:rFonts w:ascii="Century Gothic" w:hAnsi="Century Gothic"/>
                <w:sz w:val="18"/>
                <w:szCs w:val="18"/>
              </w:rPr>
              <w:t>Genießerhotels</w:t>
            </w:r>
            <w:proofErr w:type="spellEnd"/>
            <w:r>
              <w:rPr>
                <w:rFonts w:ascii="Century Gothic" w:hAnsi="Century Gothic"/>
                <w:sz w:val="18"/>
                <w:szCs w:val="18"/>
              </w:rPr>
              <w:t xml:space="preserve"> bietet das Hotel Post Lermoos von Familie Dengg sommers wie winters alpinen Luxus, kulinarische Genüsse und Wellness für anspruchsvolle Gäste.  2021 mit dem TIROLER TOURISMUS PIONIER ausgezeichnet, trägt Familie Dengg mit dem Hotel Post Lermoos maßgeblich zur nachhaltigen Weiterentwicklung der Region bei. Zum Vier-Sterne-Superior-Haupthaus mit seinen 59 Suiten und einem Luxus-Penthouse gehört ebenfalls das nebenan gelegene historische </w:t>
            </w:r>
            <w:proofErr w:type="spellStart"/>
            <w:r>
              <w:rPr>
                <w:rFonts w:ascii="Century Gothic" w:hAnsi="Century Gothic"/>
                <w:sz w:val="18"/>
                <w:szCs w:val="18"/>
              </w:rPr>
              <w:t>Postschlössl</w:t>
            </w:r>
            <w:proofErr w:type="spellEnd"/>
            <w:r>
              <w:rPr>
                <w:rFonts w:ascii="Century Gothic" w:hAnsi="Century Gothic"/>
                <w:sz w:val="18"/>
                <w:szCs w:val="18"/>
              </w:rPr>
              <w:t xml:space="preserve"> mit 16 Suiten.</w:t>
            </w:r>
            <w:r>
              <w:rPr>
                <w:rFonts w:ascii="Century Gothic" w:hAnsi="Century Gothic"/>
                <w:sz w:val="18"/>
                <w:szCs w:val="18"/>
              </w:rPr>
              <w:br/>
              <w:t xml:space="preserve">Kulinarisch verwöhnt das Haus unter der Leitung vom Hauben-prämierten Chefkoch Thomas Strasser mit internationaler Gourmetküche, die durch Produkte aus eigener Landwirtschaft und der Umgebung saisonale Akzente setzt. Der Weinkeller mit mehr als 1.000 Positionen gehört zu </w:t>
            </w:r>
            <w:proofErr w:type="gramStart"/>
            <w:r>
              <w:rPr>
                <w:rFonts w:ascii="Century Gothic" w:hAnsi="Century Gothic"/>
                <w:sz w:val="18"/>
                <w:szCs w:val="18"/>
              </w:rPr>
              <w:t>den besten Österreichs</w:t>
            </w:r>
            <w:proofErr w:type="gramEnd"/>
            <w:r>
              <w:rPr>
                <w:rFonts w:ascii="Century Gothic" w:hAnsi="Century Gothic"/>
                <w:sz w:val="18"/>
                <w:szCs w:val="18"/>
              </w:rPr>
              <w:t xml:space="preserve">. Der Post Alpin SPA und die Vitalwelt bieten dem Gast auf 3.000 preisgekrönten Quadratmetern ein exklusives Wellness-Erlebnis. Das Zirben-Panorama-Saunahaus mit </w:t>
            </w:r>
            <w:proofErr w:type="spellStart"/>
            <w:r>
              <w:rPr>
                <w:rFonts w:ascii="Century Gothic" w:hAnsi="Century Gothic"/>
                <w:sz w:val="18"/>
                <w:szCs w:val="18"/>
              </w:rPr>
              <w:t>RuheTraumRaum</w:t>
            </w:r>
            <w:proofErr w:type="spellEnd"/>
            <w:r>
              <w:rPr>
                <w:rFonts w:ascii="Century Gothic" w:hAnsi="Century Gothic"/>
                <w:sz w:val="18"/>
                <w:szCs w:val="18"/>
              </w:rPr>
              <w:t xml:space="preserve"> und offenem Kamin gibt in bester Garten-Panoramalage einen herrlichen Blick auf die Zugspitze frei.</w:t>
            </w:r>
          </w:p>
          <w:p w:rsidR="00C71877" w:rsidRDefault="00C71877">
            <w:pPr>
              <w:pStyle w:val="Untertitel"/>
              <w:spacing w:line="276" w:lineRule="auto"/>
              <w:jc w:val="left"/>
              <w:rPr>
                <w:rFonts w:ascii="Century Gothic" w:hAnsi="Century Gothic"/>
              </w:rPr>
            </w:pPr>
            <w:r>
              <w:rPr>
                <w:rFonts w:ascii="Century Gothic" w:hAnsi="Century Gothic"/>
              </w:rPr>
              <w:t xml:space="preserve">Pressekontakt </w:t>
            </w:r>
          </w:p>
          <w:p w:rsidR="00C71877" w:rsidRDefault="00C71877">
            <w:pPr>
              <w:pStyle w:val="Untertitel"/>
              <w:spacing w:line="276" w:lineRule="auto"/>
              <w:jc w:val="left"/>
              <w:rPr>
                <w:rFonts w:ascii="Century Gothic" w:hAnsi="Century Gothic"/>
                <w:b w:val="0"/>
                <w:bCs w:val="0"/>
              </w:rPr>
            </w:pPr>
            <w:r>
              <w:rPr>
                <w:noProof/>
                <w:lang w:eastAsia="de-DE"/>
              </w:rPr>
              <w:drawing>
                <wp:anchor distT="0" distB="0" distL="114300" distR="114300" simplePos="0" relativeHeight="251661312" behindDoc="1" locked="0" layoutInCell="1" allowOverlap="0">
                  <wp:simplePos x="0" y="0"/>
                  <wp:positionH relativeFrom="column">
                    <wp:align>right</wp:align>
                  </wp:positionH>
                  <wp:positionV relativeFrom="line">
                    <wp:posOffset>2516505</wp:posOffset>
                  </wp:positionV>
                  <wp:extent cx="641350" cy="577850"/>
                  <wp:effectExtent l="0" t="0" r="6350" b="0"/>
                  <wp:wrapSquare wrapText="bothSides"/>
                  <wp:docPr id="5" name="Grafik 5" descr="cid:image001.jpg@01D83877.48F3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cid:image001.jpg@01D83877.48F307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 cy="57785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val="0"/>
                <w:bCs w:val="0"/>
              </w:rPr>
              <w:t xml:space="preserve">Petra Munziyan </w:t>
            </w:r>
            <w:r>
              <w:rPr>
                <w:rFonts w:ascii="Century Gothic" w:hAnsi="Century Gothic"/>
                <w:b w:val="0"/>
                <w:bCs w:val="0"/>
              </w:rPr>
              <w:br/>
              <w:t xml:space="preserve">uschi liebl pr, </w:t>
            </w:r>
            <w:proofErr w:type="spellStart"/>
            <w:r>
              <w:rPr>
                <w:rFonts w:ascii="Century Gothic" w:hAnsi="Century Gothic"/>
                <w:b w:val="0"/>
                <w:bCs w:val="0"/>
              </w:rPr>
              <w:t>emil</w:t>
            </w:r>
            <w:proofErr w:type="spellEnd"/>
            <w:r>
              <w:rPr>
                <w:rFonts w:ascii="Century Gothic" w:hAnsi="Century Gothic"/>
                <w:b w:val="0"/>
                <w:bCs w:val="0"/>
              </w:rPr>
              <w:t>-</w:t>
            </w:r>
            <w:proofErr w:type="spellStart"/>
            <w:r>
              <w:rPr>
                <w:rFonts w:ascii="Century Gothic" w:hAnsi="Century Gothic"/>
                <w:b w:val="0"/>
                <w:bCs w:val="0"/>
              </w:rPr>
              <w:t>geis</w:t>
            </w:r>
            <w:proofErr w:type="spellEnd"/>
            <w:r>
              <w:rPr>
                <w:rFonts w:ascii="Century Gothic" w:hAnsi="Century Gothic"/>
                <w:b w:val="0"/>
                <w:bCs w:val="0"/>
              </w:rPr>
              <w:t xml:space="preserve">-str. 1, 81379 </w:t>
            </w:r>
            <w:proofErr w:type="spellStart"/>
            <w:r>
              <w:rPr>
                <w:rFonts w:ascii="Century Gothic" w:hAnsi="Century Gothic"/>
                <w:b w:val="0"/>
                <w:bCs w:val="0"/>
              </w:rPr>
              <w:t>münchen</w:t>
            </w:r>
            <w:proofErr w:type="spellEnd"/>
          </w:p>
          <w:p w:rsidR="00C71877" w:rsidRDefault="00C71877">
            <w:pPr>
              <w:pStyle w:val="Untertitel"/>
              <w:spacing w:after="240" w:line="276" w:lineRule="auto"/>
              <w:jc w:val="left"/>
              <w:rPr>
                <w:rStyle w:val="Hyperlink"/>
                <w:rFonts w:ascii="Century Gothic" w:hAnsi="Century Gothic"/>
              </w:rPr>
            </w:pPr>
            <w:r w:rsidRPr="00C71877">
              <w:rPr>
                <w:rFonts w:ascii="Century Gothic" w:hAnsi="Century Gothic"/>
                <w:b w:val="0"/>
                <w:bCs w:val="0"/>
              </w:rPr>
              <w:t xml:space="preserve">tel. +49 89 7240292-13, </w:t>
            </w:r>
            <w:proofErr w:type="spellStart"/>
            <w:r w:rsidRPr="00C71877">
              <w:rPr>
                <w:rFonts w:ascii="Century Gothic" w:hAnsi="Century Gothic"/>
                <w:b w:val="0"/>
                <w:bCs w:val="0"/>
              </w:rPr>
              <w:t>fax</w:t>
            </w:r>
            <w:proofErr w:type="spellEnd"/>
            <w:r w:rsidRPr="00C71877">
              <w:rPr>
                <w:rFonts w:ascii="Century Gothic" w:hAnsi="Century Gothic"/>
                <w:b w:val="0"/>
                <w:bCs w:val="0"/>
              </w:rPr>
              <w:t xml:space="preserve"> +49 89 7240292-19</w:t>
            </w:r>
            <w:r w:rsidRPr="00C71877">
              <w:rPr>
                <w:rFonts w:ascii="Century Gothic" w:hAnsi="Century Gothic"/>
                <w:b w:val="0"/>
                <w:bCs w:val="0"/>
              </w:rPr>
              <w:br/>
            </w:r>
            <w:proofErr w:type="spellStart"/>
            <w:r w:rsidRPr="00C71877">
              <w:rPr>
                <w:rFonts w:ascii="Century Gothic" w:hAnsi="Century Gothic"/>
                <w:b w:val="0"/>
                <w:bCs w:val="0"/>
              </w:rPr>
              <w:t>e-mail</w:t>
            </w:r>
            <w:proofErr w:type="spellEnd"/>
            <w:r w:rsidRPr="00C71877">
              <w:rPr>
                <w:rFonts w:ascii="Century Gothic" w:hAnsi="Century Gothic"/>
                <w:b w:val="0"/>
                <w:bCs w:val="0"/>
              </w:rPr>
              <w:t>:</w:t>
            </w:r>
            <w:r w:rsidRPr="00C71877">
              <w:t xml:space="preserve"> </w:t>
            </w:r>
            <w:hyperlink r:id="rId8" w:history="1">
              <w:r w:rsidRPr="00C71877">
                <w:rPr>
                  <w:rStyle w:val="Hyperlink"/>
                  <w:rFonts w:ascii="Century Gothic" w:hAnsi="Century Gothic"/>
                  <w:b w:val="0"/>
                  <w:bCs w:val="0"/>
                </w:rPr>
                <w:t>pm@liebl-pr.de</w:t>
              </w:r>
            </w:hyperlink>
            <w:r>
              <w:rPr>
                <w:rStyle w:val="Hyperlink"/>
                <w:rFonts w:ascii="Century Gothic" w:hAnsi="Century Gothic"/>
              </w:rPr>
              <w:t xml:space="preserve"> </w:t>
            </w:r>
          </w:p>
          <w:p w:rsidR="00C71877" w:rsidRDefault="00C71877">
            <w:pPr>
              <w:shd w:val="clear" w:color="auto" w:fill="FFFFFF"/>
              <w:spacing w:line="276" w:lineRule="auto"/>
              <w:rPr>
                <w:rFonts w:ascii="Century Gothic" w:hAnsi="Century Gothic"/>
                <w:b/>
                <w:bCs/>
                <w:sz w:val="20"/>
                <w:szCs w:val="20"/>
              </w:rPr>
            </w:pPr>
          </w:p>
          <w:p w:rsidR="00C71877" w:rsidRDefault="00C71877">
            <w:pPr>
              <w:shd w:val="clear" w:color="auto" w:fill="FFFFFF"/>
              <w:spacing w:line="276" w:lineRule="auto"/>
              <w:rPr>
                <w:rFonts w:ascii="Century Gothic" w:hAnsi="Century Gothic"/>
                <w:b/>
                <w:bCs/>
                <w:sz w:val="19"/>
                <w:szCs w:val="19"/>
                <w:lang w:eastAsia="de-DE"/>
              </w:rPr>
            </w:pPr>
            <w:bookmarkStart w:id="2" w:name="_GoBack"/>
            <w:bookmarkEnd w:id="2"/>
            <w:r>
              <w:rPr>
                <w:rFonts w:ascii="Century Gothic" w:hAnsi="Century Gothic"/>
                <w:b/>
                <w:bCs/>
                <w:sz w:val="20"/>
                <w:szCs w:val="20"/>
              </w:rPr>
              <w:lastRenderedPageBreak/>
              <w:t>Bildmaterial</w:t>
            </w:r>
            <w:r>
              <w:rPr>
                <w:rFonts w:ascii="Century Gothic" w:hAnsi="Century Gothic"/>
                <w:b/>
                <w:bCs/>
                <w:sz w:val="19"/>
                <w:szCs w:val="19"/>
              </w:rPr>
              <w:t xml:space="preserve">: </w:t>
            </w:r>
          </w:p>
          <w:p w:rsidR="00C71877" w:rsidRDefault="00C71877">
            <w:pPr>
              <w:shd w:val="clear" w:color="auto" w:fill="FFFFFF"/>
              <w:spacing w:line="276" w:lineRule="auto"/>
              <w:rPr>
                <w:rFonts w:ascii="Century Gothic" w:hAnsi="Century Gothic"/>
                <w:sz w:val="20"/>
                <w:szCs w:val="20"/>
                <w:lang w:eastAsia="ar-SA"/>
              </w:rPr>
            </w:pPr>
            <w:r>
              <w:rPr>
                <w:rFonts w:ascii="Century Gothic" w:hAnsi="Century Gothic"/>
                <w:sz w:val="20"/>
                <w:szCs w:val="20"/>
                <w:lang w:eastAsia="ar-SA"/>
              </w:rPr>
              <w:t xml:space="preserve">uschi liebl pr </w:t>
            </w:r>
            <w:hyperlink r:id="rId9" w:history="1">
              <w:r>
                <w:rPr>
                  <w:rStyle w:val="Hyperlink"/>
                  <w:rFonts w:ascii="Century Gothic" w:hAnsi="Century Gothic"/>
                  <w:sz w:val="20"/>
                  <w:szCs w:val="20"/>
                  <w:lang w:eastAsia="ar-SA"/>
                </w:rPr>
                <w:t>www.liebl-pr.de</w:t>
              </w:r>
            </w:hyperlink>
            <w:r>
              <w:rPr>
                <w:rFonts w:ascii="Century Gothic" w:hAnsi="Century Gothic"/>
                <w:sz w:val="20"/>
                <w:szCs w:val="20"/>
                <w:lang w:eastAsia="ar-SA"/>
              </w:rPr>
              <w:t>.</w:t>
            </w:r>
          </w:p>
          <w:p w:rsidR="00C71877" w:rsidRDefault="00C71877">
            <w:pPr>
              <w:rPr>
                <w:rFonts w:ascii="Century Gothic" w:hAnsi="Century Gothic"/>
                <w:sz w:val="16"/>
                <w:szCs w:val="16"/>
                <w:lang w:eastAsia="de-DE"/>
              </w:rPr>
            </w:pPr>
          </w:p>
          <w:p w:rsidR="00C71877" w:rsidRDefault="00C71877">
            <w:pPr>
              <w:rPr>
                <w:rFonts w:ascii="Century Gothic" w:hAnsi="Century Gothic"/>
                <w:sz w:val="16"/>
                <w:szCs w:val="16"/>
              </w:rPr>
            </w:pPr>
            <w:r>
              <w:rPr>
                <w:rFonts w:ascii="Century Gothic" w:hAnsi="Century Gothic"/>
                <w:sz w:val="16"/>
                <w:szCs w:val="16"/>
              </w:rPr>
              <w:t xml:space="preserve">uschi liebl pr GmbH, </w:t>
            </w:r>
            <w:proofErr w:type="spellStart"/>
            <w:r>
              <w:rPr>
                <w:rFonts w:ascii="Century Gothic" w:hAnsi="Century Gothic"/>
                <w:sz w:val="16"/>
                <w:szCs w:val="16"/>
              </w:rPr>
              <w:t>emil</w:t>
            </w:r>
            <w:proofErr w:type="spellEnd"/>
            <w:r>
              <w:rPr>
                <w:rFonts w:ascii="Century Gothic" w:hAnsi="Century Gothic"/>
                <w:sz w:val="16"/>
                <w:szCs w:val="16"/>
              </w:rPr>
              <w:t>-</w:t>
            </w:r>
            <w:proofErr w:type="spellStart"/>
            <w:r>
              <w:rPr>
                <w:rFonts w:ascii="Century Gothic" w:hAnsi="Century Gothic"/>
                <w:sz w:val="16"/>
                <w:szCs w:val="16"/>
              </w:rPr>
              <w:t>geis</w:t>
            </w:r>
            <w:proofErr w:type="spellEnd"/>
            <w:r>
              <w:rPr>
                <w:rFonts w:ascii="Century Gothic" w:hAnsi="Century Gothic"/>
                <w:sz w:val="16"/>
                <w:szCs w:val="16"/>
              </w:rPr>
              <w:t xml:space="preserve">-straße 1, 81379 </w:t>
            </w:r>
            <w:proofErr w:type="spellStart"/>
            <w:r>
              <w:rPr>
                <w:rFonts w:ascii="Century Gothic" w:hAnsi="Century Gothic"/>
                <w:sz w:val="16"/>
                <w:szCs w:val="16"/>
              </w:rPr>
              <w:t>münchen</w:t>
            </w:r>
            <w:proofErr w:type="spellEnd"/>
          </w:p>
          <w:p w:rsidR="00C71877" w:rsidRDefault="00C71877">
            <w:pPr>
              <w:ind w:right="-4"/>
              <w:rPr>
                <w:rFonts w:ascii="Century Gothic" w:hAnsi="Century Gothic"/>
                <w:sz w:val="16"/>
                <w:szCs w:val="16"/>
              </w:rPr>
            </w:pPr>
            <w:r>
              <w:rPr>
                <w:rFonts w:ascii="Century Gothic" w:hAnsi="Century Gothic"/>
                <w:sz w:val="16"/>
                <w:szCs w:val="16"/>
              </w:rPr>
              <w:t>Sitz der Gesellschaft: München, Geschäftsführende Gesellschafterin: Ursula Liebl-Wickstead</w:t>
            </w:r>
          </w:p>
          <w:p w:rsidR="00C71877" w:rsidRDefault="00C71877">
            <w:pPr>
              <w:ind w:right="-4"/>
              <w:rPr>
                <w:rFonts w:ascii="Century Gothic" w:hAnsi="Century Gothic"/>
                <w:sz w:val="16"/>
                <w:szCs w:val="16"/>
              </w:rPr>
            </w:pPr>
            <w:r>
              <w:rPr>
                <w:rFonts w:ascii="Century Gothic" w:hAnsi="Century Gothic"/>
                <w:sz w:val="16"/>
                <w:szCs w:val="16"/>
              </w:rPr>
              <w:t xml:space="preserve">Amtsgericht München, HRB 234865, </w:t>
            </w:r>
            <w:proofErr w:type="spellStart"/>
            <w:r>
              <w:rPr>
                <w:rFonts w:ascii="Century Gothic" w:hAnsi="Century Gothic"/>
                <w:sz w:val="16"/>
                <w:szCs w:val="16"/>
              </w:rPr>
              <w:t>USt</w:t>
            </w:r>
            <w:proofErr w:type="spellEnd"/>
            <w:r>
              <w:rPr>
                <w:rFonts w:ascii="Century Gothic" w:hAnsi="Century Gothic"/>
                <w:sz w:val="16"/>
                <w:szCs w:val="16"/>
              </w:rPr>
              <w:t>-ID DE313008758</w:t>
            </w:r>
          </w:p>
          <w:p w:rsidR="00C71877" w:rsidRDefault="00C71877">
            <w:pPr>
              <w:ind w:right="-4"/>
              <w:rPr>
                <w:rFonts w:ascii="Century Gothic" w:hAnsi="Century Gothic"/>
                <w:b/>
                <w:bCs/>
                <w:sz w:val="20"/>
                <w:szCs w:val="20"/>
              </w:rPr>
            </w:pPr>
          </w:p>
          <w:p w:rsidR="00C71877" w:rsidRDefault="00C71877">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10" w:tooltip="mailto:team@liebl-pr.de?subject=Unsubscribe%20Presseverteiler%20ulpr&#10;blocked::mailto:team@liebl-pr.de?subject=Unsubscribe Pressemeldungen&#10;blocked::mailto:team@liebl-pr.de" w:history="1">
              <w:r>
                <w:rPr>
                  <w:rStyle w:val="Hyperlink"/>
                  <w:rFonts w:ascii="Century Gothic" w:hAnsi="Century Gothic"/>
                  <w:b/>
                  <w:bCs/>
                  <w:sz w:val="16"/>
                  <w:szCs w:val="16"/>
                </w:rPr>
                <w:t>hier</w:t>
              </w:r>
            </w:hyperlink>
            <w:r>
              <w:rPr>
                <w:rFonts w:ascii="Times New Roman" w:hAnsi="Times New Roman" w:cs="Times New Roman"/>
                <w:b/>
                <w:bCs/>
                <w:sz w:val="20"/>
                <w:szCs w:val="20"/>
              </w:rPr>
              <w:t xml:space="preserve"> </w:t>
            </w:r>
            <w:r>
              <w:rPr>
                <w:rFonts w:ascii="Century Gothic" w:hAnsi="Century Gothic"/>
                <w:b/>
                <w:bCs/>
                <w:sz w:val="16"/>
                <w:szCs w:val="16"/>
              </w:rPr>
              <w:t xml:space="preserve">klicken.  </w:t>
            </w:r>
            <w:r>
              <w:rPr>
                <w:rFonts w:ascii="Century Gothic" w:hAnsi="Century Gothic"/>
                <w:b/>
                <w:bCs/>
                <w:sz w:val="16"/>
                <w:szCs w:val="16"/>
              </w:rPr>
              <w:br/>
            </w:r>
            <w:r>
              <w:rPr>
                <w:rFonts w:ascii="Century Gothic" w:hAnsi="Century Gothic"/>
                <w:b/>
                <w:bCs/>
                <w:sz w:val="16"/>
                <w:szCs w:val="16"/>
                <w:lang w:val="en-US"/>
              </w:rPr>
              <w:t xml:space="preserve">Should you wish to unsubscribe from the ulpr mailing list, please </w:t>
            </w:r>
            <w:hyperlink r:id="rId11" w:tooltip="mailto:team@liebl-pr.de?subject=Unsubscribe%20ulpr%20media%20mailing%20list&#10;blocked::mailto:team@liebl-pr.de?subject=Unsubscribe Pressemeldungen&#10;blocked::mailto:team@liebl-pr.de" w:history="1">
              <w:r>
                <w:rPr>
                  <w:rStyle w:val="Hyperlink"/>
                  <w:rFonts w:ascii="Century Gothic" w:hAnsi="Century Gothic"/>
                  <w:b/>
                  <w:bCs/>
                  <w:sz w:val="16"/>
                  <w:szCs w:val="16"/>
                  <w:lang w:val="en-US"/>
                </w:rPr>
                <w:t>click here</w:t>
              </w:r>
            </w:hyperlink>
            <w:r>
              <w:rPr>
                <w:rFonts w:ascii="Century Gothic" w:hAnsi="Century Gothic"/>
                <w:b/>
                <w:bCs/>
                <w:sz w:val="16"/>
                <w:szCs w:val="16"/>
                <w:lang w:val="en-US"/>
              </w:rPr>
              <w:t xml:space="preserve">. </w:t>
            </w:r>
          </w:p>
          <w:p w:rsidR="00C71877" w:rsidRDefault="00C71877">
            <w:pPr>
              <w:autoSpaceDE w:val="0"/>
              <w:autoSpaceDN w:val="0"/>
              <w:ind w:right="-4"/>
              <w:rPr>
                <w:rFonts w:ascii="Century Gothic" w:hAnsi="Century Gothic"/>
                <w:sz w:val="18"/>
                <w:szCs w:val="18"/>
                <w:lang w:val="en-US"/>
              </w:rPr>
            </w:pPr>
          </w:p>
          <w:p w:rsidR="00C71877" w:rsidRDefault="00C71877">
            <w:pPr>
              <w:ind w:right="-4"/>
              <w:rPr>
                <w:rFonts w:ascii="Century Gothic" w:hAnsi="Century Gothic"/>
                <w:sz w:val="16"/>
                <w:szCs w:val="16"/>
                <w:lang w:eastAsia="de-DE"/>
              </w:rPr>
            </w:pPr>
            <w:r>
              <w:rPr>
                <w:rFonts w:ascii="Century Gothic" w:hAnsi="Century Gothic"/>
                <w:sz w:val="16"/>
                <w:szCs w:val="16"/>
              </w:rPr>
              <w:t xml:space="preserve">Unsere Datenschutzerklärung finden Sie </w:t>
            </w:r>
            <w:hyperlink r:id="rId12" w:history="1">
              <w:r>
                <w:rPr>
                  <w:rStyle w:val="Hyperlink"/>
                  <w:rFonts w:ascii="Century Gothic" w:hAnsi="Century Gothic"/>
                  <w:sz w:val="16"/>
                  <w:szCs w:val="16"/>
                </w:rPr>
                <w:t>hier</w:t>
              </w:r>
            </w:hyperlink>
            <w:r>
              <w:rPr>
                <w:rFonts w:ascii="Century Gothic" w:hAnsi="Century Gothic"/>
                <w:sz w:val="16"/>
                <w:szCs w:val="16"/>
              </w:rPr>
              <w:t xml:space="preserve">. / For </w:t>
            </w:r>
            <w:proofErr w:type="spellStart"/>
            <w:r>
              <w:rPr>
                <w:rFonts w:ascii="Century Gothic" w:hAnsi="Century Gothic"/>
                <w:sz w:val="16"/>
                <w:szCs w:val="16"/>
              </w:rPr>
              <w:t>details</w:t>
            </w:r>
            <w:proofErr w:type="spellEnd"/>
            <w:r>
              <w:rPr>
                <w:rFonts w:ascii="Century Gothic" w:hAnsi="Century Gothic"/>
                <w:sz w:val="16"/>
                <w:szCs w:val="16"/>
              </w:rPr>
              <w:t xml:space="preserve"> on </w:t>
            </w:r>
            <w:proofErr w:type="spellStart"/>
            <w:r>
              <w:rPr>
                <w:rFonts w:ascii="Century Gothic" w:hAnsi="Century Gothic"/>
                <w:sz w:val="16"/>
                <w:szCs w:val="16"/>
              </w:rPr>
              <w:t>our</w:t>
            </w:r>
            <w:proofErr w:type="spellEnd"/>
            <w:r>
              <w:rPr>
                <w:rFonts w:ascii="Century Gothic" w:hAnsi="Century Gothic"/>
                <w:sz w:val="16"/>
                <w:szCs w:val="16"/>
              </w:rPr>
              <w:t xml:space="preserve"> </w:t>
            </w:r>
            <w:proofErr w:type="spellStart"/>
            <w:r>
              <w:rPr>
                <w:rFonts w:ascii="Century Gothic" w:hAnsi="Century Gothic"/>
                <w:sz w:val="16"/>
                <w:szCs w:val="16"/>
              </w:rPr>
              <w:t>privacy</w:t>
            </w:r>
            <w:proofErr w:type="spellEnd"/>
            <w:r>
              <w:rPr>
                <w:rFonts w:ascii="Century Gothic" w:hAnsi="Century Gothic"/>
                <w:sz w:val="16"/>
                <w:szCs w:val="16"/>
              </w:rPr>
              <w:t xml:space="preserve"> </w:t>
            </w:r>
            <w:proofErr w:type="spellStart"/>
            <w:r>
              <w:rPr>
                <w:rFonts w:ascii="Century Gothic" w:hAnsi="Century Gothic"/>
                <w:sz w:val="16"/>
                <w:szCs w:val="16"/>
              </w:rPr>
              <w:t>policy</w:t>
            </w:r>
            <w:proofErr w:type="spellEnd"/>
            <w:r>
              <w:rPr>
                <w:rFonts w:ascii="Century Gothic" w:hAnsi="Century Gothic"/>
                <w:sz w:val="16"/>
                <w:szCs w:val="16"/>
              </w:rPr>
              <w:t xml:space="preserve">, </w:t>
            </w:r>
            <w:proofErr w:type="spellStart"/>
            <w:r>
              <w:rPr>
                <w:rFonts w:ascii="Century Gothic" w:hAnsi="Century Gothic"/>
                <w:sz w:val="16"/>
                <w:szCs w:val="16"/>
              </w:rPr>
              <w:t>see</w:t>
            </w:r>
            <w:proofErr w:type="spellEnd"/>
            <w:r>
              <w:rPr>
                <w:rFonts w:ascii="Century Gothic" w:hAnsi="Century Gothic"/>
                <w:sz w:val="16"/>
                <w:szCs w:val="16"/>
              </w:rPr>
              <w:t xml:space="preserve"> </w:t>
            </w:r>
            <w:hyperlink r:id="rId13" w:history="1">
              <w:proofErr w:type="spellStart"/>
              <w:r>
                <w:rPr>
                  <w:rStyle w:val="Hyperlink"/>
                  <w:rFonts w:ascii="Century Gothic" w:hAnsi="Century Gothic"/>
                  <w:sz w:val="16"/>
                  <w:szCs w:val="16"/>
                </w:rPr>
                <w:t>here</w:t>
              </w:r>
              <w:proofErr w:type="spellEnd"/>
            </w:hyperlink>
            <w:r>
              <w:rPr>
                <w:rFonts w:ascii="Century Gothic" w:hAnsi="Century Gothic"/>
                <w:sz w:val="16"/>
                <w:szCs w:val="16"/>
              </w:rPr>
              <w:t>.</w:t>
            </w:r>
          </w:p>
          <w:p w:rsidR="00C71877" w:rsidRDefault="00C71877">
            <w:pPr>
              <w:ind w:right="-4"/>
              <w:jc w:val="both"/>
              <w:rPr>
                <w:rFonts w:ascii="Century Gothic" w:hAnsi="Century Gothic"/>
                <w:b/>
                <w:bCs/>
                <w:sz w:val="20"/>
                <w:szCs w:val="20"/>
              </w:rPr>
            </w:pPr>
          </w:p>
          <w:p w:rsidR="00C71877" w:rsidRDefault="00C71877">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rsidR="00C71877" w:rsidRDefault="00C71877">
            <w:pPr>
              <w:ind w:left="770" w:right="634"/>
              <w:jc w:val="both"/>
              <w:rPr>
                <w:rFonts w:ascii="Century Gothic" w:hAnsi="Century Gothic"/>
                <w:sz w:val="16"/>
                <w:szCs w:val="16"/>
              </w:rPr>
            </w:pPr>
          </w:p>
          <w:p w:rsidR="00C71877" w:rsidRDefault="00C71877">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rsidR="00C71877" w:rsidRDefault="00C71877" w:rsidP="00C71877">
      <w:pPr>
        <w:rPr>
          <w:lang w:val="en-US"/>
        </w:rPr>
      </w:pPr>
    </w:p>
    <w:p w:rsidR="00C71877" w:rsidRDefault="00C71877" w:rsidP="00C71877">
      <w:pPr>
        <w:rPr>
          <w:lang w:val="en-US"/>
        </w:rPr>
      </w:pPr>
    </w:p>
    <w:p w:rsidR="00C71877" w:rsidRDefault="00C71877" w:rsidP="00C71877">
      <w:pPr>
        <w:rPr>
          <w:lang w:val="en-US"/>
        </w:rPr>
      </w:pPr>
    </w:p>
    <w:p w:rsidR="00C71877" w:rsidRDefault="00C71877" w:rsidP="00C71877">
      <w:pPr>
        <w:rPr>
          <w:lang w:val="en-US" w:eastAsia="de-DE"/>
        </w:rPr>
      </w:pPr>
    </w:p>
    <w:p w:rsidR="00C71877" w:rsidRDefault="00C71877" w:rsidP="00C71877">
      <w:pPr>
        <w:rPr>
          <w:lang w:val="en-US"/>
        </w:rPr>
      </w:pPr>
    </w:p>
    <w:p w:rsidR="00332174" w:rsidRPr="00C71877" w:rsidRDefault="00332174">
      <w:pPr>
        <w:rPr>
          <w:lang w:val="en-US"/>
        </w:rPr>
      </w:pPr>
    </w:p>
    <w:sectPr w:rsidR="00332174" w:rsidRPr="00C718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77"/>
    <w:rsid w:val="00332174"/>
    <w:rsid w:val="00C71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877"/>
    <w:pPr>
      <w:spacing w:after="0" w:line="240" w:lineRule="auto"/>
    </w:pPr>
    <w:rPr>
      <w:rFonts w:ascii="Calibri" w:hAnsi="Calibri" w:cs="Calibri"/>
    </w:rPr>
  </w:style>
  <w:style w:type="paragraph" w:styleId="berschrift2">
    <w:name w:val="heading 2"/>
    <w:basedOn w:val="Standard"/>
    <w:link w:val="berschrift2Zchn"/>
    <w:uiPriority w:val="9"/>
    <w:unhideWhenUsed/>
    <w:qFormat/>
    <w:rsid w:val="00C71877"/>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71877"/>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C71877"/>
    <w:rPr>
      <w:color w:val="0000FF"/>
      <w:u w:val="single"/>
    </w:rPr>
  </w:style>
  <w:style w:type="paragraph" w:styleId="Untertitel">
    <w:name w:val="Subtitle"/>
    <w:basedOn w:val="Standard"/>
    <w:link w:val="UntertitelZchn"/>
    <w:uiPriority w:val="11"/>
    <w:qFormat/>
    <w:rsid w:val="00C71877"/>
    <w:pPr>
      <w:jc w:val="both"/>
    </w:pPr>
    <w:rPr>
      <w:rFonts w:ascii="Times" w:hAnsi="Times" w:cs="Times"/>
      <w:b/>
      <w:bCs/>
      <w:sz w:val="20"/>
      <w:szCs w:val="20"/>
      <w:lang w:eastAsia="ar-SA"/>
    </w:rPr>
  </w:style>
  <w:style w:type="character" w:customStyle="1" w:styleId="UntertitelZchn">
    <w:name w:val="Untertitel Zchn"/>
    <w:basedOn w:val="Absatz-Standardschriftart"/>
    <w:link w:val="Untertitel"/>
    <w:uiPriority w:val="11"/>
    <w:rsid w:val="00C71877"/>
    <w:rPr>
      <w:rFonts w:ascii="Times" w:hAnsi="Times" w:cs="Times"/>
      <w:b/>
      <w:bCs/>
      <w:sz w:val="20"/>
      <w:szCs w:val="20"/>
      <w:lang w:eastAsia="ar-SA"/>
    </w:rPr>
  </w:style>
  <w:style w:type="paragraph" w:styleId="Textkrper2">
    <w:name w:val="Body Text 2"/>
    <w:basedOn w:val="Standard"/>
    <w:link w:val="Textkrper2Zchn"/>
    <w:uiPriority w:val="99"/>
    <w:semiHidden/>
    <w:unhideWhenUsed/>
    <w:rsid w:val="00C71877"/>
    <w:pPr>
      <w:jc w:val="both"/>
    </w:pPr>
    <w:rPr>
      <w:rFonts w:ascii="Arial" w:hAnsi="Arial" w:cs="Arial"/>
      <w:color w:val="000000"/>
      <w:sz w:val="32"/>
      <w:szCs w:val="32"/>
      <w:lang w:eastAsia="de-DE"/>
    </w:rPr>
  </w:style>
  <w:style w:type="character" w:customStyle="1" w:styleId="Textkrper2Zchn">
    <w:name w:val="Textkörper 2 Zchn"/>
    <w:basedOn w:val="Absatz-Standardschriftart"/>
    <w:link w:val="Textkrper2"/>
    <w:uiPriority w:val="99"/>
    <w:semiHidden/>
    <w:rsid w:val="00C71877"/>
    <w:rPr>
      <w:rFonts w:ascii="Arial" w:hAnsi="Arial" w:cs="Arial"/>
      <w:color w:val="000000"/>
      <w:sz w:val="32"/>
      <w:szCs w:val="32"/>
      <w:lang w:eastAsia="de-DE"/>
    </w:rPr>
  </w:style>
  <w:style w:type="paragraph" w:styleId="KeinLeerraum">
    <w:name w:val="No Spacing"/>
    <w:basedOn w:val="Standard"/>
    <w:uiPriority w:val="1"/>
    <w:qFormat/>
    <w:rsid w:val="00C71877"/>
    <w:rPr>
      <w:rFonts w:ascii="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C718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1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877"/>
    <w:pPr>
      <w:spacing w:after="0" w:line="240" w:lineRule="auto"/>
    </w:pPr>
    <w:rPr>
      <w:rFonts w:ascii="Calibri" w:hAnsi="Calibri" w:cs="Calibri"/>
    </w:rPr>
  </w:style>
  <w:style w:type="paragraph" w:styleId="berschrift2">
    <w:name w:val="heading 2"/>
    <w:basedOn w:val="Standard"/>
    <w:link w:val="berschrift2Zchn"/>
    <w:uiPriority w:val="9"/>
    <w:unhideWhenUsed/>
    <w:qFormat/>
    <w:rsid w:val="00C71877"/>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71877"/>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C71877"/>
    <w:rPr>
      <w:color w:val="0000FF"/>
      <w:u w:val="single"/>
    </w:rPr>
  </w:style>
  <w:style w:type="paragraph" w:styleId="Untertitel">
    <w:name w:val="Subtitle"/>
    <w:basedOn w:val="Standard"/>
    <w:link w:val="UntertitelZchn"/>
    <w:uiPriority w:val="11"/>
    <w:qFormat/>
    <w:rsid w:val="00C71877"/>
    <w:pPr>
      <w:jc w:val="both"/>
    </w:pPr>
    <w:rPr>
      <w:rFonts w:ascii="Times" w:hAnsi="Times" w:cs="Times"/>
      <w:b/>
      <w:bCs/>
      <w:sz w:val="20"/>
      <w:szCs w:val="20"/>
      <w:lang w:eastAsia="ar-SA"/>
    </w:rPr>
  </w:style>
  <w:style w:type="character" w:customStyle="1" w:styleId="UntertitelZchn">
    <w:name w:val="Untertitel Zchn"/>
    <w:basedOn w:val="Absatz-Standardschriftart"/>
    <w:link w:val="Untertitel"/>
    <w:uiPriority w:val="11"/>
    <w:rsid w:val="00C71877"/>
    <w:rPr>
      <w:rFonts w:ascii="Times" w:hAnsi="Times" w:cs="Times"/>
      <w:b/>
      <w:bCs/>
      <w:sz w:val="20"/>
      <w:szCs w:val="20"/>
      <w:lang w:eastAsia="ar-SA"/>
    </w:rPr>
  </w:style>
  <w:style w:type="paragraph" w:styleId="Textkrper2">
    <w:name w:val="Body Text 2"/>
    <w:basedOn w:val="Standard"/>
    <w:link w:val="Textkrper2Zchn"/>
    <w:uiPriority w:val="99"/>
    <w:semiHidden/>
    <w:unhideWhenUsed/>
    <w:rsid w:val="00C71877"/>
    <w:pPr>
      <w:jc w:val="both"/>
    </w:pPr>
    <w:rPr>
      <w:rFonts w:ascii="Arial" w:hAnsi="Arial" w:cs="Arial"/>
      <w:color w:val="000000"/>
      <w:sz w:val="32"/>
      <w:szCs w:val="32"/>
      <w:lang w:eastAsia="de-DE"/>
    </w:rPr>
  </w:style>
  <w:style w:type="character" w:customStyle="1" w:styleId="Textkrper2Zchn">
    <w:name w:val="Textkörper 2 Zchn"/>
    <w:basedOn w:val="Absatz-Standardschriftart"/>
    <w:link w:val="Textkrper2"/>
    <w:uiPriority w:val="99"/>
    <w:semiHidden/>
    <w:rsid w:val="00C71877"/>
    <w:rPr>
      <w:rFonts w:ascii="Arial" w:hAnsi="Arial" w:cs="Arial"/>
      <w:color w:val="000000"/>
      <w:sz w:val="32"/>
      <w:szCs w:val="32"/>
      <w:lang w:eastAsia="de-DE"/>
    </w:rPr>
  </w:style>
  <w:style w:type="paragraph" w:styleId="KeinLeerraum">
    <w:name w:val="No Spacing"/>
    <w:basedOn w:val="Standard"/>
    <w:uiPriority w:val="1"/>
    <w:qFormat/>
    <w:rsid w:val="00C71877"/>
    <w:rPr>
      <w:rFonts w:ascii="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C718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1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liebl-pr.de" TargetMode="External"/><Relationship Id="rId13" Type="http://schemas.openxmlformats.org/officeDocument/2006/relationships/hyperlink" Target="http://www.liebl-pr.de/english/disclaimer/index.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liebl-pr.de/deutsch/datenschutz/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unsubscribe@liebl-pr.de?subject=Unsubscribe%20ulpr%20media%20mailing%20lis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unsubscribe@liebl-pr.de?subject=Unsubscribe%20Presseverteiler%20ulpr" TargetMode="External"/><Relationship Id="rId4" Type="http://schemas.openxmlformats.org/officeDocument/2006/relationships/webSettings" Target="webSettings.xml"/><Relationship Id="rId9" Type="http://schemas.openxmlformats.org/officeDocument/2006/relationships/hyperlink" Target="http://www.liebl-presse.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Fritsche</dc:creator>
  <cp:lastModifiedBy>Hannah Fritsche</cp:lastModifiedBy>
  <cp:revision>1</cp:revision>
  <dcterms:created xsi:type="dcterms:W3CDTF">2022-12-13T14:15:00Z</dcterms:created>
  <dcterms:modified xsi:type="dcterms:W3CDTF">2022-12-13T14:17:00Z</dcterms:modified>
</cp:coreProperties>
</file>