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F2DA4" w14:textId="77777777" w:rsidR="004047A0" w:rsidRPr="00217CA5" w:rsidRDefault="004047A0" w:rsidP="004047A0">
      <w:pPr>
        <w:pStyle w:val="Textkrper2"/>
        <w:pBdr>
          <w:bottom w:val="single" w:sz="4" w:space="1" w:color="auto"/>
        </w:pBdr>
        <w:spacing w:line="360" w:lineRule="auto"/>
        <w:outlineLvl w:val="0"/>
        <w:rPr>
          <w:rFonts w:ascii="Century Gothic" w:hAnsi="Century Gothic"/>
          <w:b/>
          <w:color w:val="000000" w:themeColor="text1"/>
          <w:sz w:val="22"/>
        </w:rPr>
      </w:pPr>
      <w:r w:rsidRPr="00217CA5">
        <w:rPr>
          <w:rFonts w:ascii="Century Gothic" w:hAnsi="Century Gothic"/>
          <w:b/>
          <w:color w:val="000000" w:themeColor="text1"/>
          <w:sz w:val="22"/>
        </w:rPr>
        <w:t xml:space="preserve">Pressemitteilung </w:t>
      </w:r>
      <w:r w:rsidRPr="00217CA5">
        <w:rPr>
          <w:rFonts w:ascii="Century Gothic" w:hAnsi="Century Gothic"/>
          <w:b/>
          <w:color w:val="000000" w:themeColor="text1"/>
          <w:sz w:val="22"/>
          <w:szCs w:val="22"/>
        </w:rPr>
        <w:sym w:font="Wingdings 2" w:char="F0A0"/>
      </w:r>
      <w:r w:rsidRPr="00217CA5">
        <w:rPr>
          <w:rFonts w:ascii="Century Gothic" w:hAnsi="Century Gothic"/>
          <w:b/>
          <w:color w:val="000000" w:themeColor="text1"/>
          <w:sz w:val="22"/>
        </w:rPr>
        <w:t xml:space="preserve"> uschi liebl pr</w:t>
      </w:r>
    </w:p>
    <w:p w14:paraId="6DC6B029" w14:textId="043C3F49" w:rsidR="004047A0" w:rsidRPr="00217CA5" w:rsidRDefault="004047A0" w:rsidP="004047A0">
      <w:pPr>
        <w:pStyle w:val="Textkrper2"/>
        <w:spacing w:line="480" w:lineRule="auto"/>
        <w:jc w:val="right"/>
        <w:rPr>
          <w:rFonts w:ascii="Century Gothic" w:hAnsi="Century Gothic"/>
          <w:b/>
          <w:color w:val="000000" w:themeColor="text1"/>
          <w:sz w:val="22"/>
          <w:szCs w:val="22"/>
          <w:highlight w:val="yellow"/>
        </w:rPr>
      </w:pPr>
      <w:r w:rsidRPr="00217CA5">
        <w:rPr>
          <w:rFonts w:ascii="Century Gothic" w:hAnsi="Century Gothic"/>
          <w:b/>
          <w:color w:val="000000" w:themeColor="text1"/>
          <w:sz w:val="22"/>
          <w:szCs w:val="22"/>
        </w:rPr>
        <w:t xml:space="preserve">xx. </w:t>
      </w:r>
      <w:r w:rsidR="00A35D6F" w:rsidRPr="00217CA5">
        <w:rPr>
          <w:rFonts w:ascii="Century Gothic" w:hAnsi="Century Gothic"/>
          <w:b/>
          <w:color w:val="000000" w:themeColor="text1"/>
          <w:sz w:val="22"/>
          <w:szCs w:val="22"/>
        </w:rPr>
        <w:t xml:space="preserve">März </w:t>
      </w:r>
      <w:r w:rsidRPr="00217CA5">
        <w:rPr>
          <w:rFonts w:ascii="Century Gothic" w:hAnsi="Century Gothic"/>
          <w:b/>
          <w:color w:val="000000" w:themeColor="text1"/>
          <w:sz w:val="22"/>
          <w:szCs w:val="22"/>
        </w:rPr>
        <w:t>202</w:t>
      </w:r>
      <w:r w:rsidR="006D2437" w:rsidRPr="00217CA5">
        <w:rPr>
          <w:rFonts w:ascii="Century Gothic" w:hAnsi="Century Gothic"/>
          <w:b/>
          <w:color w:val="000000" w:themeColor="text1"/>
          <w:sz w:val="22"/>
          <w:szCs w:val="22"/>
        </w:rPr>
        <w:t>3</w:t>
      </w:r>
    </w:p>
    <w:p w14:paraId="7A610EF3" w14:textId="5CB71229" w:rsidR="00A91C14" w:rsidRPr="00217CA5" w:rsidRDefault="000F370F" w:rsidP="00A91C14">
      <w:pPr>
        <w:pStyle w:val="Untertitel"/>
        <w:spacing w:after="240"/>
        <w:jc w:val="center"/>
        <w:rPr>
          <w:rFonts w:ascii="Century Gothic" w:hAnsi="Century Gothic"/>
          <w:bCs/>
          <w:color w:val="000000" w:themeColor="text1"/>
          <w:sz w:val="24"/>
          <w:szCs w:val="24"/>
          <w:lang w:val="de-DE"/>
        </w:rPr>
      </w:pPr>
      <w:r w:rsidRPr="00217CA5">
        <w:rPr>
          <w:rFonts w:ascii="Century Gothic" w:hAnsi="Century Gothic"/>
          <w:bCs/>
          <w:color w:val="000000" w:themeColor="text1"/>
          <w:sz w:val="24"/>
          <w:szCs w:val="24"/>
          <w:lang w:val="de-DE"/>
        </w:rPr>
        <w:t>Unvergessliche Momente</w:t>
      </w:r>
      <w:r w:rsidR="00B35485" w:rsidRPr="00217CA5">
        <w:rPr>
          <w:rFonts w:ascii="Century Gothic" w:hAnsi="Century Gothic"/>
          <w:bCs/>
          <w:color w:val="000000" w:themeColor="text1"/>
          <w:sz w:val="24"/>
          <w:szCs w:val="24"/>
          <w:lang w:val="de-DE"/>
        </w:rPr>
        <w:t xml:space="preserve"> im malerischen Lhayiyani Atoll</w:t>
      </w:r>
    </w:p>
    <w:p w14:paraId="6E14E536" w14:textId="06F8A7D4" w:rsidR="00A57506" w:rsidRPr="00217CA5" w:rsidRDefault="00B35485" w:rsidP="00A57506">
      <w:pPr>
        <w:pStyle w:val="Untertitel"/>
        <w:spacing w:after="240"/>
        <w:jc w:val="center"/>
        <w:rPr>
          <w:rFonts w:ascii="Century Gothic" w:hAnsi="Century Gothic"/>
          <w:bCs/>
          <w:color w:val="000000" w:themeColor="text1"/>
          <w:sz w:val="28"/>
          <w:szCs w:val="28"/>
          <w:lang w:val="de-DE"/>
        </w:rPr>
      </w:pPr>
      <w:r w:rsidRPr="00217CA5">
        <w:rPr>
          <w:rFonts w:ascii="Century Gothic" w:hAnsi="Century Gothic"/>
          <w:bCs/>
          <w:color w:val="000000" w:themeColor="text1"/>
          <w:sz w:val="28"/>
          <w:szCs w:val="28"/>
          <w:lang w:val="de-DE"/>
        </w:rPr>
        <w:t xml:space="preserve">Ja-Sagen auf der Privatinsel Bodu Finolhu im Le Méridien Maldives Resort &amp; Spa </w:t>
      </w:r>
    </w:p>
    <w:p w14:paraId="25041C7C" w14:textId="4317B5FC" w:rsidR="00A33F7D" w:rsidRPr="00217CA5" w:rsidRDefault="007E0F2A" w:rsidP="009D013A">
      <w:pPr>
        <w:pStyle w:val="Textkrper"/>
        <w:spacing w:after="240" w:line="360" w:lineRule="auto"/>
        <w:rPr>
          <w:rFonts w:ascii="Century Gothic" w:hAnsi="Century Gothic"/>
          <w:b/>
          <w:bCs/>
          <w:color w:val="000000" w:themeColor="text1"/>
          <w:lang w:eastAsia="ar-SA"/>
        </w:rPr>
      </w:pPr>
      <w:r w:rsidRPr="00217CA5">
        <w:rPr>
          <w:rFonts w:ascii="Century Gothic" w:hAnsi="Century Gothic"/>
          <w:b/>
          <w:bCs/>
          <w:color w:val="000000" w:themeColor="text1"/>
          <w:lang w:eastAsia="ar-SA"/>
        </w:rPr>
        <w:t>Für d</w:t>
      </w:r>
      <w:r w:rsidR="00EE301C" w:rsidRPr="00217CA5">
        <w:rPr>
          <w:rFonts w:ascii="Century Gothic" w:hAnsi="Century Gothic"/>
          <w:b/>
          <w:bCs/>
          <w:color w:val="000000" w:themeColor="text1"/>
          <w:lang w:eastAsia="ar-SA"/>
        </w:rPr>
        <w:t>en</w:t>
      </w:r>
      <w:r w:rsidRPr="00217CA5">
        <w:rPr>
          <w:rFonts w:ascii="Century Gothic" w:hAnsi="Century Gothic"/>
          <w:b/>
          <w:bCs/>
          <w:color w:val="000000" w:themeColor="text1"/>
          <w:lang w:eastAsia="ar-SA"/>
        </w:rPr>
        <w:t xml:space="preserve"> schönsten Tag </w:t>
      </w:r>
      <w:r w:rsidR="00EE301C" w:rsidRPr="00217CA5">
        <w:rPr>
          <w:rFonts w:ascii="Century Gothic" w:hAnsi="Century Gothic"/>
          <w:b/>
          <w:bCs/>
          <w:color w:val="000000" w:themeColor="text1"/>
          <w:lang w:eastAsia="ar-SA"/>
        </w:rPr>
        <w:t>im</w:t>
      </w:r>
      <w:r w:rsidRPr="00217CA5">
        <w:rPr>
          <w:rFonts w:ascii="Century Gothic" w:hAnsi="Century Gothic"/>
          <w:b/>
          <w:bCs/>
          <w:color w:val="000000" w:themeColor="text1"/>
          <w:lang w:eastAsia="ar-SA"/>
        </w:rPr>
        <w:t xml:space="preserve"> Leben </w:t>
      </w:r>
      <w:r w:rsidR="00247DDD" w:rsidRPr="00217CA5">
        <w:rPr>
          <w:rFonts w:ascii="Century Gothic" w:hAnsi="Century Gothic"/>
          <w:b/>
          <w:bCs/>
          <w:color w:val="000000" w:themeColor="text1"/>
          <w:lang w:eastAsia="ar-SA"/>
        </w:rPr>
        <w:t xml:space="preserve">schenkt </w:t>
      </w:r>
      <w:r w:rsidR="006F0141" w:rsidRPr="00217CA5">
        <w:rPr>
          <w:rFonts w:ascii="Century Gothic" w:hAnsi="Century Gothic"/>
          <w:b/>
          <w:bCs/>
          <w:color w:val="000000" w:themeColor="text1"/>
          <w:lang w:eastAsia="ar-SA"/>
        </w:rPr>
        <w:t xml:space="preserve">das Le Méridien Maldives Resort &amp; Spa </w:t>
      </w:r>
      <w:r w:rsidR="00EE301C" w:rsidRPr="00217CA5">
        <w:rPr>
          <w:rFonts w:ascii="Century Gothic" w:hAnsi="Century Gothic"/>
          <w:b/>
          <w:bCs/>
          <w:color w:val="000000" w:themeColor="text1"/>
          <w:lang w:eastAsia="ar-SA"/>
        </w:rPr>
        <w:t>Verliebten und Verlobten</w:t>
      </w:r>
      <w:r w:rsidR="006F0141" w:rsidRPr="00217CA5">
        <w:rPr>
          <w:rFonts w:ascii="Century Gothic" w:hAnsi="Century Gothic"/>
          <w:b/>
          <w:bCs/>
          <w:color w:val="000000" w:themeColor="text1"/>
          <w:lang w:eastAsia="ar-SA"/>
        </w:rPr>
        <w:t xml:space="preserve"> eine einzigartige </w:t>
      </w:r>
      <w:r w:rsidR="00EE301C" w:rsidRPr="00217CA5">
        <w:rPr>
          <w:rFonts w:ascii="Century Gothic" w:hAnsi="Century Gothic"/>
          <w:b/>
          <w:bCs/>
          <w:color w:val="000000" w:themeColor="text1"/>
          <w:lang w:eastAsia="ar-SA"/>
        </w:rPr>
        <w:t>Kulisse</w:t>
      </w:r>
      <w:r w:rsidR="006F0141" w:rsidRPr="00217CA5">
        <w:rPr>
          <w:rFonts w:ascii="Century Gothic" w:hAnsi="Century Gothic"/>
          <w:b/>
          <w:bCs/>
          <w:color w:val="000000" w:themeColor="text1"/>
          <w:lang w:eastAsia="ar-SA"/>
        </w:rPr>
        <w:t xml:space="preserve">, </w:t>
      </w:r>
      <w:r w:rsidR="00EE301C" w:rsidRPr="00217CA5">
        <w:rPr>
          <w:rFonts w:ascii="Century Gothic" w:hAnsi="Century Gothic"/>
          <w:b/>
          <w:bCs/>
          <w:color w:val="000000" w:themeColor="text1"/>
          <w:lang w:eastAsia="ar-SA"/>
        </w:rPr>
        <w:t xml:space="preserve">vor </w:t>
      </w:r>
      <w:r w:rsidR="00294917">
        <w:rPr>
          <w:rFonts w:ascii="Century Gothic" w:hAnsi="Century Gothic"/>
          <w:b/>
          <w:bCs/>
          <w:color w:val="000000" w:themeColor="text1"/>
          <w:lang w:eastAsia="ar-SA"/>
        </w:rPr>
        <w:t xml:space="preserve">der </w:t>
      </w:r>
      <w:r w:rsidR="00EE301C" w:rsidRPr="00217CA5">
        <w:rPr>
          <w:rFonts w:ascii="Century Gothic" w:hAnsi="Century Gothic"/>
          <w:b/>
          <w:bCs/>
          <w:color w:val="000000" w:themeColor="text1"/>
          <w:lang w:eastAsia="ar-SA"/>
        </w:rPr>
        <w:t>sie</w:t>
      </w:r>
      <w:r w:rsidR="006F0141" w:rsidRPr="00217CA5">
        <w:rPr>
          <w:rFonts w:ascii="Century Gothic" w:hAnsi="Century Gothic"/>
          <w:b/>
          <w:bCs/>
          <w:color w:val="000000" w:themeColor="text1"/>
          <w:lang w:eastAsia="ar-SA"/>
        </w:rPr>
        <w:t xml:space="preserve"> einander </w:t>
      </w:r>
      <w:r w:rsidR="008A6E5A" w:rsidRPr="00217CA5">
        <w:rPr>
          <w:rFonts w:ascii="Century Gothic" w:hAnsi="Century Gothic"/>
          <w:b/>
          <w:bCs/>
          <w:color w:val="000000" w:themeColor="text1"/>
          <w:lang w:eastAsia="ar-SA"/>
        </w:rPr>
        <w:t xml:space="preserve">die </w:t>
      </w:r>
      <w:r w:rsidR="00EE301C" w:rsidRPr="00217CA5">
        <w:rPr>
          <w:rFonts w:ascii="Century Gothic" w:hAnsi="Century Gothic"/>
          <w:b/>
          <w:bCs/>
          <w:color w:val="000000" w:themeColor="text1"/>
          <w:lang w:eastAsia="ar-SA"/>
        </w:rPr>
        <w:t>ewige</w:t>
      </w:r>
      <w:r w:rsidR="006F0141" w:rsidRPr="00217CA5">
        <w:rPr>
          <w:rFonts w:ascii="Century Gothic" w:hAnsi="Century Gothic"/>
          <w:b/>
          <w:bCs/>
          <w:color w:val="000000" w:themeColor="text1"/>
          <w:lang w:eastAsia="ar-SA"/>
        </w:rPr>
        <w:t xml:space="preserve"> Liebe versprechen</w:t>
      </w:r>
      <w:r w:rsidR="00EE301C" w:rsidRPr="00217CA5">
        <w:rPr>
          <w:rFonts w:ascii="Century Gothic" w:hAnsi="Century Gothic"/>
          <w:b/>
          <w:bCs/>
          <w:color w:val="000000" w:themeColor="text1"/>
          <w:lang w:eastAsia="ar-SA"/>
        </w:rPr>
        <w:t xml:space="preserve"> können</w:t>
      </w:r>
      <w:r w:rsidR="006F0141" w:rsidRPr="00217CA5">
        <w:rPr>
          <w:rFonts w:ascii="Century Gothic" w:hAnsi="Century Gothic"/>
          <w:b/>
          <w:bCs/>
          <w:color w:val="000000" w:themeColor="text1"/>
          <w:lang w:eastAsia="ar-SA"/>
        </w:rPr>
        <w:t xml:space="preserve">. </w:t>
      </w:r>
      <w:r w:rsidR="00247DDD" w:rsidRPr="00217CA5">
        <w:rPr>
          <w:rFonts w:ascii="Century Gothic" w:hAnsi="Century Gothic"/>
          <w:b/>
          <w:bCs/>
          <w:color w:val="000000" w:themeColor="text1"/>
          <w:lang w:eastAsia="ar-SA"/>
        </w:rPr>
        <w:t xml:space="preserve">Zwischen weißem Strand und endlosem Blau bietet </w:t>
      </w:r>
      <w:r w:rsidR="00101C90" w:rsidRPr="00217CA5">
        <w:rPr>
          <w:rFonts w:ascii="Century Gothic" w:hAnsi="Century Gothic"/>
          <w:b/>
          <w:bCs/>
          <w:color w:val="000000" w:themeColor="text1"/>
          <w:lang w:eastAsia="ar-SA"/>
        </w:rPr>
        <w:t xml:space="preserve">nicht nur das Resort </w:t>
      </w:r>
      <w:r w:rsidR="00092C86" w:rsidRPr="00217CA5">
        <w:rPr>
          <w:rFonts w:ascii="Century Gothic" w:hAnsi="Century Gothic"/>
          <w:b/>
          <w:bCs/>
          <w:color w:val="000000" w:themeColor="text1"/>
          <w:lang w:eastAsia="ar-SA"/>
        </w:rPr>
        <w:t xml:space="preserve">auf </w:t>
      </w:r>
      <w:r w:rsidR="00EE301C" w:rsidRPr="00217CA5">
        <w:rPr>
          <w:rFonts w:ascii="Century Gothic" w:hAnsi="Century Gothic"/>
          <w:b/>
          <w:bCs/>
          <w:color w:val="000000" w:themeColor="text1"/>
          <w:lang w:eastAsia="ar-SA"/>
        </w:rPr>
        <w:t xml:space="preserve">der Hauptinsel </w:t>
      </w:r>
      <w:r w:rsidR="00092C86" w:rsidRPr="00217CA5">
        <w:rPr>
          <w:rFonts w:ascii="Century Gothic" w:hAnsi="Century Gothic"/>
          <w:b/>
          <w:bCs/>
          <w:color w:val="000000" w:themeColor="text1"/>
          <w:lang w:eastAsia="ar-SA"/>
        </w:rPr>
        <w:t xml:space="preserve">Thilamaafushi </w:t>
      </w:r>
      <w:r w:rsidR="00101C90" w:rsidRPr="00217CA5">
        <w:rPr>
          <w:rFonts w:ascii="Century Gothic" w:hAnsi="Century Gothic"/>
          <w:b/>
          <w:bCs/>
          <w:color w:val="000000" w:themeColor="text1"/>
          <w:lang w:eastAsia="ar-SA"/>
        </w:rPr>
        <w:t xml:space="preserve">selbst, sondern auch </w:t>
      </w:r>
      <w:r w:rsidR="00247DDD" w:rsidRPr="00217CA5">
        <w:rPr>
          <w:rFonts w:ascii="Century Gothic" w:hAnsi="Century Gothic"/>
          <w:b/>
          <w:bCs/>
          <w:color w:val="000000" w:themeColor="text1"/>
          <w:lang w:eastAsia="ar-SA"/>
        </w:rPr>
        <w:t xml:space="preserve">die resorteigene Privatinsel Bodu Finolhu </w:t>
      </w:r>
      <w:r w:rsidR="002D5741" w:rsidRPr="00217CA5">
        <w:rPr>
          <w:rFonts w:ascii="Century Gothic" w:hAnsi="Century Gothic"/>
          <w:b/>
          <w:bCs/>
          <w:color w:val="000000" w:themeColor="text1"/>
          <w:lang w:eastAsia="ar-SA"/>
        </w:rPr>
        <w:t xml:space="preserve">zahlreiche </w:t>
      </w:r>
      <w:r w:rsidR="00101C90" w:rsidRPr="00217CA5">
        <w:rPr>
          <w:rFonts w:ascii="Century Gothic" w:hAnsi="Century Gothic"/>
          <w:b/>
          <w:bCs/>
          <w:color w:val="000000" w:themeColor="text1"/>
          <w:lang w:eastAsia="ar-SA"/>
        </w:rPr>
        <w:t>romantische</w:t>
      </w:r>
      <w:r w:rsidR="007C46DD" w:rsidRPr="00217CA5">
        <w:rPr>
          <w:rFonts w:ascii="Century Gothic" w:hAnsi="Century Gothic"/>
          <w:b/>
          <w:bCs/>
          <w:color w:val="000000" w:themeColor="text1"/>
          <w:lang w:eastAsia="ar-SA"/>
        </w:rPr>
        <w:t xml:space="preserve"> Orte</w:t>
      </w:r>
      <w:r w:rsidR="00101C90" w:rsidRPr="00217CA5">
        <w:rPr>
          <w:rFonts w:ascii="Century Gothic" w:hAnsi="Century Gothic"/>
          <w:b/>
          <w:bCs/>
          <w:color w:val="000000" w:themeColor="text1"/>
          <w:lang w:eastAsia="ar-SA"/>
        </w:rPr>
        <w:t xml:space="preserve"> für besondere Momente</w:t>
      </w:r>
      <w:r w:rsidR="001F5E3F" w:rsidRPr="00217CA5">
        <w:rPr>
          <w:rFonts w:ascii="Century Gothic" w:hAnsi="Century Gothic"/>
          <w:b/>
          <w:bCs/>
          <w:color w:val="000000" w:themeColor="text1"/>
          <w:lang w:eastAsia="ar-SA"/>
        </w:rPr>
        <w:t xml:space="preserve">: </w:t>
      </w:r>
      <w:r w:rsidR="00EE301C" w:rsidRPr="00217CA5">
        <w:rPr>
          <w:rFonts w:ascii="Century Gothic" w:hAnsi="Century Gothic"/>
          <w:b/>
          <w:bCs/>
          <w:color w:val="000000" w:themeColor="text1"/>
          <w:lang w:eastAsia="ar-SA"/>
        </w:rPr>
        <w:t>E</w:t>
      </w:r>
      <w:r w:rsidR="0093635A" w:rsidRPr="00217CA5">
        <w:rPr>
          <w:rFonts w:ascii="Century Gothic" w:hAnsi="Century Gothic"/>
          <w:b/>
          <w:bCs/>
          <w:color w:val="000000" w:themeColor="text1"/>
          <w:lang w:eastAsia="ar-SA"/>
        </w:rPr>
        <w:t xml:space="preserve">inzigartige </w:t>
      </w:r>
      <w:r w:rsidR="00FF6C6E" w:rsidRPr="00217CA5">
        <w:rPr>
          <w:rFonts w:ascii="Century Gothic" w:hAnsi="Century Gothic"/>
          <w:b/>
          <w:bCs/>
          <w:color w:val="000000" w:themeColor="text1"/>
          <w:lang w:eastAsia="ar-SA"/>
        </w:rPr>
        <w:t xml:space="preserve">Heiratsanträge sowie Hochzeiten </w:t>
      </w:r>
      <w:r w:rsidR="001F5E3F" w:rsidRPr="00217CA5">
        <w:rPr>
          <w:rFonts w:ascii="Century Gothic" w:hAnsi="Century Gothic"/>
          <w:b/>
          <w:bCs/>
          <w:color w:val="000000" w:themeColor="text1"/>
          <w:lang w:eastAsia="ar-SA"/>
        </w:rPr>
        <w:t xml:space="preserve">sind hier im großen und kleinen Stil möglich. </w:t>
      </w:r>
      <w:r w:rsidR="007864FF" w:rsidRPr="00217CA5">
        <w:rPr>
          <w:rFonts w:ascii="Century Gothic" w:hAnsi="Century Gothic"/>
          <w:b/>
          <w:bCs/>
          <w:color w:val="000000" w:themeColor="text1"/>
          <w:lang w:eastAsia="ar-SA"/>
        </w:rPr>
        <w:t>Mit insgesamt s</w:t>
      </w:r>
      <w:r w:rsidR="00B50A04" w:rsidRPr="00217CA5">
        <w:rPr>
          <w:rFonts w:ascii="Century Gothic" w:hAnsi="Century Gothic"/>
          <w:b/>
          <w:bCs/>
          <w:color w:val="000000" w:themeColor="text1"/>
          <w:lang w:eastAsia="ar-SA"/>
        </w:rPr>
        <w:t>echs</w:t>
      </w:r>
      <w:r w:rsidR="007864FF" w:rsidRPr="00217CA5">
        <w:rPr>
          <w:rFonts w:ascii="Century Gothic" w:hAnsi="Century Gothic"/>
          <w:b/>
          <w:bCs/>
          <w:color w:val="000000" w:themeColor="text1"/>
          <w:lang w:eastAsia="ar-SA"/>
        </w:rPr>
        <w:t xml:space="preserve"> Restaurants und Bars </w:t>
      </w:r>
      <w:r w:rsidR="00B50A04" w:rsidRPr="00217CA5">
        <w:rPr>
          <w:rFonts w:ascii="Century Gothic" w:hAnsi="Century Gothic"/>
          <w:b/>
          <w:bCs/>
          <w:color w:val="000000" w:themeColor="text1"/>
          <w:lang w:eastAsia="ar-SA"/>
        </w:rPr>
        <w:t xml:space="preserve">für jeden Geschmack </w:t>
      </w:r>
      <w:r w:rsidR="007864FF" w:rsidRPr="00217CA5">
        <w:rPr>
          <w:rFonts w:ascii="Century Gothic" w:hAnsi="Century Gothic"/>
          <w:b/>
          <w:bCs/>
          <w:color w:val="000000" w:themeColor="text1"/>
          <w:lang w:eastAsia="ar-SA"/>
        </w:rPr>
        <w:t xml:space="preserve">ist für eine </w:t>
      </w:r>
      <w:r w:rsidR="00EE301C" w:rsidRPr="00217CA5">
        <w:rPr>
          <w:rFonts w:ascii="Century Gothic" w:hAnsi="Century Gothic"/>
          <w:b/>
          <w:bCs/>
          <w:color w:val="000000" w:themeColor="text1"/>
          <w:lang w:eastAsia="ar-SA"/>
        </w:rPr>
        <w:t xml:space="preserve">genussvolle </w:t>
      </w:r>
      <w:r w:rsidR="007864FF" w:rsidRPr="00217CA5">
        <w:rPr>
          <w:rFonts w:ascii="Century Gothic" w:hAnsi="Century Gothic"/>
          <w:b/>
          <w:bCs/>
          <w:color w:val="000000" w:themeColor="text1"/>
          <w:lang w:eastAsia="ar-SA"/>
        </w:rPr>
        <w:t xml:space="preserve">kulinarische </w:t>
      </w:r>
      <w:r w:rsidR="00EE301C" w:rsidRPr="00217CA5">
        <w:rPr>
          <w:rFonts w:ascii="Century Gothic" w:hAnsi="Century Gothic"/>
          <w:b/>
          <w:bCs/>
          <w:color w:val="000000" w:themeColor="text1"/>
          <w:lang w:eastAsia="ar-SA"/>
        </w:rPr>
        <w:t>Begleitung</w:t>
      </w:r>
      <w:r w:rsidR="007864FF" w:rsidRPr="00217CA5">
        <w:rPr>
          <w:rFonts w:ascii="Century Gothic" w:hAnsi="Century Gothic"/>
          <w:b/>
          <w:bCs/>
          <w:color w:val="000000" w:themeColor="text1"/>
          <w:lang w:eastAsia="ar-SA"/>
        </w:rPr>
        <w:t xml:space="preserve"> im </w:t>
      </w:r>
      <w:r w:rsidR="00851741" w:rsidRPr="00217CA5">
        <w:rPr>
          <w:rFonts w:ascii="Century Gothic" w:hAnsi="Century Gothic"/>
          <w:b/>
          <w:bCs/>
          <w:color w:val="000000" w:themeColor="text1"/>
          <w:lang w:eastAsia="ar-SA"/>
        </w:rPr>
        <w:t>Laufe der Festlichkeiten</w:t>
      </w:r>
      <w:r w:rsidR="007864FF" w:rsidRPr="00217CA5">
        <w:rPr>
          <w:rFonts w:ascii="Century Gothic" w:hAnsi="Century Gothic"/>
          <w:b/>
          <w:bCs/>
          <w:color w:val="000000" w:themeColor="text1"/>
          <w:lang w:eastAsia="ar-SA"/>
        </w:rPr>
        <w:t xml:space="preserve"> gesorgt. </w:t>
      </w:r>
      <w:r w:rsidR="00EE301C" w:rsidRPr="00217CA5">
        <w:rPr>
          <w:rFonts w:ascii="Century Gothic" w:hAnsi="Century Gothic"/>
          <w:b/>
          <w:bCs/>
          <w:color w:val="000000" w:themeColor="text1"/>
          <w:lang w:eastAsia="ar-SA"/>
        </w:rPr>
        <w:t>Damit auch im gebührenden</w:t>
      </w:r>
      <w:r w:rsidR="002535C4" w:rsidRPr="00217CA5">
        <w:rPr>
          <w:rFonts w:ascii="Century Gothic" w:hAnsi="Century Gothic"/>
          <w:b/>
          <w:bCs/>
          <w:color w:val="000000" w:themeColor="text1"/>
          <w:lang w:eastAsia="ar-SA"/>
        </w:rPr>
        <w:t xml:space="preserve"> Rahmen </w:t>
      </w:r>
      <w:r w:rsidR="00EE301C" w:rsidRPr="00217CA5">
        <w:rPr>
          <w:rFonts w:ascii="Century Gothic" w:hAnsi="Century Gothic"/>
          <w:b/>
          <w:bCs/>
          <w:color w:val="000000" w:themeColor="text1"/>
          <w:lang w:eastAsia="ar-SA"/>
        </w:rPr>
        <w:t>Ja gesagt werden kann, lässt</w:t>
      </w:r>
      <w:r w:rsidR="002535C4" w:rsidRPr="00217CA5">
        <w:rPr>
          <w:rFonts w:ascii="Century Gothic" w:hAnsi="Century Gothic"/>
          <w:b/>
          <w:bCs/>
          <w:color w:val="000000" w:themeColor="text1"/>
          <w:lang w:eastAsia="ar-SA"/>
        </w:rPr>
        <w:t xml:space="preserve"> das Le Méridien Maldives keine Wünsche offen</w:t>
      </w:r>
      <w:r w:rsidR="00266F6D" w:rsidRPr="00217CA5">
        <w:rPr>
          <w:rFonts w:ascii="Century Gothic" w:hAnsi="Century Gothic"/>
          <w:b/>
          <w:bCs/>
          <w:color w:val="000000" w:themeColor="text1"/>
          <w:lang w:eastAsia="ar-SA"/>
        </w:rPr>
        <w:t xml:space="preserve">: </w:t>
      </w:r>
      <w:r w:rsidR="002535C4" w:rsidRPr="00217CA5">
        <w:rPr>
          <w:rFonts w:ascii="Century Gothic" w:hAnsi="Century Gothic"/>
          <w:b/>
          <w:bCs/>
          <w:color w:val="000000" w:themeColor="text1"/>
          <w:lang w:eastAsia="ar-SA"/>
        </w:rPr>
        <w:t xml:space="preserve">Romantische Blumendekorationen, ein Candle-Light-Dinner mit Champagner zu zweit auf Bodhu Finolhu sowie ein anschließendes Fotoshooting </w:t>
      </w:r>
      <w:r w:rsidR="00EE301C" w:rsidRPr="00217CA5">
        <w:rPr>
          <w:rFonts w:ascii="Century Gothic" w:hAnsi="Century Gothic"/>
          <w:b/>
          <w:bCs/>
          <w:color w:val="000000" w:themeColor="text1"/>
          <w:lang w:eastAsia="ar-SA"/>
        </w:rPr>
        <w:t xml:space="preserve">für das glückliche Paar </w:t>
      </w:r>
      <w:r w:rsidR="002535C4" w:rsidRPr="00217CA5">
        <w:rPr>
          <w:rFonts w:ascii="Century Gothic" w:hAnsi="Century Gothic"/>
          <w:b/>
          <w:bCs/>
          <w:color w:val="000000" w:themeColor="text1"/>
          <w:lang w:eastAsia="ar-SA"/>
        </w:rPr>
        <w:t xml:space="preserve">sind nur einige der </w:t>
      </w:r>
      <w:r w:rsidR="0033221C" w:rsidRPr="00217CA5">
        <w:rPr>
          <w:rFonts w:ascii="Century Gothic" w:hAnsi="Century Gothic"/>
          <w:b/>
          <w:bCs/>
          <w:color w:val="000000" w:themeColor="text1"/>
          <w:lang w:eastAsia="ar-SA"/>
        </w:rPr>
        <w:t>Highlights</w:t>
      </w:r>
      <w:r w:rsidR="002535C4" w:rsidRPr="00217CA5">
        <w:rPr>
          <w:rFonts w:ascii="Century Gothic" w:hAnsi="Century Gothic"/>
          <w:b/>
          <w:bCs/>
          <w:color w:val="000000" w:themeColor="text1"/>
          <w:lang w:eastAsia="ar-SA"/>
        </w:rPr>
        <w:t xml:space="preserve">, die Gästen </w:t>
      </w:r>
      <w:r w:rsidR="0033221C" w:rsidRPr="00217CA5">
        <w:rPr>
          <w:rFonts w:ascii="Century Gothic" w:hAnsi="Century Gothic"/>
          <w:b/>
          <w:bCs/>
          <w:color w:val="000000" w:themeColor="text1"/>
          <w:lang w:eastAsia="ar-SA"/>
        </w:rPr>
        <w:t>ihren</w:t>
      </w:r>
      <w:r w:rsidR="002535C4" w:rsidRPr="00217CA5">
        <w:rPr>
          <w:rFonts w:ascii="Century Gothic" w:hAnsi="Century Gothic"/>
          <w:b/>
          <w:bCs/>
          <w:color w:val="000000" w:themeColor="text1"/>
          <w:lang w:eastAsia="ar-SA"/>
        </w:rPr>
        <w:t xml:space="preserve"> besonderen Tag versüßen. </w:t>
      </w:r>
    </w:p>
    <w:p w14:paraId="27161E16" w14:textId="31D388A4" w:rsidR="00555627" w:rsidRPr="00217CA5" w:rsidRDefault="00217CA5" w:rsidP="009D013A">
      <w:pPr>
        <w:pStyle w:val="Textkrper"/>
        <w:spacing w:after="240" w:line="360" w:lineRule="auto"/>
        <w:rPr>
          <w:rFonts w:ascii="Century Gothic" w:hAnsi="Century Gothic"/>
          <w:color w:val="000000" w:themeColor="text1"/>
          <w:lang w:eastAsia="ar-SA"/>
        </w:rPr>
      </w:pPr>
      <w:r w:rsidRPr="00217CA5">
        <w:rPr>
          <w:rFonts w:ascii="Century Gothic" w:hAnsi="Century Gothic"/>
          <w:b/>
          <w:bCs/>
          <w:color w:val="000000" w:themeColor="text1"/>
          <w:lang w:eastAsia="ar-SA"/>
        </w:rPr>
        <w:t>Auf der Privatinsel</w:t>
      </w:r>
      <w:r w:rsidR="00AD6634" w:rsidRPr="00217CA5">
        <w:rPr>
          <w:rFonts w:ascii="Century Gothic" w:hAnsi="Century Gothic"/>
          <w:b/>
          <w:bCs/>
          <w:color w:val="000000" w:themeColor="text1"/>
          <w:lang w:eastAsia="ar-SA"/>
        </w:rPr>
        <w:t xml:space="preserve"> </w:t>
      </w:r>
      <w:r w:rsidRPr="00217CA5">
        <w:rPr>
          <w:rFonts w:ascii="Century Gothic" w:hAnsi="Century Gothic"/>
          <w:b/>
          <w:bCs/>
          <w:color w:val="000000" w:themeColor="text1"/>
          <w:lang w:eastAsia="ar-SA"/>
        </w:rPr>
        <w:t>auf die gemeinsame Zukunft anstoßen</w:t>
      </w:r>
      <w:r w:rsidR="004B2F31" w:rsidRPr="00217CA5">
        <w:rPr>
          <w:rFonts w:ascii="Century Gothic" w:hAnsi="Century Gothic"/>
          <w:b/>
          <w:bCs/>
          <w:color w:val="000000" w:themeColor="text1"/>
          <w:lang w:eastAsia="ar-SA"/>
        </w:rPr>
        <w:br/>
      </w:r>
      <w:r w:rsidR="00E04B1F">
        <w:rPr>
          <w:rFonts w:ascii="Century Gothic" w:hAnsi="Century Gothic"/>
          <w:color w:val="000000" w:themeColor="text1"/>
          <w:lang w:eastAsia="ar-SA"/>
        </w:rPr>
        <w:t>V</w:t>
      </w:r>
      <w:r w:rsidR="00E04B1F" w:rsidRPr="00217CA5">
        <w:rPr>
          <w:rFonts w:ascii="Century Gothic" w:hAnsi="Century Gothic"/>
          <w:color w:val="000000" w:themeColor="text1"/>
          <w:lang w:eastAsia="ar-SA"/>
        </w:rPr>
        <w:t>ollkommen ungestört</w:t>
      </w:r>
      <w:r w:rsidR="00E04B1F">
        <w:rPr>
          <w:rFonts w:ascii="Century Gothic" w:hAnsi="Century Gothic"/>
          <w:color w:val="000000" w:themeColor="text1"/>
          <w:lang w:eastAsia="ar-SA"/>
        </w:rPr>
        <w:t>, u</w:t>
      </w:r>
      <w:r w:rsidR="00DF2D97" w:rsidRPr="00217CA5">
        <w:rPr>
          <w:rFonts w:ascii="Century Gothic" w:hAnsi="Century Gothic"/>
          <w:color w:val="000000" w:themeColor="text1"/>
          <w:lang w:eastAsia="ar-SA"/>
        </w:rPr>
        <w:t>mgeben von türkis-blauem Wasser</w:t>
      </w:r>
      <w:r w:rsidR="00E04B1F">
        <w:rPr>
          <w:rFonts w:ascii="Century Gothic" w:hAnsi="Century Gothic"/>
          <w:color w:val="000000" w:themeColor="text1"/>
          <w:lang w:eastAsia="ar-SA"/>
        </w:rPr>
        <w:t xml:space="preserve"> </w:t>
      </w:r>
      <w:r w:rsidR="00EE301C" w:rsidRPr="00217CA5">
        <w:rPr>
          <w:rFonts w:ascii="Century Gothic" w:hAnsi="Century Gothic"/>
          <w:color w:val="000000" w:themeColor="text1"/>
          <w:lang w:eastAsia="ar-SA"/>
        </w:rPr>
        <w:t xml:space="preserve">auf einer kleinen </w:t>
      </w:r>
      <w:r w:rsidR="00EE301C" w:rsidRPr="00217CA5">
        <w:rPr>
          <w:rFonts w:ascii="Century Gothic" w:hAnsi="Century Gothic"/>
          <w:color w:val="000000" w:themeColor="text1"/>
          <w:lang w:eastAsia="ar-SA"/>
        </w:rPr>
        <w:t>Privatinsel und bei einem Vier</w:t>
      </w:r>
      <w:r w:rsidR="0036645A" w:rsidRPr="00217CA5">
        <w:rPr>
          <w:rFonts w:ascii="Century Gothic" w:hAnsi="Century Gothic"/>
          <w:color w:val="000000" w:themeColor="text1"/>
          <w:lang w:eastAsia="ar-SA"/>
        </w:rPr>
        <w:t>-Gänge-</w:t>
      </w:r>
      <w:r w:rsidR="00DF2D97" w:rsidRPr="00217CA5">
        <w:rPr>
          <w:rFonts w:ascii="Century Gothic" w:hAnsi="Century Gothic"/>
          <w:color w:val="000000" w:themeColor="text1"/>
          <w:lang w:eastAsia="ar-SA"/>
        </w:rPr>
        <w:t>Candle-Light Dinner</w:t>
      </w:r>
      <w:r w:rsidR="00E04B1F">
        <w:rPr>
          <w:rFonts w:ascii="Century Gothic" w:hAnsi="Century Gothic"/>
          <w:color w:val="000000" w:themeColor="text1"/>
          <w:lang w:eastAsia="ar-SA"/>
        </w:rPr>
        <w:t>,</w:t>
      </w:r>
      <w:r w:rsidR="00EE301C" w:rsidRPr="00217CA5">
        <w:rPr>
          <w:rFonts w:ascii="Century Gothic" w:hAnsi="Century Gothic"/>
          <w:color w:val="000000" w:themeColor="text1"/>
          <w:lang w:eastAsia="ar-SA"/>
        </w:rPr>
        <w:t xml:space="preserve"> während die maledivische Sonne hinter dem Horizont versinkt </w:t>
      </w:r>
      <w:r w:rsidR="00DF2D97" w:rsidRPr="00217CA5">
        <w:rPr>
          <w:rFonts w:ascii="Century Gothic" w:hAnsi="Century Gothic"/>
          <w:color w:val="000000" w:themeColor="text1"/>
          <w:lang w:eastAsia="ar-SA"/>
        </w:rPr>
        <w:t>– eine</w:t>
      </w:r>
      <w:r w:rsidR="00EE301C" w:rsidRPr="00217CA5">
        <w:rPr>
          <w:rFonts w:ascii="Century Gothic" w:hAnsi="Century Gothic"/>
          <w:color w:val="000000" w:themeColor="text1"/>
          <w:lang w:eastAsia="ar-SA"/>
        </w:rPr>
        <w:t>n</w:t>
      </w:r>
      <w:r w:rsidR="00DF2D97" w:rsidRPr="00217CA5">
        <w:rPr>
          <w:rFonts w:ascii="Century Gothic" w:hAnsi="Century Gothic"/>
          <w:color w:val="000000" w:themeColor="text1"/>
          <w:lang w:eastAsia="ar-SA"/>
        </w:rPr>
        <w:t xml:space="preserve"> romantischere</w:t>
      </w:r>
      <w:r w:rsidR="00EE301C" w:rsidRPr="00217CA5">
        <w:rPr>
          <w:rFonts w:ascii="Century Gothic" w:hAnsi="Century Gothic"/>
          <w:color w:val="000000" w:themeColor="text1"/>
          <w:lang w:eastAsia="ar-SA"/>
        </w:rPr>
        <w:t>n Ort</w:t>
      </w:r>
      <w:r w:rsidR="00DF2D97" w:rsidRPr="00217CA5">
        <w:rPr>
          <w:rFonts w:ascii="Century Gothic" w:hAnsi="Century Gothic"/>
          <w:color w:val="000000" w:themeColor="text1"/>
          <w:lang w:eastAsia="ar-SA"/>
        </w:rPr>
        <w:t xml:space="preserve"> für einen Heiratsantrag gibt es wohl kaum. </w:t>
      </w:r>
      <w:r w:rsidR="001C30F4" w:rsidRPr="00217CA5">
        <w:rPr>
          <w:rFonts w:ascii="Century Gothic" w:hAnsi="Century Gothic"/>
          <w:color w:val="000000" w:themeColor="text1"/>
          <w:lang w:eastAsia="ar-SA"/>
        </w:rPr>
        <w:t xml:space="preserve">Abgerundet wird der unvergessliche Abend in der privaten Villa, die mit roten Rosenblüten geschmückt ist und wo eine gekühlte Flasche Rosé, Schokopralinen und ein frisch eingelassenes Schaumbad warten. </w:t>
      </w:r>
      <w:r w:rsidR="00D073CC" w:rsidRPr="00217CA5">
        <w:rPr>
          <w:rFonts w:ascii="Century Gothic" w:hAnsi="Century Gothic"/>
          <w:color w:val="000000" w:themeColor="text1"/>
          <w:lang w:eastAsia="ar-SA"/>
        </w:rPr>
        <w:t xml:space="preserve">Genau das und vieles mehr finden Verliebte im Le Méridien Maldives Resort &amp; Spa im malerischen Lhayiyani Atoll. </w:t>
      </w:r>
      <w:r w:rsidR="00555627" w:rsidRPr="00217CA5">
        <w:rPr>
          <w:rFonts w:ascii="Century Gothic" w:hAnsi="Century Gothic"/>
          <w:color w:val="000000" w:themeColor="text1"/>
          <w:lang w:eastAsia="ar-SA"/>
        </w:rPr>
        <w:t xml:space="preserve">Zusätzlich </w:t>
      </w:r>
      <w:r w:rsidR="00673703" w:rsidRPr="00217CA5">
        <w:rPr>
          <w:rFonts w:ascii="Century Gothic" w:hAnsi="Century Gothic"/>
          <w:color w:val="000000" w:themeColor="text1"/>
          <w:lang w:eastAsia="ar-SA"/>
        </w:rPr>
        <w:t xml:space="preserve">verwöhnen insgesamt sechs Restaurants und Bars mit </w:t>
      </w:r>
      <w:r w:rsidR="00D12227" w:rsidRPr="00217CA5">
        <w:rPr>
          <w:rFonts w:ascii="Century Gothic" w:hAnsi="Century Gothic"/>
          <w:color w:val="000000" w:themeColor="text1"/>
          <w:lang w:eastAsia="ar-SA"/>
        </w:rPr>
        <w:t xml:space="preserve">jeweils asiatisch-, japanisch- und </w:t>
      </w:r>
      <w:r w:rsidR="00673703" w:rsidRPr="00217CA5">
        <w:rPr>
          <w:rFonts w:ascii="Century Gothic" w:hAnsi="Century Gothic"/>
          <w:color w:val="000000" w:themeColor="text1"/>
          <w:lang w:eastAsia="ar-SA"/>
        </w:rPr>
        <w:t xml:space="preserve">spanisch-inspirierten </w:t>
      </w:r>
      <w:r w:rsidR="00D12227" w:rsidRPr="00217CA5">
        <w:rPr>
          <w:rFonts w:ascii="Century Gothic" w:hAnsi="Century Gothic"/>
          <w:color w:val="000000" w:themeColor="text1"/>
          <w:lang w:eastAsia="ar-SA"/>
        </w:rPr>
        <w:lastRenderedPageBreak/>
        <w:t xml:space="preserve">Köstlichkeiten </w:t>
      </w:r>
      <w:r w:rsidR="00673703" w:rsidRPr="00217CA5">
        <w:rPr>
          <w:rFonts w:ascii="Century Gothic" w:hAnsi="Century Gothic"/>
          <w:color w:val="000000" w:themeColor="text1"/>
          <w:lang w:eastAsia="ar-SA"/>
        </w:rPr>
        <w:t>den Gaumen</w:t>
      </w:r>
      <w:r w:rsidR="00D12227" w:rsidRPr="00217CA5">
        <w:rPr>
          <w:rFonts w:ascii="Century Gothic" w:hAnsi="Century Gothic"/>
          <w:color w:val="000000" w:themeColor="text1"/>
          <w:lang w:eastAsia="ar-SA"/>
        </w:rPr>
        <w:t>.</w:t>
      </w:r>
      <w:r w:rsidR="00C007A2" w:rsidRPr="00217CA5">
        <w:rPr>
          <w:rFonts w:ascii="Century Gothic" w:hAnsi="Century Gothic"/>
          <w:color w:val="000000" w:themeColor="text1"/>
          <w:lang w:eastAsia="ar-SA"/>
        </w:rPr>
        <w:t xml:space="preserve"> An der Bar können sich Gäste </w:t>
      </w:r>
      <w:r w:rsidR="00F46002" w:rsidRPr="00217CA5">
        <w:rPr>
          <w:rFonts w:ascii="Century Gothic" w:hAnsi="Century Gothic"/>
          <w:color w:val="000000" w:themeColor="text1"/>
          <w:lang w:eastAsia="ar-SA"/>
        </w:rPr>
        <w:t xml:space="preserve">abends </w:t>
      </w:r>
      <w:r w:rsidR="00B81776" w:rsidRPr="00217CA5">
        <w:rPr>
          <w:rFonts w:ascii="Century Gothic" w:hAnsi="Century Gothic"/>
          <w:color w:val="000000" w:themeColor="text1"/>
          <w:lang w:eastAsia="ar-SA"/>
        </w:rPr>
        <w:t>durch</w:t>
      </w:r>
      <w:r w:rsidR="00C007A2" w:rsidRPr="00217CA5">
        <w:rPr>
          <w:rFonts w:ascii="Century Gothic" w:hAnsi="Century Gothic"/>
          <w:color w:val="000000" w:themeColor="text1"/>
          <w:lang w:eastAsia="ar-SA"/>
        </w:rPr>
        <w:t xml:space="preserve"> </w:t>
      </w:r>
      <w:r w:rsidR="00B81776" w:rsidRPr="00217CA5">
        <w:rPr>
          <w:rFonts w:ascii="Century Gothic" w:hAnsi="Century Gothic"/>
          <w:color w:val="000000" w:themeColor="text1"/>
          <w:lang w:eastAsia="ar-SA"/>
        </w:rPr>
        <w:t>diverse Cocktailkreationen</w:t>
      </w:r>
      <w:r w:rsidR="00F46002" w:rsidRPr="00217CA5">
        <w:rPr>
          <w:rFonts w:ascii="Century Gothic" w:hAnsi="Century Gothic"/>
          <w:color w:val="000000" w:themeColor="text1"/>
          <w:lang w:eastAsia="ar-SA"/>
        </w:rPr>
        <w:t>,</w:t>
      </w:r>
      <w:r w:rsidR="003E672B" w:rsidRPr="00217CA5">
        <w:rPr>
          <w:rFonts w:ascii="Century Gothic" w:hAnsi="Century Gothic"/>
          <w:color w:val="000000" w:themeColor="text1"/>
          <w:lang w:eastAsia="ar-SA"/>
        </w:rPr>
        <w:t xml:space="preserve"> wie beispielsweise </w:t>
      </w:r>
      <w:r w:rsidR="0087667A" w:rsidRPr="00217CA5">
        <w:rPr>
          <w:rFonts w:ascii="Century Gothic" w:hAnsi="Century Gothic"/>
          <w:color w:val="000000" w:themeColor="text1"/>
          <w:lang w:eastAsia="ar-SA"/>
        </w:rPr>
        <w:t xml:space="preserve">den </w:t>
      </w:r>
      <w:r w:rsidR="003E672B" w:rsidRPr="00217CA5">
        <w:rPr>
          <w:rFonts w:ascii="Century Gothic" w:hAnsi="Century Gothic"/>
          <w:color w:val="000000" w:themeColor="text1"/>
          <w:lang w:eastAsia="ar-SA"/>
        </w:rPr>
        <w:t>Sunset Signature Cocktail</w:t>
      </w:r>
      <w:r w:rsidR="0087667A" w:rsidRPr="00217CA5">
        <w:rPr>
          <w:rFonts w:ascii="Century Gothic" w:hAnsi="Century Gothic"/>
          <w:color w:val="000000" w:themeColor="text1"/>
          <w:lang w:eastAsia="ar-SA"/>
        </w:rPr>
        <w:t xml:space="preserve"> durchprobieren </w:t>
      </w:r>
      <w:r w:rsidR="00F46002" w:rsidRPr="00217CA5">
        <w:rPr>
          <w:rFonts w:ascii="Century Gothic" w:hAnsi="Century Gothic"/>
          <w:color w:val="000000" w:themeColor="text1"/>
          <w:lang w:eastAsia="ar-SA"/>
        </w:rPr>
        <w:t xml:space="preserve">oder sich tagsüber mit einem </w:t>
      </w:r>
      <w:r w:rsidR="003C719D" w:rsidRPr="00217CA5">
        <w:rPr>
          <w:rFonts w:ascii="Century Gothic" w:hAnsi="Century Gothic"/>
          <w:color w:val="000000" w:themeColor="text1"/>
          <w:lang w:eastAsia="ar-SA"/>
        </w:rPr>
        <w:t xml:space="preserve">kalten Getränk am Pool erfrischen. </w:t>
      </w:r>
    </w:p>
    <w:p w14:paraId="7A482B84" w14:textId="31B288CC" w:rsidR="00217CA5" w:rsidRPr="00217CA5" w:rsidRDefault="00E04B1F" w:rsidP="009D013A">
      <w:pPr>
        <w:pStyle w:val="Textkrper"/>
        <w:spacing w:after="240" w:line="360" w:lineRule="auto"/>
        <w:rPr>
          <w:rFonts w:ascii="Century Gothic" w:hAnsi="Century Gothic"/>
          <w:color w:val="000000" w:themeColor="text1"/>
          <w:lang w:eastAsia="ar-SA"/>
        </w:rPr>
      </w:pPr>
      <w:r>
        <w:rPr>
          <w:rFonts w:ascii="Century Gothic" w:hAnsi="Century Gothic"/>
          <w:b/>
          <w:bCs/>
          <w:color w:val="000000" w:themeColor="text1"/>
          <w:lang w:eastAsia="ar-SA"/>
        </w:rPr>
        <w:t xml:space="preserve">Individuelle </w:t>
      </w:r>
      <w:r w:rsidR="00217CA5" w:rsidRPr="00217CA5">
        <w:rPr>
          <w:rFonts w:ascii="Century Gothic" w:hAnsi="Century Gothic"/>
          <w:b/>
          <w:bCs/>
          <w:color w:val="000000" w:themeColor="text1"/>
          <w:lang w:eastAsia="ar-SA"/>
        </w:rPr>
        <w:t>Hochzeits</w:t>
      </w:r>
      <w:r w:rsidR="000A5879">
        <w:rPr>
          <w:rFonts w:ascii="Century Gothic" w:hAnsi="Century Gothic"/>
          <w:b/>
          <w:bCs/>
          <w:color w:val="000000" w:themeColor="text1"/>
          <w:lang w:eastAsia="ar-SA"/>
        </w:rPr>
        <w:t>träume</w:t>
      </w:r>
      <w:r w:rsidR="00217CA5" w:rsidRPr="00217CA5">
        <w:rPr>
          <w:rFonts w:ascii="Century Gothic" w:hAnsi="Century Gothic"/>
          <w:b/>
          <w:bCs/>
          <w:color w:val="000000" w:themeColor="text1"/>
          <w:lang w:eastAsia="ar-SA"/>
        </w:rPr>
        <w:t xml:space="preserve"> im Paradies</w:t>
      </w:r>
      <w:r w:rsidR="00217CA5" w:rsidRPr="00217CA5">
        <w:rPr>
          <w:rFonts w:ascii="Century Gothic" w:hAnsi="Century Gothic"/>
          <w:b/>
          <w:bCs/>
          <w:color w:val="000000" w:themeColor="text1"/>
          <w:lang w:eastAsia="ar-SA"/>
        </w:rPr>
        <w:br/>
      </w:r>
      <w:r w:rsidR="00294917">
        <w:rPr>
          <w:rFonts w:ascii="Century Gothic" w:hAnsi="Century Gothic"/>
          <w:color w:val="000000" w:themeColor="text1"/>
          <w:lang w:eastAsia="ar-SA"/>
        </w:rPr>
        <w:t>Auch</w:t>
      </w:r>
      <w:r w:rsidR="00365956">
        <w:rPr>
          <w:rFonts w:ascii="Century Gothic" w:hAnsi="Century Gothic"/>
          <w:color w:val="000000" w:themeColor="text1"/>
          <w:lang w:eastAsia="ar-SA"/>
        </w:rPr>
        <w:t xml:space="preserve"> für den nächsten großen Schritt ins gemeinsame Leben finden </w:t>
      </w:r>
      <w:r w:rsidR="000A5879">
        <w:rPr>
          <w:rFonts w:ascii="Century Gothic" w:hAnsi="Century Gothic"/>
          <w:color w:val="000000" w:themeColor="text1"/>
          <w:lang w:eastAsia="ar-SA"/>
        </w:rPr>
        <w:t>Verlobte</w:t>
      </w:r>
      <w:r w:rsidR="00365956">
        <w:rPr>
          <w:rFonts w:ascii="Century Gothic" w:hAnsi="Century Gothic"/>
          <w:color w:val="000000" w:themeColor="text1"/>
          <w:lang w:eastAsia="ar-SA"/>
        </w:rPr>
        <w:t xml:space="preserve"> im Le Méridien Maldives </w:t>
      </w:r>
      <w:r>
        <w:rPr>
          <w:rFonts w:ascii="Century Gothic" w:hAnsi="Century Gothic"/>
          <w:color w:val="000000" w:themeColor="text1"/>
          <w:lang w:eastAsia="ar-SA"/>
        </w:rPr>
        <w:t>eine</w:t>
      </w:r>
      <w:r>
        <w:rPr>
          <w:rFonts w:ascii="Century Gothic" w:hAnsi="Century Gothic"/>
          <w:color w:val="000000" w:themeColor="text1"/>
          <w:lang w:eastAsia="ar-SA"/>
        </w:rPr>
        <w:t xml:space="preserve"> Leinwand</w:t>
      </w:r>
      <w:r>
        <w:rPr>
          <w:rFonts w:ascii="Century Gothic" w:hAnsi="Century Gothic"/>
          <w:color w:val="000000" w:themeColor="text1"/>
          <w:lang w:eastAsia="ar-SA"/>
        </w:rPr>
        <w:t xml:space="preserve"> aus </w:t>
      </w:r>
      <w:r w:rsidR="00294917">
        <w:rPr>
          <w:rFonts w:ascii="Century Gothic" w:hAnsi="Century Gothic"/>
          <w:color w:val="000000" w:themeColor="text1"/>
          <w:lang w:eastAsia="ar-SA"/>
        </w:rPr>
        <w:t>weiße</w:t>
      </w:r>
      <w:r>
        <w:rPr>
          <w:rFonts w:ascii="Century Gothic" w:hAnsi="Century Gothic"/>
          <w:color w:val="000000" w:themeColor="text1"/>
          <w:lang w:eastAsia="ar-SA"/>
        </w:rPr>
        <w:t>m</w:t>
      </w:r>
      <w:r w:rsidR="00294917">
        <w:rPr>
          <w:rFonts w:ascii="Century Gothic" w:hAnsi="Century Gothic"/>
          <w:color w:val="000000" w:themeColor="text1"/>
          <w:lang w:eastAsia="ar-SA"/>
        </w:rPr>
        <w:t xml:space="preserve"> Sandstrand und türkisblaue</w:t>
      </w:r>
      <w:r>
        <w:rPr>
          <w:rFonts w:ascii="Century Gothic" w:hAnsi="Century Gothic"/>
          <w:color w:val="000000" w:themeColor="text1"/>
          <w:lang w:eastAsia="ar-SA"/>
        </w:rPr>
        <w:t>m</w:t>
      </w:r>
      <w:r w:rsidR="00294917">
        <w:rPr>
          <w:rFonts w:ascii="Century Gothic" w:hAnsi="Century Gothic"/>
          <w:color w:val="000000" w:themeColor="text1"/>
          <w:lang w:eastAsia="ar-SA"/>
        </w:rPr>
        <w:t xml:space="preserve"> Ozean</w:t>
      </w:r>
      <w:r w:rsidR="000A5879">
        <w:rPr>
          <w:rFonts w:ascii="Century Gothic" w:hAnsi="Century Gothic"/>
          <w:color w:val="000000" w:themeColor="text1"/>
          <w:lang w:eastAsia="ar-SA"/>
        </w:rPr>
        <w:t>,</w:t>
      </w:r>
      <w:r w:rsidR="00294917">
        <w:rPr>
          <w:rFonts w:ascii="Century Gothic" w:hAnsi="Century Gothic"/>
          <w:color w:val="000000" w:themeColor="text1"/>
          <w:lang w:eastAsia="ar-SA"/>
        </w:rPr>
        <w:t xml:space="preserve"> auf der maledivische Hochzeitsträume wahr werden. Das Eventplanungs-Team des Resort</w:t>
      </w:r>
      <w:r>
        <w:rPr>
          <w:rFonts w:ascii="Century Gothic" w:hAnsi="Century Gothic"/>
          <w:color w:val="000000" w:themeColor="text1"/>
          <w:lang w:eastAsia="ar-SA"/>
        </w:rPr>
        <w:t>s</w:t>
      </w:r>
      <w:r w:rsidR="00294917">
        <w:rPr>
          <w:rFonts w:ascii="Century Gothic" w:hAnsi="Century Gothic"/>
          <w:color w:val="000000" w:themeColor="text1"/>
          <w:lang w:eastAsia="ar-SA"/>
        </w:rPr>
        <w:t xml:space="preserve"> </w:t>
      </w:r>
      <w:r w:rsidR="000A5879">
        <w:rPr>
          <w:rFonts w:ascii="Century Gothic" w:hAnsi="Century Gothic"/>
          <w:color w:val="000000" w:themeColor="text1"/>
          <w:lang w:eastAsia="ar-SA"/>
        </w:rPr>
        <w:t xml:space="preserve">kreiert für jeden Heiratswunsch den perfekten Rahmen, wahlweise am Riviera Privatstrand, auf der unberührten Privatinsel Bodu Finolhu oder sogar unter dem Meer, mit bunten Korallen und Meeresbewohnern als Hochzeitsgäste – für Dekoration, das leibliche Wohl und Unterhaltung wird selbstverständlich </w:t>
      </w:r>
      <w:r>
        <w:rPr>
          <w:rFonts w:ascii="Century Gothic" w:hAnsi="Century Gothic"/>
          <w:color w:val="000000" w:themeColor="text1"/>
          <w:lang w:eastAsia="ar-SA"/>
        </w:rPr>
        <w:t>gesorgt</w:t>
      </w:r>
      <w:r w:rsidR="000A5879">
        <w:rPr>
          <w:rFonts w:ascii="Century Gothic" w:hAnsi="Century Gothic"/>
          <w:color w:val="000000" w:themeColor="text1"/>
          <w:lang w:eastAsia="ar-SA"/>
        </w:rPr>
        <w:t xml:space="preserve">. Um die bewegenden Erlebnisse für sich selbst und Daheimgebliebene festzuhalten, haben </w:t>
      </w:r>
      <w:r w:rsidR="000A5879">
        <w:rPr>
          <w:rFonts w:ascii="Century Gothic" w:hAnsi="Century Gothic"/>
          <w:color w:val="000000" w:themeColor="text1"/>
          <w:lang w:eastAsia="ar-SA"/>
        </w:rPr>
        <w:t>zukünftige Ehepaar</w:t>
      </w:r>
      <w:r w:rsidR="000A5879">
        <w:rPr>
          <w:rFonts w:ascii="Century Gothic" w:hAnsi="Century Gothic"/>
          <w:color w:val="000000" w:themeColor="text1"/>
          <w:lang w:eastAsia="ar-SA"/>
        </w:rPr>
        <w:t>e die Möglichkeit, den großen Tag von einem professionellen Foto- und Videograf begleiten zu lassen.</w:t>
      </w:r>
      <w:r>
        <w:rPr>
          <w:rFonts w:ascii="Century Gothic" w:hAnsi="Century Gothic"/>
          <w:color w:val="000000" w:themeColor="text1"/>
          <w:lang w:eastAsia="ar-SA"/>
        </w:rPr>
        <w:t xml:space="preserve"> Wer stattdessen alle seine Liebsten bei sich haben möchte, der profitiert ab zehn Personen von attraktiven Gruppentarifen für Beach- und Overwater Villen sowie Bungalows.</w:t>
      </w:r>
    </w:p>
    <w:p w14:paraId="0AC107CF" w14:textId="3902ACAD" w:rsidR="00A007C2" w:rsidRPr="00217CA5" w:rsidRDefault="003326B3" w:rsidP="00A007C2">
      <w:pPr>
        <w:pStyle w:val="Textkrper"/>
        <w:spacing w:after="240" w:line="360" w:lineRule="auto"/>
        <w:rPr>
          <w:rFonts w:ascii="Century Gothic" w:hAnsi="Century Gothic"/>
          <w:color w:val="000000" w:themeColor="text1"/>
          <w:lang w:eastAsia="ar-SA"/>
        </w:rPr>
      </w:pPr>
      <w:r w:rsidRPr="00217CA5">
        <w:rPr>
          <w:rFonts w:ascii="Century Gothic" w:hAnsi="Century Gothic"/>
          <w:b/>
          <w:bCs/>
          <w:color w:val="000000" w:themeColor="text1"/>
          <w:lang w:eastAsia="ar-SA"/>
        </w:rPr>
        <w:t xml:space="preserve">Ein perfektes Paket für den perfekten Heiratsantrag </w:t>
      </w:r>
      <w:r w:rsidR="004B2F31" w:rsidRPr="00217CA5">
        <w:rPr>
          <w:rFonts w:ascii="Century Gothic" w:hAnsi="Century Gothic"/>
          <w:b/>
          <w:bCs/>
          <w:color w:val="000000" w:themeColor="text1"/>
          <w:lang w:eastAsia="ar-SA"/>
        </w:rPr>
        <w:br/>
      </w:r>
      <w:r w:rsidR="002A5AEC" w:rsidRPr="00217CA5">
        <w:rPr>
          <w:rFonts w:ascii="Century Gothic" w:hAnsi="Century Gothic"/>
          <w:color w:val="000000" w:themeColor="text1"/>
          <w:lang w:eastAsia="ar-SA"/>
        </w:rPr>
        <w:t xml:space="preserve">Um den Tag der Liebe gebührend zu feiern, bietet das Le Méridien Maldives Resort &amp; Spa </w:t>
      </w:r>
      <w:r w:rsidR="00AB3056" w:rsidRPr="00217CA5">
        <w:rPr>
          <w:rFonts w:ascii="Century Gothic" w:hAnsi="Century Gothic"/>
          <w:color w:val="000000" w:themeColor="text1"/>
          <w:lang w:eastAsia="ar-SA"/>
        </w:rPr>
        <w:t>ein</w:t>
      </w:r>
      <w:r w:rsidR="001B0B9B" w:rsidRPr="00217CA5">
        <w:rPr>
          <w:rFonts w:ascii="Century Gothic" w:hAnsi="Century Gothic"/>
          <w:color w:val="000000" w:themeColor="text1"/>
          <w:lang w:eastAsia="ar-SA"/>
        </w:rPr>
        <w:t xml:space="preserve"> exklusive</w:t>
      </w:r>
      <w:r w:rsidR="00AB3056" w:rsidRPr="00217CA5">
        <w:rPr>
          <w:rFonts w:ascii="Century Gothic" w:hAnsi="Century Gothic"/>
          <w:color w:val="000000" w:themeColor="text1"/>
          <w:lang w:eastAsia="ar-SA"/>
        </w:rPr>
        <w:t>s</w:t>
      </w:r>
      <w:r w:rsidR="001B0B9B" w:rsidRPr="00217CA5">
        <w:rPr>
          <w:rFonts w:ascii="Century Gothic" w:hAnsi="Century Gothic"/>
          <w:color w:val="000000" w:themeColor="text1"/>
          <w:lang w:eastAsia="ar-SA"/>
        </w:rPr>
        <w:t xml:space="preserve"> „Say YES“- Paket </w:t>
      </w:r>
      <w:r w:rsidR="002D5374" w:rsidRPr="00217CA5">
        <w:rPr>
          <w:rFonts w:ascii="Century Gothic" w:hAnsi="Century Gothic"/>
          <w:color w:val="000000" w:themeColor="text1"/>
          <w:lang w:eastAsia="ar-SA"/>
        </w:rPr>
        <w:t xml:space="preserve">mitsamt einzigartiger Heiratsantragslocation auf </w:t>
      </w:r>
      <w:r w:rsidR="00FF4CDB" w:rsidRPr="00217CA5">
        <w:rPr>
          <w:rFonts w:ascii="Century Gothic" w:hAnsi="Century Gothic"/>
          <w:color w:val="000000" w:themeColor="text1"/>
          <w:lang w:eastAsia="ar-SA"/>
        </w:rPr>
        <w:t xml:space="preserve">der Privatinsel </w:t>
      </w:r>
      <w:r w:rsidR="002D5374" w:rsidRPr="00217CA5">
        <w:rPr>
          <w:rFonts w:ascii="Century Gothic" w:hAnsi="Century Gothic"/>
          <w:color w:val="000000" w:themeColor="text1"/>
          <w:lang w:eastAsia="ar-SA"/>
        </w:rPr>
        <w:t xml:space="preserve">Bodu Finolhu an. </w:t>
      </w:r>
      <w:r w:rsidR="00A007C2" w:rsidRPr="00217CA5">
        <w:rPr>
          <w:rFonts w:ascii="Century Gothic" w:hAnsi="Century Gothic"/>
          <w:color w:val="000000" w:themeColor="text1"/>
          <w:lang w:eastAsia="ar-SA"/>
        </w:rPr>
        <w:t xml:space="preserve">Im Rahmen des Angebots sind neben einem </w:t>
      </w:r>
      <w:r w:rsidR="00E04B1F">
        <w:rPr>
          <w:rFonts w:ascii="Century Gothic" w:hAnsi="Century Gothic"/>
          <w:color w:val="000000" w:themeColor="text1"/>
          <w:lang w:eastAsia="ar-SA"/>
        </w:rPr>
        <w:t>Vier</w:t>
      </w:r>
      <w:r w:rsidR="00BB41BE" w:rsidRPr="00217CA5">
        <w:rPr>
          <w:rFonts w:ascii="Century Gothic" w:hAnsi="Century Gothic"/>
          <w:color w:val="000000" w:themeColor="text1"/>
          <w:lang w:eastAsia="ar-SA"/>
        </w:rPr>
        <w:t>-Gänge-</w:t>
      </w:r>
      <w:r w:rsidR="00A007C2" w:rsidRPr="00217CA5">
        <w:rPr>
          <w:rFonts w:ascii="Century Gothic" w:hAnsi="Century Gothic"/>
          <w:color w:val="000000" w:themeColor="text1"/>
          <w:lang w:eastAsia="ar-SA"/>
        </w:rPr>
        <w:t xml:space="preserve">Candlelight Dinner mit Champagner, </w:t>
      </w:r>
      <w:r w:rsidR="00BB41BE" w:rsidRPr="00217CA5">
        <w:rPr>
          <w:rFonts w:ascii="Century Gothic" w:hAnsi="Century Gothic"/>
          <w:color w:val="000000" w:themeColor="text1"/>
          <w:lang w:eastAsia="ar-SA"/>
        </w:rPr>
        <w:t>zwei Sunset Signature Cocktails mit Canapés</w:t>
      </w:r>
      <w:r w:rsidR="00E04B1F">
        <w:rPr>
          <w:rFonts w:ascii="Century Gothic" w:hAnsi="Century Gothic"/>
          <w:color w:val="000000" w:themeColor="text1"/>
          <w:lang w:eastAsia="ar-SA"/>
        </w:rPr>
        <w:t>,</w:t>
      </w:r>
      <w:r w:rsidR="00BB41BE" w:rsidRPr="00217CA5">
        <w:rPr>
          <w:rFonts w:ascii="Century Gothic" w:hAnsi="Century Gothic"/>
          <w:color w:val="000000" w:themeColor="text1"/>
          <w:lang w:eastAsia="ar-SA"/>
        </w:rPr>
        <w:t xml:space="preserve"> eine privaten Acro Yogastunde </w:t>
      </w:r>
      <w:r w:rsidR="00E04B1F">
        <w:rPr>
          <w:rFonts w:ascii="Century Gothic" w:hAnsi="Century Gothic"/>
          <w:color w:val="000000" w:themeColor="text1"/>
          <w:lang w:eastAsia="ar-SA"/>
        </w:rPr>
        <w:t>und vielem mehr auch</w:t>
      </w:r>
      <w:r w:rsidR="00BB41BE" w:rsidRPr="00217CA5">
        <w:rPr>
          <w:rFonts w:ascii="Century Gothic" w:hAnsi="Century Gothic"/>
          <w:color w:val="000000" w:themeColor="text1"/>
          <w:lang w:eastAsia="ar-SA"/>
        </w:rPr>
        <w:t xml:space="preserve"> ein 30-minütiges Fotoshooting inklusive. </w:t>
      </w:r>
      <w:r w:rsidR="00611F56" w:rsidRPr="00217CA5">
        <w:rPr>
          <w:rFonts w:ascii="Century Gothic" w:hAnsi="Century Gothic"/>
          <w:color w:val="000000" w:themeColor="text1"/>
          <w:lang w:eastAsia="ar-SA"/>
        </w:rPr>
        <w:t>Buchbar ist das „Say YES“- Special ab vier Nächten bis zum 28. Dezember 2023.</w:t>
      </w:r>
    </w:p>
    <w:p w14:paraId="2ED87540" w14:textId="36A7423D" w:rsidR="00380E45" w:rsidRDefault="00D1458E" w:rsidP="008B0BE2">
      <w:pPr>
        <w:pStyle w:val="Textkrper"/>
        <w:spacing w:after="240" w:line="360" w:lineRule="auto"/>
        <w:rPr>
          <w:rFonts w:ascii="Century Gothic" w:hAnsi="Century Gothic"/>
          <w:color w:val="000000" w:themeColor="text1"/>
          <w:lang w:eastAsia="ar-SA"/>
        </w:rPr>
      </w:pPr>
      <w:r w:rsidRPr="00217CA5">
        <w:rPr>
          <w:rFonts w:ascii="Century Gothic" w:hAnsi="Century Gothic"/>
          <w:color w:val="000000" w:themeColor="text1"/>
          <w:lang w:eastAsia="ar-SA"/>
        </w:rPr>
        <w:t xml:space="preserve">Weitere Informationen unter </w:t>
      </w:r>
      <w:hyperlink r:id="rId6" w:history="1">
        <w:r w:rsidR="00611F56" w:rsidRPr="00217CA5">
          <w:rPr>
            <w:rStyle w:val="Hyperlink"/>
            <w:rFonts w:ascii="Century Gothic" w:hAnsi="Century Gothic" w:cstheme="minorBidi"/>
            <w:color w:val="000000" w:themeColor="text1"/>
            <w:lang w:eastAsia="ar-SA"/>
          </w:rPr>
          <w:t>www.marriott.com/offers/say-yes-at-bodu-finolhu</w:t>
        </w:r>
      </w:hyperlink>
      <w:r w:rsidRPr="00217CA5">
        <w:rPr>
          <w:rFonts w:ascii="Century Gothic" w:hAnsi="Century Gothic"/>
          <w:color w:val="000000" w:themeColor="text1"/>
          <w:lang w:eastAsia="ar-SA"/>
        </w:rPr>
        <w:t xml:space="preserve">. </w:t>
      </w:r>
    </w:p>
    <w:p w14:paraId="49A4EC63" w14:textId="77777777" w:rsidR="00E04B1F" w:rsidRPr="00217CA5" w:rsidRDefault="00E04B1F" w:rsidP="008B0BE2">
      <w:pPr>
        <w:pStyle w:val="Textkrper"/>
        <w:spacing w:after="240" w:line="360" w:lineRule="auto"/>
        <w:rPr>
          <w:rStyle w:val="normaltextrun"/>
          <w:rFonts w:ascii="Century Gothic" w:hAnsi="Century Gothic"/>
          <w:color w:val="000000" w:themeColor="text1"/>
          <w:lang w:eastAsia="ar-SA"/>
        </w:rPr>
      </w:pPr>
    </w:p>
    <w:p w14:paraId="41C78C1F" w14:textId="321370BB" w:rsidR="00A91C14" w:rsidRPr="00217CA5" w:rsidRDefault="00A91C14" w:rsidP="00566612">
      <w:pPr>
        <w:pStyle w:val="paragraph"/>
        <w:spacing w:before="0" w:beforeAutospacing="0" w:after="0" w:afterAutospacing="0" w:line="276" w:lineRule="auto"/>
        <w:ind w:right="2206"/>
        <w:jc w:val="both"/>
        <w:textAlignment w:val="baseline"/>
        <w:rPr>
          <w:rStyle w:val="normaltextrun"/>
          <w:rFonts w:ascii="Century Gothic" w:eastAsia="Calibri" w:hAnsi="Century Gothic" w:cs="Arial"/>
          <w:b/>
          <w:color w:val="000000" w:themeColor="text1"/>
          <w:sz w:val="16"/>
          <w:szCs w:val="16"/>
          <w:lang w:val="de-DE"/>
        </w:rPr>
      </w:pPr>
      <w:r w:rsidRPr="00217CA5">
        <w:rPr>
          <w:rStyle w:val="normaltextrun"/>
          <w:rFonts w:ascii="Century Gothic" w:eastAsia="Calibri" w:hAnsi="Century Gothic" w:cs="Arial"/>
          <w:b/>
          <w:color w:val="000000" w:themeColor="text1"/>
          <w:sz w:val="16"/>
          <w:szCs w:val="16"/>
          <w:lang w:val="de-DE"/>
        </w:rPr>
        <w:lastRenderedPageBreak/>
        <w:t>Le Méridien Maldives Resort &amp; Spa</w:t>
      </w:r>
    </w:p>
    <w:p w14:paraId="1F576538" w14:textId="77777777" w:rsidR="00A91C14" w:rsidRPr="00217CA5" w:rsidRDefault="00A91C14" w:rsidP="00566612">
      <w:pPr>
        <w:pStyle w:val="paragraph"/>
        <w:spacing w:before="0" w:beforeAutospacing="0" w:after="0" w:afterAutospacing="0" w:line="276" w:lineRule="auto"/>
        <w:ind w:right="6"/>
        <w:jc w:val="both"/>
        <w:textAlignment w:val="baseline"/>
        <w:rPr>
          <w:rStyle w:val="normaltextrun"/>
          <w:rFonts w:ascii="Century Gothic" w:eastAsia="Calibri" w:hAnsi="Century Gothic" w:cs="Arial"/>
          <w:color w:val="000000" w:themeColor="text1"/>
          <w:sz w:val="16"/>
          <w:szCs w:val="16"/>
          <w:lang w:val="de-DE"/>
        </w:rPr>
      </w:pPr>
      <w:r w:rsidRPr="00217CA5">
        <w:rPr>
          <w:rStyle w:val="normaltextrun"/>
          <w:rFonts w:ascii="Century Gothic" w:eastAsia="Calibri" w:hAnsi="Century Gothic" w:cs="Arial"/>
          <w:color w:val="000000" w:themeColor="text1"/>
          <w:sz w:val="16"/>
          <w:szCs w:val="16"/>
          <w:lang w:val="de-DE"/>
        </w:rPr>
        <w:t xml:space="preserve">Das in einer malerischen Ecke des Lhaviyani Atoll auf der Insel Thilamaafushi gelegene Le Méridien Maldives Resort &amp; Spa spiegelt in seiner Architektur die Formen des Atolls, der umliegenden Riffe und der Unterwasserwelt wider. Thilamaafushi, was so viel wie „Riffinsel“ bedeutet, ist ein Malediven-Eiland wie aus dem Bilderbuch: Es umfasst insgesamt neun Hektar voller ursprünglicher Flora und Fauna, umrahmt von einer schimmernden Lagune und artenreichen Korallenriffen. Schönheit, Klänge, Düfte und Aromen der Destination lassen sich in den sechs resorteigenen Restaurants und Bars sowie im Explore Spa by Le Méridien entdecken. Einzigartige Aktivangebote präsentieren die faszinierende Natur an Land und unter Wasser, und Familien dürfen sich auf die speziellen Features des Le-Méridien-Family-Konzepts freuen. Die insgesamt 141 in schicken Farben mit europäischer Finesse und ausgesuchten Midcentury-Designelementen gestalteten Villen befinden sich von üppig tropischem Grün umgeben oder direkt über dem Wasser. Das Le Méridien Maldives Resort &amp; Spa definiert sich als verspielte Oase für neugierige, kreative Reisende, die die schönen Seiten des Lebens mit einem Hauch von europäischem Flair genießen wollen. </w:t>
      </w:r>
    </w:p>
    <w:p w14:paraId="76D2D4A8" w14:textId="77777777" w:rsidR="00A91C14" w:rsidRPr="00217CA5" w:rsidRDefault="00A91C14" w:rsidP="00566612">
      <w:pPr>
        <w:pStyle w:val="paragraph"/>
        <w:spacing w:before="0" w:beforeAutospacing="0" w:after="0" w:afterAutospacing="0" w:line="276" w:lineRule="auto"/>
        <w:jc w:val="both"/>
        <w:textAlignment w:val="baseline"/>
        <w:rPr>
          <w:rStyle w:val="normaltextrun"/>
          <w:rFonts w:ascii="Century Gothic" w:eastAsia="Calibri" w:hAnsi="Century Gothic" w:cs="Arial"/>
          <w:color w:val="000000" w:themeColor="text1"/>
          <w:sz w:val="16"/>
          <w:szCs w:val="16"/>
          <w:lang w:val="de-DE"/>
        </w:rPr>
      </w:pPr>
      <w:r w:rsidRPr="00217CA5">
        <w:rPr>
          <w:rStyle w:val="normaltextrun"/>
          <w:rFonts w:ascii="Century Gothic" w:eastAsia="Calibri" w:hAnsi="Century Gothic" w:cs="Arial"/>
          <w:color w:val="000000" w:themeColor="text1"/>
          <w:sz w:val="16"/>
          <w:szCs w:val="16"/>
          <w:lang w:val="de-DE"/>
        </w:rPr>
        <w:t xml:space="preserve">Weitere Informationen zum Le Méridien Maldives Resort &amp; Spa auf </w:t>
      </w:r>
      <w:hyperlink r:id="rId7" w:history="1">
        <w:r w:rsidRPr="00217CA5">
          <w:rPr>
            <w:rStyle w:val="Hyperlink"/>
            <w:rFonts w:ascii="Century Gothic" w:hAnsi="Century Gothic" w:cs="Arial"/>
            <w:color w:val="000000" w:themeColor="text1"/>
            <w:sz w:val="16"/>
            <w:szCs w:val="16"/>
            <w:lang w:val="de-DE"/>
          </w:rPr>
          <w:t>Facebook</w:t>
        </w:r>
      </w:hyperlink>
      <w:r w:rsidRPr="00217CA5">
        <w:rPr>
          <w:rStyle w:val="normaltextrun"/>
          <w:rFonts w:ascii="Century Gothic" w:eastAsia="Calibri" w:hAnsi="Century Gothic" w:cs="Arial"/>
          <w:color w:val="000000" w:themeColor="text1"/>
          <w:sz w:val="16"/>
          <w:szCs w:val="16"/>
          <w:lang w:val="de-DE"/>
        </w:rPr>
        <w:t xml:space="preserve"> (@lemeridienmaldives), </w:t>
      </w:r>
      <w:hyperlink r:id="rId8" w:history="1">
        <w:r w:rsidRPr="00217CA5">
          <w:rPr>
            <w:rStyle w:val="Hyperlink"/>
            <w:rFonts w:ascii="Century Gothic" w:hAnsi="Century Gothic" w:cs="Arial"/>
            <w:color w:val="000000" w:themeColor="text1"/>
            <w:sz w:val="16"/>
            <w:szCs w:val="16"/>
            <w:lang w:val="de-DE"/>
          </w:rPr>
          <w:t>Instagram</w:t>
        </w:r>
      </w:hyperlink>
      <w:r w:rsidRPr="00217CA5">
        <w:rPr>
          <w:rStyle w:val="normaltextrun"/>
          <w:rFonts w:ascii="Century Gothic" w:eastAsia="Calibri" w:hAnsi="Century Gothic" w:cs="Arial"/>
          <w:color w:val="000000" w:themeColor="text1"/>
          <w:sz w:val="16"/>
          <w:szCs w:val="16"/>
          <w:lang w:val="de-DE"/>
        </w:rPr>
        <w:t xml:space="preserve"> (@lemeridienmaldives) und online unter </w:t>
      </w:r>
      <w:hyperlink r:id="rId9" w:history="1">
        <w:r w:rsidRPr="00217CA5">
          <w:rPr>
            <w:rStyle w:val="Hyperlink"/>
            <w:rFonts w:ascii="Century Gothic" w:hAnsi="Century Gothic" w:cs="Arial"/>
            <w:color w:val="000000" w:themeColor="text1"/>
            <w:sz w:val="16"/>
            <w:szCs w:val="16"/>
            <w:lang w:val="de-DE"/>
          </w:rPr>
          <w:t>www.lemeridien-maldives.com</w:t>
        </w:r>
      </w:hyperlink>
      <w:r w:rsidRPr="00217CA5">
        <w:rPr>
          <w:rStyle w:val="normaltextrun"/>
          <w:rFonts w:ascii="Century Gothic" w:eastAsia="Calibri" w:hAnsi="Century Gothic" w:cs="Arial"/>
          <w:color w:val="000000" w:themeColor="text1"/>
          <w:sz w:val="16"/>
          <w:szCs w:val="16"/>
          <w:lang w:val="de-DE"/>
        </w:rPr>
        <w:t>.</w:t>
      </w:r>
    </w:p>
    <w:p w14:paraId="11351D88" w14:textId="77777777" w:rsidR="00A91C14" w:rsidRPr="00217CA5" w:rsidRDefault="00A91C14" w:rsidP="00566612">
      <w:pPr>
        <w:pStyle w:val="paragraph"/>
        <w:spacing w:before="0" w:beforeAutospacing="0" w:after="0" w:afterAutospacing="0" w:line="276" w:lineRule="auto"/>
        <w:jc w:val="both"/>
        <w:textAlignment w:val="baseline"/>
        <w:rPr>
          <w:rStyle w:val="normaltextrun"/>
          <w:rFonts w:ascii="Century Gothic" w:eastAsia="Calibri" w:hAnsi="Century Gothic" w:cs="Arial"/>
          <w:color w:val="000000" w:themeColor="text1"/>
          <w:sz w:val="16"/>
          <w:szCs w:val="16"/>
          <w:lang w:val="de-DE"/>
        </w:rPr>
      </w:pPr>
    </w:p>
    <w:p w14:paraId="3DBA9E7B" w14:textId="77777777" w:rsidR="00A91C14" w:rsidRPr="00217CA5" w:rsidRDefault="00A91C14" w:rsidP="00566612">
      <w:pPr>
        <w:spacing w:line="276" w:lineRule="auto"/>
        <w:jc w:val="both"/>
        <w:rPr>
          <w:rFonts w:ascii="Century Gothic" w:hAnsi="Century Gothic" w:cs="Arial"/>
          <w:b/>
          <w:bCs/>
          <w:color w:val="000000" w:themeColor="text1"/>
          <w:sz w:val="16"/>
          <w:szCs w:val="16"/>
          <w:lang w:val="de-DE"/>
        </w:rPr>
      </w:pPr>
      <w:r w:rsidRPr="00217CA5">
        <w:rPr>
          <w:rFonts w:ascii="Century Gothic" w:hAnsi="Century Gothic" w:cs="Arial"/>
          <w:b/>
          <w:bCs/>
          <w:color w:val="000000" w:themeColor="text1"/>
          <w:sz w:val="16"/>
          <w:szCs w:val="16"/>
          <w:lang w:val="de-DE"/>
        </w:rPr>
        <w:t xml:space="preserve">Le Méridien </w:t>
      </w:r>
      <w:r w:rsidRPr="00217CA5">
        <w:rPr>
          <w:rStyle w:val="normaltextrun"/>
          <w:rFonts w:ascii="Century Gothic" w:hAnsi="Century Gothic" w:cs="Arial"/>
          <w:b/>
          <w:color w:val="000000" w:themeColor="text1"/>
          <w:sz w:val="16"/>
          <w:szCs w:val="16"/>
          <w:lang w:val="de-DE"/>
        </w:rPr>
        <w:t>Hotels &amp; Resorts</w:t>
      </w:r>
      <w:r w:rsidRPr="00217CA5">
        <w:rPr>
          <w:rStyle w:val="eop"/>
          <w:rFonts w:ascii="Century Gothic" w:hAnsi="Century Gothic" w:cs="Arial"/>
          <w:b/>
          <w:color w:val="000000" w:themeColor="text1"/>
          <w:sz w:val="16"/>
          <w:szCs w:val="16"/>
          <w:lang w:val="de-DE"/>
        </w:rPr>
        <w:t> </w:t>
      </w:r>
    </w:p>
    <w:p w14:paraId="3B5EB7BD" w14:textId="77777777" w:rsidR="00A91C14" w:rsidRPr="00217CA5" w:rsidRDefault="00A91C14" w:rsidP="00566612">
      <w:pPr>
        <w:spacing w:line="276" w:lineRule="auto"/>
        <w:jc w:val="both"/>
        <w:rPr>
          <w:rFonts w:ascii="Century Gothic" w:hAnsi="Century Gothic" w:cs="Arial"/>
          <w:color w:val="000000" w:themeColor="text1"/>
          <w:sz w:val="16"/>
          <w:szCs w:val="16"/>
          <w:lang w:val="de-DE"/>
        </w:rPr>
      </w:pPr>
      <w:r w:rsidRPr="00217CA5">
        <w:rPr>
          <w:rFonts w:ascii="Century Gothic" w:hAnsi="Century Gothic" w:cs="Arial"/>
          <w:color w:val="000000" w:themeColor="text1"/>
          <w:sz w:val="16"/>
          <w:szCs w:val="16"/>
          <w:lang w:val="de-DE"/>
        </w:rPr>
        <w:t xml:space="preserve">In den 1960er-Jahren in Paris gegründet, einer Ära des glamourösen Reisens, feiert </w:t>
      </w:r>
      <w:hyperlink r:id="rId10" w:history="1">
        <w:r w:rsidRPr="00217CA5">
          <w:rPr>
            <w:rStyle w:val="Hyperlink"/>
            <w:rFonts w:ascii="Century Gothic" w:hAnsi="Century Gothic" w:cs="Arial"/>
            <w:color w:val="000000" w:themeColor="text1"/>
            <w:sz w:val="16"/>
            <w:szCs w:val="16"/>
            <w:lang w:val="de-DE"/>
          </w:rPr>
          <w:t>Le Méridien Hotels &amp; Resorts</w:t>
        </w:r>
      </w:hyperlink>
      <w:r w:rsidRPr="00217CA5">
        <w:rPr>
          <w:rFonts w:ascii="Century Gothic" w:hAnsi="Century Gothic" w:cs="Arial"/>
          <w:color w:val="000000" w:themeColor="text1"/>
          <w:sz w:val="16"/>
          <w:szCs w:val="16"/>
          <w:lang w:val="de-DE"/>
        </w:rPr>
        <w:t xml:space="preserve"> bis heute die weltweite kulturelle Vielfalt durch typisch europäischen Lebensgenuss. Die mehr als 100 Hotels und Resorts in knapp 40 Ländern, von Mauritius bis Monaco und von Santa Monica bis Seoul, präsentieren sich im ansprechenden Midcentury-Design, gepaart mit schicken, markentypischen Angeboten rund um Themen wie Kunst, </w:t>
      </w:r>
      <w:hyperlink r:id="rId11" w:history="1">
        <w:r w:rsidRPr="00217CA5">
          <w:rPr>
            <w:rStyle w:val="Hyperlink"/>
            <w:rFonts w:ascii="Century Gothic" w:hAnsi="Century Gothic" w:cs="Arial"/>
            <w:color w:val="000000" w:themeColor="text1"/>
            <w:sz w:val="16"/>
            <w:szCs w:val="16"/>
            <w:lang w:val="de-DE"/>
          </w:rPr>
          <w:t>Kaffee</w:t>
        </w:r>
      </w:hyperlink>
      <w:r w:rsidRPr="00217CA5">
        <w:rPr>
          <w:rFonts w:ascii="Century Gothic" w:hAnsi="Century Gothic" w:cs="Arial"/>
          <w:color w:val="000000" w:themeColor="text1"/>
          <w:sz w:val="16"/>
          <w:szCs w:val="16"/>
          <w:lang w:val="de-DE"/>
        </w:rPr>
        <w:t xml:space="preserve">, </w:t>
      </w:r>
      <w:hyperlink r:id="rId12" w:history="1">
        <w:r w:rsidRPr="00217CA5">
          <w:rPr>
            <w:rStyle w:val="Hyperlink"/>
            <w:rFonts w:ascii="Century Gothic" w:hAnsi="Century Gothic" w:cs="Arial"/>
            <w:color w:val="000000" w:themeColor="text1"/>
            <w:sz w:val="16"/>
            <w:szCs w:val="16"/>
            <w:lang w:val="de-DE"/>
          </w:rPr>
          <w:t>prickelnde Cocktails</w:t>
        </w:r>
      </w:hyperlink>
      <w:r w:rsidRPr="00217CA5">
        <w:rPr>
          <w:rFonts w:ascii="Century Gothic" w:hAnsi="Century Gothic" w:cs="Arial"/>
          <w:color w:val="000000" w:themeColor="text1"/>
          <w:sz w:val="16"/>
          <w:szCs w:val="16"/>
          <w:lang w:val="de-DE"/>
        </w:rPr>
        <w:t xml:space="preserve">, </w:t>
      </w:r>
      <w:hyperlink r:id="rId13" w:history="1">
        <w:r w:rsidRPr="00217CA5">
          <w:rPr>
            <w:rStyle w:val="Hyperlink"/>
            <w:rFonts w:ascii="Century Gothic" w:hAnsi="Century Gothic" w:cs="Arial"/>
            <w:color w:val="000000" w:themeColor="text1"/>
            <w:sz w:val="16"/>
            <w:szCs w:val="16"/>
            <w:lang w:val="de-DE"/>
          </w:rPr>
          <w:t>Sommer</w:t>
        </w:r>
      </w:hyperlink>
      <w:r w:rsidRPr="00217CA5">
        <w:rPr>
          <w:rFonts w:ascii="Century Gothic" w:hAnsi="Century Gothic" w:cs="Arial"/>
          <w:color w:val="000000" w:themeColor="text1"/>
          <w:sz w:val="16"/>
          <w:szCs w:val="16"/>
          <w:lang w:val="de-DE"/>
        </w:rPr>
        <w:t xml:space="preserve"> und </w:t>
      </w:r>
      <w:hyperlink r:id="rId14" w:history="1">
        <w:r w:rsidRPr="00217CA5">
          <w:rPr>
            <w:rStyle w:val="Hyperlink"/>
            <w:rFonts w:ascii="Century Gothic" w:hAnsi="Century Gothic" w:cs="Arial"/>
            <w:color w:val="000000" w:themeColor="text1"/>
            <w:sz w:val="16"/>
            <w:szCs w:val="16"/>
            <w:lang w:val="de-DE"/>
          </w:rPr>
          <w:t>Familie</w:t>
        </w:r>
      </w:hyperlink>
      <w:r w:rsidRPr="00217CA5">
        <w:rPr>
          <w:rFonts w:ascii="Century Gothic" w:hAnsi="Century Gothic" w:cs="Arial"/>
          <w:color w:val="000000" w:themeColor="text1"/>
          <w:sz w:val="16"/>
          <w:szCs w:val="16"/>
          <w:lang w:val="de-DE"/>
        </w:rPr>
        <w:t xml:space="preserve">. Kreative Reisende sollen dazu inspiriert werden, auf stilvolle Weise die Welt für sich zu entdecken. Weitere Informationen gibt es auch auf </w:t>
      </w:r>
      <w:hyperlink r:id="rId15" w:history="1">
        <w:r w:rsidRPr="00217CA5">
          <w:rPr>
            <w:rStyle w:val="Hyperlink"/>
            <w:rFonts w:ascii="Century Gothic" w:hAnsi="Century Gothic" w:cs="Arial"/>
            <w:color w:val="000000" w:themeColor="text1"/>
            <w:sz w:val="16"/>
            <w:szCs w:val="16"/>
            <w:lang w:val="de-DE"/>
          </w:rPr>
          <w:t>Facebook</w:t>
        </w:r>
      </w:hyperlink>
      <w:r w:rsidRPr="00217CA5">
        <w:rPr>
          <w:rFonts w:ascii="Century Gothic" w:hAnsi="Century Gothic" w:cs="Arial"/>
          <w:color w:val="000000" w:themeColor="text1"/>
          <w:sz w:val="16"/>
          <w:szCs w:val="16"/>
          <w:lang w:val="de-DE"/>
        </w:rPr>
        <w:t xml:space="preserve">, </w:t>
      </w:r>
      <w:hyperlink r:id="rId16" w:history="1">
        <w:r w:rsidRPr="00217CA5">
          <w:rPr>
            <w:rStyle w:val="Hyperlink"/>
            <w:rFonts w:ascii="Century Gothic" w:hAnsi="Century Gothic" w:cs="Arial"/>
            <w:color w:val="000000" w:themeColor="text1"/>
            <w:sz w:val="16"/>
            <w:szCs w:val="16"/>
            <w:lang w:val="de-DE"/>
          </w:rPr>
          <w:t>Instagram</w:t>
        </w:r>
      </w:hyperlink>
      <w:r w:rsidRPr="00217CA5">
        <w:rPr>
          <w:rFonts w:ascii="Century Gothic" w:hAnsi="Century Gothic" w:cs="Arial"/>
          <w:color w:val="000000" w:themeColor="text1"/>
          <w:sz w:val="16"/>
          <w:szCs w:val="16"/>
          <w:lang w:val="de-DE"/>
        </w:rPr>
        <w:t xml:space="preserve">, und </w:t>
      </w:r>
      <w:hyperlink r:id="rId17" w:history="1">
        <w:r w:rsidRPr="00217CA5">
          <w:rPr>
            <w:rStyle w:val="Hyperlink"/>
            <w:rFonts w:ascii="Century Gothic" w:hAnsi="Century Gothic" w:cs="Arial"/>
            <w:color w:val="000000" w:themeColor="text1"/>
            <w:sz w:val="16"/>
            <w:szCs w:val="16"/>
            <w:lang w:val="de-DE"/>
          </w:rPr>
          <w:t>Twitter</w:t>
        </w:r>
      </w:hyperlink>
      <w:r w:rsidRPr="00217CA5">
        <w:rPr>
          <w:rFonts w:ascii="Century Gothic" w:hAnsi="Century Gothic" w:cs="Arial"/>
          <w:color w:val="000000" w:themeColor="text1"/>
          <w:sz w:val="16"/>
          <w:szCs w:val="16"/>
          <w:lang w:val="de-DE"/>
        </w:rPr>
        <w:t xml:space="preserve">. Le Méridien Hotels und Resorts nimmt am Bonusprogramm von Marriott International, Marriott Bonvoy, teil. Das Programm bietet Mitgliedern ein außergewöhnliches Portfolio globaler Marken, einzigartige Erlebnisse mit </w:t>
      </w:r>
      <w:r w:rsidRPr="00217CA5">
        <w:rPr>
          <w:rStyle w:val="normaltextrun"/>
          <w:rFonts w:ascii="Century Gothic" w:hAnsi="Century Gothic" w:cs="Arial"/>
          <w:color w:val="000000" w:themeColor="text1"/>
          <w:sz w:val="16"/>
          <w:szCs w:val="16"/>
          <w:lang w:val="de-DE"/>
        </w:rPr>
        <w:t> </w:t>
      </w:r>
      <w:hyperlink r:id="rId18" w:history="1">
        <w:r w:rsidRPr="00217CA5">
          <w:rPr>
            <w:rStyle w:val="Hyperlink"/>
            <w:rFonts w:ascii="Century Gothic" w:hAnsi="Century Gothic" w:cs="Arial"/>
            <w:color w:val="000000" w:themeColor="text1"/>
            <w:sz w:val="16"/>
            <w:szCs w:val="16"/>
            <w:lang w:val="de-DE"/>
          </w:rPr>
          <w:t>Marriott Bonvoy Moments</w:t>
        </w:r>
      </w:hyperlink>
      <w:r w:rsidRPr="00217CA5">
        <w:rPr>
          <w:rStyle w:val="Hyperlink"/>
          <w:rFonts w:ascii="Century Gothic" w:hAnsi="Century Gothic" w:cs="Arial"/>
          <w:color w:val="000000" w:themeColor="text1"/>
          <w:sz w:val="16"/>
          <w:szCs w:val="16"/>
          <w:lang w:val="de-DE"/>
        </w:rPr>
        <w:t xml:space="preserve"> </w:t>
      </w:r>
      <w:r w:rsidRPr="00217CA5">
        <w:rPr>
          <w:rFonts w:ascii="Century Gothic" w:hAnsi="Century Gothic" w:cs="Arial"/>
          <w:color w:val="000000" w:themeColor="text1"/>
          <w:sz w:val="16"/>
          <w:szCs w:val="16"/>
          <w:lang w:val="de-DE"/>
        </w:rPr>
        <w:t xml:space="preserve">und ebenso einzigartige Vorteile; die gesammelten Punkte können gegen einzigartige Prämien wie Gratis-Übernachtungen und -Aufenthalte eingelöst werden. Kostenlose Anmeldung sowie weitere Informationen unter </w:t>
      </w:r>
      <w:hyperlink r:id="rId19" w:history="1">
        <w:r w:rsidRPr="00217CA5">
          <w:rPr>
            <w:rStyle w:val="Hyperlink"/>
            <w:rFonts w:ascii="Century Gothic" w:hAnsi="Century Gothic" w:cs="Arial"/>
            <w:bCs/>
            <w:iCs/>
            <w:color w:val="000000" w:themeColor="text1"/>
            <w:sz w:val="16"/>
            <w:szCs w:val="16"/>
            <w:lang w:val="de-DE"/>
          </w:rPr>
          <w:t>www.marriottbonvoy.com</w:t>
        </w:r>
      </w:hyperlink>
      <w:r w:rsidRPr="00217CA5">
        <w:rPr>
          <w:rFonts w:ascii="Century Gothic" w:hAnsi="Century Gothic" w:cs="Arial"/>
          <w:bCs/>
          <w:iCs/>
          <w:color w:val="000000" w:themeColor="text1"/>
          <w:sz w:val="16"/>
          <w:szCs w:val="16"/>
          <w:lang w:val="de-DE"/>
        </w:rPr>
        <w:t xml:space="preserve">. </w:t>
      </w:r>
    </w:p>
    <w:p w14:paraId="3BBBAC72" w14:textId="45BA2FB9" w:rsidR="00A91C14" w:rsidRPr="00217CA5" w:rsidRDefault="00A91C14" w:rsidP="00A91C14">
      <w:pPr>
        <w:pStyle w:val="Textkrper"/>
        <w:rPr>
          <w:color w:val="000000" w:themeColor="text1"/>
          <w:lang w:eastAsia="ar-SA"/>
        </w:rPr>
      </w:pPr>
    </w:p>
    <w:p w14:paraId="29D362A3" w14:textId="12C5A839" w:rsidR="00A91C14" w:rsidRPr="00217CA5" w:rsidRDefault="00D00DDE" w:rsidP="00A91C14">
      <w:pPr>
        <w:pStyle w:val="Untertitel"/>
        <w:spacing w:line="276" w:lineRule="auto"/>
        <w:jc w:val="left"/>
        <w:rPr>
          <w:rFonts w:ascii="Century Gothic" w:hAnsi="Century Gothic"/>
          <w:b w:val="0"/>
          <w:color w:val="000000" w:themeColor="text1"/>
          <w:lang w:val="de-DE"/>
        </w:rPr>
      </w:pPr>
      <w:r w:rsidRPr="00217CA5">
        <w:rPr>
          <w:rFonts w:ascii="Century Gothic" w:hAnsi="Century Gothic"/>
          <w:noProof/>
          <w:color w:val="000000" w:themeColor="text1"/>
          <w:lang w:eastAsia="de-DE"/>
        </w:rPr>
        <w:drawing>
          <wp:anchor distT="0" distB="0" distL="114300" distR="114300" simplePos="0" relativeHeight="251659264" behindDoc="0" locked="0" layoutInCell="1" allowOverlap="1" wp14:anchorId="3A17EDF1" wp14:editId="694BEFB6">
            <wp:simplePos x="0" y="0"/>
            <wp:positionH relativeFrom="column">
              <wp:posOffset>4940935</wp:posOffset>
            </wp:positionH>
            <wp:positionV relativeFrom="paragraph">
              <wp:posOffset>57150</wp:posOffset>
            </wp:positionV>
            <wp:extent cx="490220" cy="444500"/>
            <wp:effectExtent l="0" t="0" r="508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490220" cy="44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91C14" w:rsidRPr="00217CA5">
        <w:rPr>
          <w:rFonts w:ascii="Century Gothic" w:hAnsi="Century Gothic"/>
          <w:color w:val="000000" w:themeColor="text1"/>
          <w:lang w:val="de-DE"/>
        </w:rPr>
        <w:t>Pressekontakt Le Méridien Maldives Resort &amp; Spa</w:t>
      </w:r>
      <w:r w:rsidR="00A91C14" w:rsidRPr="00217CA5">
        <w:rPr>
          <w:rFonts w:ascii="Century Gothic" w:hAnsi="Century Gothic"/>
          <w:b w:val="0"/>
          <w:color w:val="000000" w:themeColor="text1"/>
          <w:lang w:val="de-DE"/>
        </w:rPr>
        <w:br/>
        <w:t>Svenja Liebhart</w:t>
      </w:r>
    </w:p>
    <w:p w14:paraId="2D7BDD29" w14:textId="77777777" w:rsidR="00A91C14" w:rsidRPr="00217CA5" w:rsidRDefault="00A91C14" w:rsidP="00A91C14">
      <w:pPr>
        <w:pStyle w:val="Untertitel"/>
        <w:spacing w:line="276" w:lineRule="auto"/>
        <w:jc w:val="left"/>
        <w:rPr>
          <w:rFonts w:ascii="Century Gothic" w:hAnsi="Century Gothic"/>
          <w:color w:val="000000" w:themeColor="text1"/>
          <w:lang w:val="de-DE"/>
        </w:rPr>
      </w:pPr>
      <w:r w:rsidRPr="00217CA5">
        <w:rPr>
          <w:rFonts w:ascii="Century Gothic" w:hAnsi="Century Gothic"/>
          <w:b w:val="0"/>
          <w:color w:val="000000" w:themeColor="text1"/>
          <w:lang w:val="de-DE"/>
        </w:rPr>
        <w:t>uschi liebl pr, emil-geis-str. 1, 81379 münchen</w:t>
      </w:r>
    </w:p>
    <w:p w14:paraId="03E02E7D" w14:textId="77777777" w:rsidR="00A91C14" w:rsidRPr="00217CA5" w:rsidRDefault="00A91C14" w:rsidP="00A91C14">
      <w:pPr>
        <w:pStyle w:val="Untertitel"/>
        <w:spacing w:after="240" w:line="276" w:lineRule="auto"/>
        <w:jc w:val="left"/>
        <w:rPr>
          <w:color w:val="000000" w:themeColor="text1"/>
          <w:lang w:val="fr-FR"/>
        </w:rPr>
      </w:pPr>
      <w:r w:rsidRPr="00217CA5">
        <w:rPr>
          <w:rFonts w:ascii="Century Gothic" w:hAnsi="Century Gothic"/>
          <w:b w:val="0"/>
          <w:color w:val="000000" w:themeColor="text1"/>
          <w:lang w:val="fr-FR"/>
        </w:rPr>
        <w:t>tel. +49 89 7240292-15, fax +49 89 7240292-19</w:t>
      </w:r>
      <w:r w:rsidRPr="00217CA5">
        <w:rPr>
          <w:rFonts w:ascii="Century Gothic" w:hAnsi="Century Gothic"/>
          <w:b w:val="0"/>
          <w:color w:val="000000" w:themeColor="text1"/>
          <w:lang w:val="fr-FR"/>
        </w:rPr>
        <w:br/>
        <w:t>mail:</w:t>
      </w:r>
      <w:r w:rsidRPr="00217CA5">
        <w:rPr>
          <w:color w:val="000000" w:themeColor="text1"/>
          <w:lang w:val="fr-FR"/>
        </w:rPr>
        <w:t xml:space="preserve"> </w:t>
      </w:r>
      <w:hyperlink r:id="rId21" w:history="1">
        <w:r w:rsidRPr="00217CA5">
          <w:rPr>
            <w:rStyle w:val="Hyperlink"/>
            <w:rFonts w:ascii="Century Gothic" w:hAnsi="Century Gothic"/>
            <w:b w:val="0"/>
            <w:color w:val="000000" w:themeColor="text1"/>
            <w:lang w:val="fr-FR"/>
          </w:rPr>
          <w:t>sl@liebl-pr.de</w:t>
        </w:r>
      </w:hyperlink>
      <w:r w:rsidRPr="00217CA5">
        <w:rPr>
          <w:rFonts w:ascii="Century Gothic" w:hAnsi="Century Gothic"/>
          <w:b w:val="0"/>
          <w:color w:val="000000" w:themeColor="text1"/>
          <w:lang w:val="fr-FR"/>
        </w:rPr>
        <w:t xml:space="preserve"> </w:t>
      </w:r>
    </w:p>
    <w:p w14:paraId="4A64148D" w14:textId="77777777" w:rsidR="00A91C14" w:rsidRPr="00217CA5" w:rsidRDefault="00A91C14">
      <w:pPr>
        <w:rPr>
          <w:color w:val="000000" w:themeColor="text1"/>
        </w:rPr>
      </w:pPr>
    </w:p>
    <w:p w14:paraId="7C754654" w14:textId="77777777" w:rsidR="00A91C14" w:rsidRPr="00217CA5" w:rsidRDefault="00A91C14">
      <w:pPr>
        <w:rPr>
          <w:color w:val="000000" w:themeColor="text1"/>
        </w:rPr>
      </w:pPr>
    </w:p>
    <w:sectPr w:rsidR="00A91C14" w:rsidRPr="00217CA5" w:rsidSect="00575505">
      <w:headerReference w:type="default" r:id="rId22"/>
      <w:pgSz w:w="12240" w:h="15840"/>
      <w:pgMar w:top="1440" w:right="1750"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B122B" w14:textId="77777777" w:rsidR="00C90F2E" w:rsidRDefault="00C90F2E" w:rsidP="00C90F2E">
      <w:r>
        <w:separator/>
      </w:r>
    </w:p>
  </w:endnote>
  <w:endnote w:type="continuationSeparator" w:id="0">
    <w:p w14:paraId="03D7C688" w14:textId="77777777" w:rsidR="00C90F2E" w:rsidRDefault="00C90F2E" w:rsidP="00C90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93A73" w14:textId="77777777" w:rsidR="00C90F2E" w:rsidRDefault="00C90F2E" w:rsidP="00C90F2E">
      <w:r>
        <w:separator/>
      </w:r>
    </w:p>
  </w:footnote>
  <w:footnote w:type="continuationSeparator" w:id="0">
    <w:p w14:paraId="0F22C0F3" w14:textId="77777777" w:rsidR="00C90F2E" w:rsidRDefault="00C90F2E" w:rsidP="00C90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FCE9" w14:textId="77777777" w:rsidR="00C90F2E" w:rsidRDefault="00C90F2E" w:rsidP="00C90F2E">
    <w:pPr>
      <w:pStyle w:val="Kopfzeile"/>
      <w:jc w:val="center"/>
    </w:pPr>
    <w:r>
      <w:rPr>
        <w:noProof/>
        <w:lang w:val="de-DE" w:eastAsia="de-DE"/>
      </w:rPr>
      <w:drawing>
        <wp:inline distT="0" distB="0" distL="0" distR="0" wp14:anchorId="0DC1EA15" wp14:editId="633DD974">
          <wp:extent cx="1998133" cy="914400"/>
          <wp:effectExtent l="0" t="0" r="2540" b="0"/>
          <wp:docPr id="2" name="Grafik 2" descr="mer105320mlemd_thumb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105320mlemd_thumb_k"/>
                  <pic:cNvPicPr>
                    <a:picLocks noChangeAspect="1" noChangeArrowheads="1"/>
                  </pic:cNvPicPr>
                </pic:nvPicPr>
                <pic:blipFill>
                  <a:blip r:embed="rId1">
                    <a:extLst>
                      <a:ext uri="{28A0092B-C50C-407E-A947-70E740481C1C}">
                        <a14:useLocalDpi xmlns:a14="http://schemas.microsoft.com/office/drawing/2010/main" val="0"/>
                      </a:ext>
                    </a:extLst>
                  </a:blip>
                  <a:srcRect t="29527" b="24982"/>
                  <a:stretch>
                    <a:fillRect/>
                  </a:stretch>
                </pic:blipFill>
                <pic:spPr bwMode="auto">
                  <a:xfrm>
                    <a:off x="0" y="0"/>
                    <a:ext cx="1998133" cy="914400"/>
                  </a:xfrm>
                  <a:prstGeom prst="rect">
                    <a:avLst/>
                  </a:prstGeom>
                  <a:noFill/>
                  <a:ln>
                    <a:noFill/>
                  </a:ln>
                </pic:spPr>
              </pic:pic>
            </a:graphicData>
          </a:graphic>
        </wp:inline>
      </w:drawing>
    </w:r>
  </w:p>
  <w:p w14:paraId="25087281" w14:textId="77777777" w:rsidR="00C90F2E" w:rsidRDefault="00C90F2E" w:rsidP="00C90F2E">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7A0"/>
    <w:rsid w:val="00005E91"/>
    <w:rsid w:val="00017264"/>
    <w:rsid w:val="000226B1"/>
    <w:rsid w:val="00023092"/>
    <w:rsid w:val="000247B5"/>
    <w:rsid w:val="000351CD"/>
    <w:rsid w:val="00041A5E"/>
    <w:rsid w:val="00042A00"/>
    <w:rsid w:val="000531A9"/>
    <w:rsid w:val="00057D32"/>
    <w:rsid w:val="000651D0"/>
    <w:rsid w:val="000723FB"/>
    <w:rsid w:val="000732C1"/>
    <w:rsid w:val="00076AC8"/>
    <w:rsid w:val="00092C86"/>
    <w:rsid w:val="00095E89"/>
    <w:rsid w:val="000A2104"/>
    <w:rsid w:val="000A5592"/>
    <w:rsid w:val="000A5879"/>
    <w:rsid w:val="000A6DBA"/>
    <w:rsid w:val="000A74B5"/>
    <w:rsid w:val="000B367B"/>
    <w:rsid w:val="000D0616"/>
    <w:rsid w:val="000F0215"/>
    <w:rsid w:val="000F370F"/>
    <w:rsid w:val="001012F7"/>
    <w:rsid w:val="00101C90"/>
    <w:rsid w:val="00105B51"/>
    <w:rsid w:val="0011130F"/>
    <w:rsid w:val="0011656E"/>
    <w:rsid w:val="00120131"/>
    <w:rsid w:val="0012162E"/>
    <w:rsid w:val="00124150"/>
    <w:rsid w:val="0012649A"/>
    <w:rsid w:val="00133B44"/>
    <w:rsid w:val="0013462C"/>
    <w:rsid w:val="001351BE"/>
    <w:rsid w:val="00137413"/>
    <w:rsid w:val="00143307"/>
    <w:rsid w:val="001475D0"/>
    <w:rsid w:val="0015188F"/>
    <w:rsid w:val="00151F0C"/>
    <w:rsid w:val="00153174"/>
    <w:rsid w:val="00155D7F"/>
    <w:rsid w:val="001621EF"/>
    <w:rsid w:val="001638AA"/>
    <w:rsid w:val="00186F37"/>
    <w:rsid w:val="00193652"/>
    <w:rsid w:val="001A6829"/>
    <w:rsid w:val="001B0B9B"/>
    <w:rsid w:val="001B18B9"/>
    <w:rsid w:val="001C12FB"/>
    <w:rsid w:val="001C30F4"/>
    <w:rsid w:val="001C5B97"/>
    <w:rsid w:val="001C7F22"/>
    <w:rsid w:val="001D06BB"/>
    <w:rsid w:val="001D60C9"/>
    <w:rsid w:val="001D738A"/>
    <w:rsid w:val="001E0131"/>
    <w:rsid w:val="001E3720"/>
    <w:rsid w:val="001E4818"/>
    <w:rsid w:val="001F5E3F"/>
    <w:rsid w:val="00217CA5"/>
    <w:rsid w:val="002217A0"/>
    <w:rsid w:val="0022626A"/>
    <w:rsid w:val="002407EB"/>
    <w:rsid w:val="0024546F"/>
    <w:rsid w:val="00245E3A"/>
    <w:rsid w:val="00247DDD"/>
    <w:rsid w:val="002535C4"/>
    <w:rsid w:val="00264EBD"/>
    <w:rsid w:val="00266F6D"/>
    <w:rsid w:val="002724DF"/>
    <w:rsid w:val="00272F3C"/>
    <w:rsid w:val="0028095D"/>
    <w:rsid w:val="0028253F"/>
    <w:rsid w:val="00284332"/>
    <w:rsid w:val="00286613"/>
    <w:rsid w:val="002902F3"/>
    <w:rsid w:val="002937D0"/>
    <w:rsid w:val="002944B3"/>
    <w:rsid w:val="00294917"/>
    <w:rsid w:val="00294FEC"/>
    <w:rsid w:val="002A08D7"/>
    <w:rsid w:val="002A25EE"/>
    <w:rsid w:val="002A5AEC"/>
    <w:rsid w:val="002B5753"/>
    <w:rsid w:val="002B5AC3"/>
    <w:rsid w:val="002B6CF7"/>
    <w:rsid w:val="002C024D"/>
    <w:rsid w:val="002C2E1E"/>
    <w:rsid w:val="002D0C6D"/>
    <w:rsid w:val="002D5374"/>
    <w:rsid w:val="002D5741"/>
    <w:rsid w:val="002E0AA0"/>
    <w:rsid w:val="002E366A"/>
    <w:rsid w:val="002F3F41"/>
    <w:rsid w:val="00301656"/>
    <w:rsid w:val="00305676"/>
    <w:rsid w:val="00306E0F"/>
    <w:rsid w:val="00310403"/>
    <w:rsid w:val="00314EBD"/>
    <w:rsid w:val="00320BF3"/>
    <w:rsid w:val="003225F5"/>
    <w:rsid w:val="00324744"/>
    <w:rsid w:val="0033221C"/>
    <w:rsid w:val="003326B3"/>
    <w:rsid w:val="00334F4F"/>
    <w:rsid w:val="0033727B"/>
    <w:rsid w:val="00341B32"/>
    <w:rsid w:val="00342755"/>
    <w:rsid w:val="00343E2B"/>
    <w:rsid w:val="00346460"/>
    <w:rsid w:val="00353BB2"/>
    <w:rsid w:val="0035499B"/>
    <w:rsid w:val="00364D31"/>
    <w:rsid w:val="00365956"/>
    <w:rsid w:val="0036645A"/>
    <w:rsid w:val="00367894"/>
    <w:rsid w:val="0037005F"/>
    <w:rsid w:val="00372E49"/>
    <w:rsid w:val="00375F93"/>
    <w:rsid w:val="00380E45"/>
    <w:rsid w:val="00390E3C"/>
    <w:rsid w:val="00395413"/>
    <w:rsid w:val="003A0A7D"/>
    <w:rsid w:val="003A33C7"/>
    <w:rsid w:val="003A6233"/>
    <w:rsid w:val="003B3DF4"/>
    <w:rsid w:val="003B49A8"/>
    <w:rsid w:val="003B67CD"/>
    <w:rsid w:val="003C65A1"/>
    <w:rsid w:val="003C719D"/>
    <w:rsid w:val="003C7DE2"/>
    <w:rsid w:val="003D01C7"/>
    <w:rsid w:val="003D086D"/>
    <w:rsid w:val="003D40D5"/>
    <w:rsid w:val="003D5073"/>
    <w:rsid w:val="003E672B"/>
    <w:rsid w:val="003F1E74"/>
    <w:rsid w:val="003F6E87"/>
    <w:rsid w:val="003F702E"/>
    <w:rsid w:val="004009AA"/>
    <w:rsid w:val="004023F6"/>
    <w:rsid w:val="00403A2F"/>
    <w:rsid w:val="004047A0"/>
    <w:rsid w:val="00404BB6"/>
    <w:rsid w:val="0041540A"/>
    <w:rsid w:val="00415C7D"/>
    <w:rsid w:val="00417498"/>
    <w:rsid w:val="004238DC"/>
    <w:rsid w:val="00424D3C"/>
    <w:rsid w:val="00433DE5"/>
    <w:rsid w:val="0043587C"/>
    <w:rsid w:val="0043688B"/>
    <w:rsid w:val="00440811"/>
    <w:rsid w:val="00455A4B"/>
    <w:rsid w:val="004569B6"/>
    <w:rsid w:val="004607B1"/>
    <w:rsid w:val="0047517E"/>
    <w:rsid w:val="00482F64"/>
    <w:rsid w:val="00490391"/>
    <w:rsid w:val="00491C8E"/>
    <w:rsid w:val="004979D6"/>
    <w:rsid w:val="00497DA1"/>
    <w:rsid w:val="004B0969"/>
    <w:rsid w:val="004B249A"/>
    <w:rsid w:val="004B2F31"/>
    <w:rsid w:val="004B3F10"/>
    <w:rsid w:val="004B7B10"/>
    <w:rsid w:val="004C1BAD"/>
    <w:rsid w:val="004C6125"/>
    <w:rsid w:val="004D4F8E"/>
    <w:rsid w:val="004D57A0"/>
    <w:rsid w:val="004E077F"/>
    <w:rsid w:val="004E6D39"/>
    <w:rsid w:val="004F02FA"/>
    <w:rsid w:val="00502695"/>
    <w:rsid w:val="00504824"/>
    <w:rsid w:val="00506A3F"/>
    <w:rsid w:val="00513807"/>
    <w:rsid w:val="00513AA3"/>
    <w:rsid w:val="00520621"/>
    <w:rsid w:val="00522E0C"/>
    <w:rsid w:val="005245E9"/>
    <w:rsid w:val="00541B8E"/>
    <w:rsid w:val="005535AF"/>
    <w:rsid w:val="00555627"/>
    <w:rsid w:val="00560617"/>
    <w:rsid w:val="00561B6F"/>
    <w:rsid w:val="00563781"/>
    <w:rsid w:val="00566612"/>
    <w:rsid w:val="00571C78"/>
    <w:rsid w:val="00573647"/>
    <w:rsid w:val="00575505"/>
    <w:rsid w:val="00575830"/>
    <w:rsid w:val="00575C10"/>
    <w:rsid w:val="00582EF2"/>
    <w:rsid w:val="00594EAA"/>
    <w:rsid w:val="0059785D"/>
    <w:rsid w:val="005A1319"/>
    <w:rsid w:val="005A5379"/>
    <w:rsid w:val="005A7D9E"/>
    <w:rsid w:val="005B3481"/>
    <w:rsid w:val="005B3F36"/>
    <w:rsid w:val="005C2562"/>
    <w:rsid w:val="005C789D"/>
    <w:rsid w:val="005D0819"/>
    <w:rsid w:val="005D278B"/>
    <w:rsid w:val="005D2991"/>
    <w:rsid w:val="005E2A2D"/>
    <w:rsid w:val="005E3267"/>
    <w:rsid w:val="005E3AD1"/>
    <w:rsid w:val="005F1055"/>
    <w:rsid w:val="005F2148"/>
    <w:rsid w:val="005F6C3F"/>
    <w:rsid w:val="00607676"/>
    <w:rsid w:val="006077AB"/>
    <w:rsid w:val="00610DE5"/>
    <w:rsid w:val="00611F56"/>
    <w:rsid w:val="00615AA3"/>
    <w:rsid w:val="00616011"/>
    <w:rsid w:val="00617E64"/>
    <w:rsid w:val="00621F55"/>
    <w:rsid w:val="00630722"/>
    <w:rsid w:val="00634C0F"/>
    <w:rsid w:val="00653901"/>
    <w:rsid w:val="006601D5"/>
    <w:rsid w:val="00671D52"/>
    <w:rsid w:val="00672341"/>
    <w:rsid w:val="00673703"/>
    <w:rsid w:val="00674EA6"/>
    <w:rsid w:val="00677ADE"/>
    <w:rsid w:val="00680850"/>
    <w:rsid w:val="00682482"/>
    <w:rsid w:val="006837D6"/>
    <w:rsid w:val="006872D6"/>
    <w:rsid w:val="00693826"/>
    <w:rsid w:val="00694668"/>
    <w:rsid w:val="0069741C"/>
    <w:rsid w:val="006A3317"/>
    <w:rsid w:val="006A3710"/>
    <w:rsid w:val="006A69D0"/>
    <w:rsid w:val="006B26AB"/>
    <w:rsid w:val="006C4FE4"/>
    <w:rsid w:val="006C5247"/>
    <w:rsid w:val="006D2437"/>
    <w:rsid w:val="006D7308"/>
    <w:rsid w:val="006F0141"/>
    <w:rsid w:val="006F1815"/>
    <w:rsid w:val="007074D1"/>
    <w:rsid w:val="00722CD8"/>
    <w:rsid w:val="00725406"/>
    <w:rsid w:val="00731072"/>
    <w:rsid w:val="007455F2"/>
    <w:rsid w:val="007459D6"/>
    <w:rsid w:val="00762489"/>
    <w:rsid w:val="00780F3E"/>
    <w:rsid w:val="007864FF"/>
    <w:rsid w:val="007914C9"/>
    <w:rsid w:val="00796367"/>
    <w:rsid w:val="007A1BD9"/>
    <w:rsid w:val="007B07E6"/>
    <w:rsid w:val="007C46DD"/>
    <w:rsid w:val="007D2527"/>
    <w:rsid w:val="007D2E64"/>
    <w:rsid w:val="007D7446"/>
    <w:rsid w:val="007D74AB"/>
    <w:rsid w:val="007D7673"/>
    <w:rsid w:val="007D7926"/>
    <w:rsid w:val="007E0481"/>
    <w:rsid w:val="007E0F2A"/>
    <w:rsid w:val="007E1D62"/>
    <w:rsid w:val="007F668F"/>
    <w:rsid w:val="0080305B"/>
    <w:rsid w:val="00804CB1"/>
    <w:rsid w:val="0080568A"/>
    <w:rsid w:val="00810A5D"/>
    <w:rsid w:val="00823C9C"/>
    <w:rsid w:val="00825B3F"/>
    <w:rsid w:val="00847924"/>
    <w:rsid w:val="00851741"/>
    <w:rsid w:val="00851AB3"/>
    <w:rsid w:val="008558EE"/>
    <w:rsid w:val="00866A3A"/>
    <w:rsid w:val="008672F5"/>
    <w:rsid w:val="0087164B"/>
    <w:rsid w:val="0087667A"/>
    <w:rsid w:val="00877255"/>
    <w:rsid w:val="008855A0"/>
    <w:rsid w:val="00894E23"/>
    <w:rsid w:val="00895F6B"/>
    <w:rsid w:val="008A2F45"/>
    <w:rsid w:val="008A6E5A"/>
    <w:rsid w:val="008B0BE2"/>
    <w:rsid w:val="008B3E23"/>
    <w:rsid w:val="008B6ED9"/>
    <w:rsid w:val="008E1815"/>
    <w:rsid w:val="00903DB5"/>
    <w:rsid w:val="009042B8"/>
    <w:rsid w:val="009056AB"/>
    <w:rsid w:val="009100BA"/>
    <w:rsid w:val="009129C9"/>
    <w:rsid w:val="00913E77"/>
    <w:rsid w:val="009176B1"/>
    <w:rsid w:val="00917E6E"/>
    <w:rsid w:val="00921FBE"/>
    <w:rsid w:val="0093635A"/>
    <w:rsid w:val="0093658B"/>
    <w:rsid w:val="00936D58"/>
    <w:rsid w:val="0094034B"/>
    <w:rsid w:val="00941699"/>
    <w:rsid w:val="00945917"/>
    <w:rsid w:val="00945B91"/>
    <w:rsid w:val="00950E32"/>
    <w:rsid w:val="009534BD"/>
    <w:rsid w:val="00953521"/>
    <w:rsid w:val="00953614"/>
    <w:rsid w:val="00960C39"/>
    <w:rsid w:val="00960C3E"/>
    <w:rsid w:val="00965CA4"/>
    <w:rsid w:val="00970B55"/>
    <w:rsid w:val="00970EF1"/>
    <w:rsid w:val="00973DCF"/>
    <w:rsid w:val="0098456B"/>
    <w:rsid w:val="00994AA7"/>
    <w:rsid w:val="00996C91"/>
    <w:rsid w:val="009A09A8"/>
    <w:rsid w:val="009C0DC5"/>
    <w:rsid w:val="009C506F"/>
    <w:rsid w:val="009D013A"/>
    <w:rsid w:val="009D1710"/>
    <w:rsid w:val="009D1FE0"/>
    <w:rsid w:val="009D30A5"/>
    <w:rsid w:val="009D7953"/>
    <w:rsid w:val="009E20EF"/>
    <w:rsid w:val="009E652B"/>
    <w:rsid w:val="009F0A88"/>
    <w:rsid w:val="009F4407"/>
    <w:rsid w:val="009F7626"/>
    <w:rsid w:val="00A007C2"/>
    <w:rsid w:val="00A011E0"/>
    <w:rsid w:val="00A1105E"/>
    <w:rsid w:val="00A1577C"/>
    <w:rsid w:val="00A1734F"/>
    <w:rsid w:val="00A27DA8"/>
    <w:rsid w:val="00A3310B"/>
    <w:rsid w:val="00A33796"/>
    <w:rsid w:val="00A33F7D"/>
    <w:rsid w:val="00A340D9"/>
    <w:rsid w:val="00A35156"/>
    <w:rsid w:val="00A3574A"/>
    <w:rsid w:val="00A35D6F"/>
    <w:rsid w:val="00A3657B"/>
    <w:rsid w:val="00A37A75"/>
    <w:rsid w:val="00A37AB5"/>
    <w:rsid w:val="00A416BF"/>
    <w:rsid w:val="00A41E93"/>
    <w:rsid w:val="00A45160"/>
    <w:rsid w:val="00A479FA"/>
    <w:rsid w:val="00A47B54"/>
    <w:rsid w:val="00A51BF2"/>
    <w:rsid w:val="00A57506"/>
    <w:rsid w:val="00A60F77"/>
    <w:rsid w:val="00A62007"/>
    <w:rsid w:val="00A62C71"/>
    <w:rsid w:val="00A70F6D"/>
    <w:rsid w:val="00A7373E"/>
    <w:rsid w:val="00A80B50"/>
    <w:rsid w:val="00A82C11"/>
    <w:rsid w:val="00A830A9"/>
    <w:rsid w:val="00A91C14"/>
    <w:rsid w:val="00A92AC1"/>
    <w:rsid w:val="00A93BD9"/>
    <w:rsid w:val="00AA0DB8"/>
    <w:rsid w:val="00AB3056"/>
    <w:rsid w:val="00AB4CF8"/>
    <w:rsid w:val="00AD386F"/>
    <w:rsid w:val="00AD6634"/>
    <w:rsid w:val="00AE6CD6"/>
    <w:rsid w:val="00AE78A0"/>
    <w:rsid w:val="00AF1CBE"/>
    <w:rsid w:val="00AF3ABE"/>
    <w:rsid w:val="00AF657F"/>
    <w:rsid w:val="00B06662"/>
    <w:rsid w:val="00B10987"/>
    <w:rsid w:val="00B235C2"/>
    <w:rsid w:val="00B24B4B"/>
    <w:rsid w:val="00B24E42"/>
    <w:rsid w:val="00B35485"/>
    <w:rsid w:val="00B357FC"/>
    <w:rsid w:val="00B35E84"/>
    <w:rsid w:val="00B50A04"/>
    <w:rsid w:val="00B55FA7"/>
    <w:rsid w:val="00B5681E"/>
    <w:rsid w:val="00B665E0"/>
    <w:rsid w:val="00B67EA9"/>
    <w:rsid w:val="00B70BF6"/>
    <w:rsid w:val="00B778BA"/>
    <w:rsid w:val="00B81776"/>
    <w:rsid w:val="00B8572D"/>
    <w:rsid w:val="00B90D12"/>
    <w:rsid w:val="00B92B02"/>
    <w:rsid w:val="00B9398B"/>
    <w:rsid w:val="00BA3F3B"/>
    <w:rsid w:val="00BA4EE1"/>
    <w:rsid w:val="00BB41BE"/>
    <w:rsid w:val="00BC0C8C"/>
    <w:rsid w:val="00BC2451"/>
    <w:rsid w:val="00BC27CB"/>
    <w:rsid w:val="00BC4A05"/>
    <w:rsid w:val="00BD2E3B"/>
    <w:rsid w:val="00BD67A7"/>
    <w:rsid w:val="00BF47A9"/>
    <w:rsid w:val="00C007A2"/>
    <w:rsid w:val="00C020B5"/>
    <w:rsid w:val="00C033A3"/>
    <w:rsid w:val="00C038C3"/>
    <w:rsid w:val="00C06845"/>
    <w:rsid w:val="00C22508"/>
    <w:rsid w:val="00C32A55"/>
    <w:rsid w:val="00C40803"/>
    <w:rsid w:val="00C4180C"/>
    <w:rsid w:val="00C4428B"/>
    <w:rsid w:val="00C44341"/>
    <w:rsid w:val="00C44FB0"/>
    <w:rsid w:val="00C454A7"/>
    <w:rsid w:val="00C60632"/>
    <w:rsid w:val="00C669C2"/>
    <w:rsid w:val="00C71E2E"/>
    <w:rsid w:val="00C74E8E"/>
    <w:rsid w:val="00C756D5"/>
    <w:rsid w:val="00C82407"/>
    <w:rsid w:val="00C86B04"/>
    <w:rsid w:val="00C90F2E"/>
    <w:rsid w:val="00C93DCF"/>
    <w:rsid w:val="00CB4775"/>
    <w:rsid w:val="00CB6FF9"/>
    <w:rsid w:val="00CC1BC4"/>
    <w:rsid w:val="00CD3C21"/>
    <w:rsid w:val="00CD50FE"/>
    <w:rsid w:val="00CD5737"/>
    <w:rsid w:val="00CE511D"/>
    <w:rsid w:val="00CF2260"/>
    <w:rsid w:val="00D00B62"/>
    <w:rsid w:val="00D00DDE"/>
    <w:rsid w:val="00D01F3E"/>
    <w:rsid w:val="00D073CC"/>
    <w:rsid w:val="00D12227"/>
    <w:rsid w:val="00D1458E"/>
    <w:rsid w:val="00D33CE5"/>
    <w:rsid w:val="00D63252"/>
    <w:rsid w:val="00D65D61"/>
    <w:rsid w:val="00D669E1"/>
    <w:rsid w:val="00D71CC8"/>
    <w:rsid w:val="00D86D40"/>
    <w:rsid w:val="00D920A4"/>
    <w:rsid w:val="00D95481"/>
    <w:rsid w:val="00DB2611"/>
    <w:rsid w:val="00DB3717"/>
    <w:rsid w:val="00DB5380"/>
    <w:rsid w:val="00DD2213"/>
    <w:rsid w:val="00DD6C41"/>
    <w:rsid w:val="00DF1B34"/>
    <w:rsid w:val="00DF2D97"/>
    <w:rsid w:val="00DF789C"/>
    <w:rsid w:val="00E03B4A"/>
    <w:rsid w:val="00E04B1F"/>
    <w:rsid w:val="00E12297"/>
    <w:rsid w:val="00E20D49"/>
    <w:rsid w:val="00E30B67"/>
    <w:rsid w:val="00E30F10"/>
    <w:rsid w:val="00E31238"/>
    <w:rsid w:val="00E45133"/>
    <w:rsid w:val="00E5174D"/>
    <w:rsid w:val="00E51F96"/>
    <w:rsid w:val="00E67CC9"/>
    <w:rsid w:val="00E73B9D"/>
    <w:rsid w:val="00E73E65"/>
    <w:rsid w:val="00E82260"/>
    <w:rsid w:val="00E91FC4"/>
    <w:rsid w:val="00EA7680"/>
    <w:rsid w:val="00EB697E"/>
    <w:rsid w:val="00EC14D6"/>
    <w:rsid w:val="00EC6555"/>
    <w:rsid w:val="00EC6A1D"/>
    <w:rsid w:val="00EE0E03"/>
    <w:rsid w:val="00EE301C"/>
    <w:rsid w:val="00EF2438"/>
    <w:rsid w:val="00EF3063"/>
    <w:rsid w:val="00F051AB"/>
    <w:rsid w:val="00F11E28"/>
    <w:rsid w:val="00F13658"/>
    <w:rsid w:val="00F2377B"/>
    <w:rsid w:val="00F2624A"/>
    <w:rsid w:val="00F26B82"/>
    <w:rsid w:val="00F3220E"/>
    <w:rsid w:val="00F4332A"/>
    <w:rsid w:val="00F43B96"/>
    <w:rsid w:val="00F46002"/>
    <w:rsid w:val="00F46211"/>
    <w:rsid w:val="00F47A1C"/>
    <w:rsid w:val="00F73714"/>
    <w:rsid w:val="00F82E59"/>
    <w:rsid w:val="00F84037"/>
    <w:rsid w:val="00F951B3"/>
    <w:rsid w:val="00FA231D"/>
    <w:rsid w:val="00FA2B31"/>
    <w:rsid w:val="00FA3B74"/>
    <w:rsid w:val="00FE2EF8"/>
    <w:rsid w:val="00FF0104"/>
    <w:rsid w:val="00FF4CDB"/>
    <w:rsid w:val="00FF6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06A7A"/>
  <w14:defaultImageDpi w14:val="32767"/>
  <w15:docId w15:val="{93439DFD-1C84-4794-A258-9D25DA259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4047A0"/>
    <w:pPr>
      <w:jc w:val="both"/>
    </w:pPr>
    <w:rPr>
      <w:rFonts w:ascii="Arial" w:eastAsia="Times New Roman" w:hAnsi="Arial" w:cs="Times New Roman"/>
      <w:color w:val="000000"/>
      <w:sz w:val="32"/>
      <w:szCs w:val="20"/>
      <w:lang w:val="de-DE" w:eastAsia="de-DE"/>
    </w:rPr>
  </w:style>
  <w:style w:type="character" w:customStyle="1" w:styleId="Textkrper2Zchn">
    <w:name w:val="Textkörper 2 Zchn"/>
    <w:basedOn w:val="Absatz-Standardschriftart"/>
    <w:link w:val="Textkrper2"/>
    <w:rsid w:val="004047A0"/>
    <w:rPr>
      <w:rFonts w:ascii="Arial" w:eastAsia="Times New Roman" w:hAnsi="Arial" w:cs="Times New Roman"/>
      <w:color w:val="000000"/>
      <w:sz w:val="32"/>
      <w:szCs w:val="20"/>
      <w:lang w:val="de-DE" w:eastAsia="de-DE"/>
    </w:rPr>
  </w:style>
  <w:style w:type="paragraph" w:styleId="Untertitel">
    <w:name w:val="Subtitle"/>
    <w:basedOn w:val="Standard"/>
    <w:next w:val="Textkrper"/>
    <w:link w:val="UntertitelZchn"/>
    <w:qFormat/>
    <w:rsid w:val="00A91C14"/>
    <w:pPr>
      <w:suppressAutoHyphens/>
      <w:jc w:val="both"/>
    </w:pPr>
    <w:rPr>
      <w:rFonts w:ascii="Times" w:eastAsia="Times New Roman" w:hAnsi="Times" w:cs="Times New Roman"/>
      <w:b/>
      <w:sz w:val="20"/>
      <w:szCs w:val="20"/>
      <w:lang w:val="en-GB" w:eastAsia="ar-SA"/>
    </w:rPr>
  </w:style>
  <w:style w:type="character" w:customStyle="1" w:styleId="UntertitelZchn">
    <w:name w:val="Untertitel Zchn"/>
    <w:basedOn w:val="Absatz-Standardschriftart"/>
    <w:link w:val="Untertitel"/>
    <w:rsid w:val="00A91C14"/>
    <w:rPr>
      <w:rFonts w:ascii="Times" w:eastAsia="Times New Roman" w:hAnsi="Times" w:cs="Times New Roman"/>
      <w:b/>
      <w:sz w:val="20"/>
      <w:szCs w:val="20"/>
      <w:lang w:val="en-GB" w:eastAsia="ar-SA"/>
    </w:rPr>
  </w:style>
  <w:style w:type="paragraph" w:styleId="Textkrper">
    <w:name w:val="Body Text"/>
    <w:basedOn w:val="Standard"/>
    <w:link w:val="TextkrperZchn"/>
    <w:uiPriority w:val="99"/>
    <w:unhideWhenUsed/>
    <w:rsid w:val="00A91C14"/>
    <w:pPr>
      <w:spacing w:after="120" w:line="276" w:lineRule="auto"/>
    </w:pPr>
    <w:rPr>
      <w:sz w:val="22"/>
      <w:szCs w:val="22"/>
      <w:lang w:val="de-DE"/>
    </w:rPr>
  </w:style>
  <w:style w:type="character" w:customStyle="1" w:styleId="TextkrperZchn">
    <w:name w:val="Textkörper Zchn"/>
    <w:basedOn w:val="Absatz-Standardschriftart"/>
    <w:link w:val="Textkrper"/>
    <w:uiPriority w:val="99"/>
    <w:rsid w:val="00A91C14"/>
    <w:rPr>
      <w:sz w:val="22"/>
      <w:szCs w:val="22"/>
      <w:lang w:val="de-DE"/>
    </w:rPr>
  </w:style>
  <w:style w:type="character" w:styleId="Hyperlink">
    <w:name w:val="Hyperlink"/>
    <w:rsid w:val="00A91C14"/>
    <w:rPr>
      <w:rFonts w:cs="Times New Roman"/>
      <w:color w:val="0000FF"/>
      <w:u w:val="single"/>
    </w:rPr>
  </w:style>
  <w:style w:type="paragraph" w:customStyle="1" w:styleId="paragraph">
    <w:name w:val="paragraph"/>
    <w:basedOn w:val="Standard"/>
    <w:rsid w:val="00A91C14"/>
    <w:pPr>
      <w:spacing w:before="100" w:beforeAutospacing="1" w:after="100" w:afterAutospacing="1"/>
    </w:pPr>
    <w:rPr>
      <w:rFonts w:ascii="Times New Roman" w:eastAsia="Times New Roman" w:hAnsi="Times New Roman" w:cs="Times New Roman"/>
    </w:rPr>
  </w:style>
  <w:style w:type="character" w:customStyle="1" w:styleId="normaltextrun">
    <w:name w:val="normaltextrun"/>
    <w:rsid w:val="00A91C14"/>
  </w:style>
  <w:style w:type="character" w:customStyle="1" w:styleId="eop">
    <w:name w:val="eop"/>
    <w:rsid w:val="00A91C14"/>
  </w:style>
  <w:style w:type="paragraph" w:styleId="Kopfzeile">
    <w:name w:val="header"/>
    <w:basedOn w:val="Standard"/>
    <w:link w:val="KopfzeileZchn"/>
    <w:uiPriority w:val="99"/>
    <w:unhideWhenUsed/>
    <w:rsid w:val="00C90F2E"/>
    <w:pPr>
      <w:tabs>
        <w:tab w:val="center" w:pos="4536"/>
        <w:tab w:val="right" w:pos="9072"/>
      </w:tabs>
    </w:pPr>
  </w:style>
  <w:style w:type="character" w:customStyle="1" w:styleId="KopfzeileZchn">
    <w:name w:val="Kopfzeile Zchn"/>
    <w:basedOn w:val="Absatz-Standardschriftart"/>
    <w:link w:val="Kopfzeile"/>
    <w:uiPriority w:val="99"/>
    <w:rsid w:val="00C90F2E"/>
  </w:style>
  <w:style w:type="paragraph" w:styleId="Fuzeile">
    <w:name w:val="footer"/>
    <w:basedOn w:val="Standard"/>
    <w:link w:val="FuzeileZchn"/>
    <w:uiPriority w:val="99"/>
    <w:unhideWhenUsed/>
    <w:rsid w:val="00C90F2E"/>
    <w:pPr>
      <w:tabs>
        <w:tab w:val="center" w:pos="4536"/>
        <w:tab w:val="right" w:pos="9072"/>
      </w:tabs>
    </w:pPr>
  </w:style>
  <w:style w:type="character" w:customStyle="1" w:styleId="FuzeileZchn">
    <w:name w:val="Fußzeile Zchn"/>
    <w:basedOn w:val="Absatz-Standardschriftart"/>
    <w:link w:val="Fuzeile"/>
    <w:uiPriority w:val="99"/>
    <w:rsid w:val="00C90F2E"/>
  </w:style>
  <w:style w:type="paragraph" w:styleId="Sprechblasentext">
    <w:name w:val="Balloon Text"/>
    <w:basedOn w:val="Standard"/>
    <w:link w:val="SprechblasentextZchn"/>
    <w:uiPriority w:val="99"/>
    <w:semiHidden/>
    <w:unhideWhenUsed/>
    <w:rsid w:val="00C90F2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0F2E"/>
    <w:rPr>
      <w:rFonts w:ascii="Tahoma" w:hAnsi="Tahoma" w:cs="Tahoma"/>
      <w:sz w:val="16"/>
      <w:szCs w:val="16"/>
    </w:rPr>
  </w:style>
  <w:style w:type="character" w:styleId="NichtaufgelsteErwhnung">
    <w:name w:val="Unresolved Mention"/>
    <w:basedOn w:val="Absatz-Standardschriftart"/>
    <w:uiPriority w:val="99"/>
    <w:semiHidden/>
    <w:unhideWhenUsed/>
    <w:rsid w:val="00D14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agram.com/lemeridienmaldives" TargetMode="External"/><Relationship Id="rId13" Type="http://schemas.openxmlformats.org/officeDocument/2006/relationships/hyperlink" Target="https://le-meridien.marriott.com/programmes/au-soleil/" TargetMode="External"/><Relationship Id="rId18" Type="http://schemas.openxmlformats.org/officeDocument/2006/relationships/hyperlink" Target="https://moments.marriottbonvoy.com/" TargetMode="External"/><Relationship Id="rId3" Type="http://schemas.openxmlformats.org/officeDocument/2006/relationships/webSettings" Target="webSettings.xml"/><Relationship Id="rId21" Type="http://schemas.openxmlformats.org/officeDocument/2006/relationships/hyperlink" Target="mailto:sl@liebl-pr.de" TargetMode="External"/><Relationship Id="rId7" Type="http://schemas.openxmlformats.org/officeDocument/2006/relationships/hyperlink" Target="http://www.facebook.com/lemeridienmaldives" TargetMode="External"/><Relationship Id="rId12" Type="http://schemas.openxmlformats.org/officeDocument/2006/relationships/hyperlink" Target="https://le-meridien.marriott.com/savour/sparkling-cocktails/" TargetMode="External"/><Relationship Id="rId17" Type="http://schemas.openxmlformats.org/officeDocument/2006/relationships/hyperlink" Target="https://twitter.com/LeMeridien" TargetMode="External"/><Relationship Id="rId2" Type="http://schemas.openxmlformats.org/officeDocument/2006/relationships/settings" Target="settings.xml"/><Relationship Id="rId16" Type="http://schemas.openxmlformats.org/officeDocument/2006/relationships/hyperlink" Target="https://www.instagram.com/lemeridienhotels/" TargetMode="External"/><Relationship Id="rId20" Type="http://schemas.openxmlformats.org/officeDocument/2006/relationships/image" Target="media/image1.png"/><Relationship Id="rId1" Type="http://schemas.openxmlformats.org/officeDocument/2006/relationships/styles" Target="styles.xml"/><Relationship Id="rId6" Type="http://schemas.openxmlformats.org/officeDocument/2006/relationships/hyperlink" Target="https://www.marriott.com/offers/say-yes-at-bodu-finolhu-off-69338/mlemd-le-meridien-maldives-resort-and-spa" TargetMode="External"/><Relationship Id="rId11" Type="http://schemas.openxmlformats.org/officeDocument/2006/relationships/hyperlink" Target="https://le-meridien.marriott.com/savour/coffee-culture/"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facebook.com/lemeridien/" TargetMode="External"/><Relationship Id="rId23" Type="http://schemas.openxmlformats.org/officeDocument/2006/relationships/fontTable" Target="fontTable.xml"/><Relationship Id="rId10" Type="http://schemas.openxmlformats.org/officeDocument/2006/relationships/hyperlink" Target="http://www.lemeridien.com/" TargetMode="External"/><Relationship Id="rId19" Type="http://schemas.openxmlformats.org/officeDocument/2006/relationships/hyperlink" Target="http://www.marriottbonvoy.com" TargetMode="External"/><Relationship Id="rId4" Type="http://schemas.openxmlformats.org/officeDocument/2006/relationships/footnotes" Target="footnotes.xml"/><Relationship Id="rId9" Type="http://schemas.openxmlformats.org/officeDocument/2006/relationships/hyperlink" Target="http://www.lemeridien-maldives.com" TargetMode="External"/><Relationship Id="rId14" Type="http://schemas.openxmlformats.org/officeDocument/2006/relationships/hyperlink" Target="https://le-meridien.marriott.com/programmes/family-vacation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1017</Words>
  <Characters>6414</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Rasch</dc:creator>
  <cp:lastModifiedBy>Svenja Liebhart</cp:lastModifiedBy>
  <cp:revision>190</cp:revision>
  <dcterms:created xsi:type="dcterms:W3CDTF">2023-02-02T14:53:00Z</dcterms:created>
  <dcterms:modified xsi:type="dcterms:W3CDTF">2023-03-23T14:34:00Z</dcterms:modified>
</cp:coreProperties>
</file>