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FDD" w14:textId="73A14AA0" w:rsidR="00DA1974" w:rsidRDefault="00CB6CF1" w:rsidP="00F26692">
      <w:pPr>
        <w:pStyle w:val="xmsonormal"/>
        <w:spacing w:line="320" w:lineRule="exact"/>
        <w:jc w:val="center"/>
        <w:rPr>
          <w:rFonts w:ascii="Arial" w:hAnsi="Arial" w:cs="Arial"/>
          <w:b/>
          <w:bCs/>
          <w:color w:val="000000" w:themeColor="text1"/>
          <w:lang w:val="de-DE"/>
        </w:rPr>
      </w:pPr>
      <w:r>
        <w:rPr>
          <w:rFonts w:ascii="Arial" w:hAnsi="Arial" w:cs="Arial"/>
          <w:noProof/>
          <w:color w:val="000000" w:themeColor="text1"/>
        </w:rPr>
        <w:drawing>
          <wp:anchor distT="0" distB="0" distL="114300" distR="114300" simplePos="0" relativeHeight="251658240" behindDoc="1" locked="0" layoutInCell="1" allowOverlap="1" wp14:anchorId="07C8EC47" wp14:editId="6E0E2E04">
            <wp:simplePos x="0" y="0"/>
            <wp:positionH relativeFrom="margin">
              <wp:posOffset>1609725</wp:posOffset>
            </wp:positionH>
            <wp:positionV relativeFrom="paragraph">
              <wp:posOffset>34925</wp:posOffset>
            </wp:positionV>
            <wp:extent cx="2974340" cy="923925"/>
            <wp:effectExtent l="0" t="0" r="0" b="9525"/>
            <wp:wrapTight wrapText="bothSides">
              <wp:wrapPolygon edited="0">
                <wp:start x="0" y="0"/>
                <wp:lineTo x="0" y="21377"/>
                <wp:lineTo x="21443" y="21377"/>
                <wp:lineTo x="2144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extLst>
                        <a:ext uri="{28A0092B-C50C-407E-A947-70E740481C1C}">
                          <a14:useLocalDpi xmlns:a14="http://schemas.microsoft.com/office/drawing/2010/main" val="0"/>
                        </a:ext>
                      </a:extLst>
                    </a:blip>
                    <a:srcRect t="16423" b="17199"/>
                    <a:stretch/>
                  </pic:blipFill>
                  <pic:spPr bwMode="auto">
                    <a:xfrm>
                      <a:off x="0" y="0"/>
                      <a:ext cx="297434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D97BD" w14:textId="77777777" w:rsidR="00DA1974" w:rsidRDefault="00DA1974" w:rsidP="00F26692">
      <w:pPr>
        <w:pStyle w:val="xmsonormal"/>
        <w:spacing w:line="320" w:lineRule="exact"/>
        <w:jc w:val="center"/>
        <w:rPr>
          <w:rFonts w:ascii="Arial" w:hAnsi="Arial" w:cs="Arial"/>
          <w:b/>
          <w:bCs/>
          <w:color w:val="000000" w:themeColor="text1"/>
          <w:lang w:val="de-DE"/>
        </w:rPr>
      </w:pPr>
    </w:p>
    <w:p w14:paraId="21E52BD2" w14:textId="77777777" w:rsidR="00DA1974" w:rsidRDefault="00DA1974" w:rsidP="00F26692">
      <w:pPr>
        <w:pStyle w:val="xmsonormal"/>
        <w:spacing w:line="320" w:lineRule="exact"/>
        <w:jc w:val="center"/>
        <w:rPr>
          <w:rFonts w:ascii="Arial" w:hAnsi="Arial" w:cs="Arial"/>
          <w:b/>
          <w:bCs/>
          <w:color w:val="000000" w:themeColor="text1"/>
          <w:lang w:val="de-DE"/>
        </w:rPr>
      </w:pPr>
    </w:p>
    <w:p w14:paraId="6E4AD015" w14:textId="77777777" w:rsidR="00DA1974" w:rsidRDefault="00DA1974" w:rsidP="00F26692">
      <w:pPr>
        <w:pStyle w:val="xmsonormal"/>
        <w:spacing w:line="320" w:lineRule="exact"/>
        <w:jc w:val="center"/>
        <w:rPr>
          <w:rFonts w:ascii="Arial" w:hAnsi="Arial" w:cs="Arial"/>
          <w:b/>
          <w:bCs/>
          <w:color w:val="000000" w:themeColor="text1"/>
          <w:lang w:val="de-DE"/>
        </w:rPr>
      </w:pPr>
    </w:p>
    <w:p w14:paraId="5A5F77EB" w14:textId="77777777" w:rsidR="00DA1974" w:rsidRDefault="00DA1974" w:rsidP="00F26692">
      <w:pPr>
        <w:pStyle w:val="xmsonormal"/>
        <w:spacing w:line="320" w:lineRule="exact"/>
        <w:jc w:val="center"/>
        <w:rPr>
          <w:rFonts w:ascii="Arial" w:hAnsi="Arial" w:cs="Arial"/>
          <w:b/>
          <w:bCs/>
          <w:color w:val="000000" w:themeColor="text1"/>
          <w:lang w:val="de-DE"/>
        </w:rPr>
      </w:pPr>
    </w:p>
    <w:p w14:paraId="56F4A462" w14:textId="77777777" w:rsidR="00DA1974" w:rsidRDefault="00DA1974" w:rsidP="00F26692">
      <w:pPr>
        <w:pStyle w:val="xmsonormal"/>
        <w:spacing w:line="320" w:lineRule="exact"/>
        <w:jc w:val="center"/>
        <w:rPr>
          <w:rFonts w:ascii="Arial" w:hAnsi="Arial" w:cs="Arial"/>
          <w:b/>
          <w:bCs/>
          <w:color w:val="000000" w:themeColor="text1"/>
          <w:lang w:val="de-DE"/>
        </w:rPr>
      </w:pPr>
    </w:p>
    <w:p w14:paraId="4AF91A13" w14:textId="77777777" w:rsidR="00DA1974" w:rsidRDefault="00DA1974" w:rsidP="00F26692">
      <w:pPr>
        <w:pStyle w:val="xmsonormal"/>
        <w:spacing w:line="320" w:lineRule="exact"/>
        <w:jc w:val="center"/>
        <w:rPr>
          <w:rFonts w:ascii="Arial" w:hAnsi="Arial" w:cs="Arial"/>
          <w:b/>
          <w:bCs/>
          <w:color w:val="000000" w:themeColor="text1"/>
          <w:lang w:val="de-DE"/>
        </w:rPr>
      </w:pPr>
    </w:p>
    <w:p w14:paraId="1A5CADBC" w14:textId="4CF9765A" w:rsidR="004A1804" w:rsidRPr="00CF6599" w:rsidRDefault="004A1804" w:rsidP="004A1804">
      <w:pPr>
        <w:pStyle w:val="Textkrper2"/>
        <w:spacing w:line="360" w:lineRule="auto"/>
        <w:rPr>
          <w:b/>
          <w:bCs/>
          <w:color w:val="auto"/>
          <w:sz w:val="22"/>
          <w:szCs w:val="22"/>
        </w:rPr>
      </w:pPr>
      <w:r w:rsidRPr="00CF6599">
        <w:rPr>
          <w:noProof/>
        </w:rPr>
        <w:drawing>
          <wp:anchor distT="0" distB="0" distL="114300" distR="114300" simplePos="0" relativeHeight="251660288" behindDoc="0" locked="0" layoutInCell="1" allowOverlap="1" wp14:anchorId="3E9CB2F1" wp14:editId="1C89A92F">
            <wp:simplePos x="0" y="0"/>
            <wp:positionH relativeFrom="column">
              <wp:posOffset>5173980</wp:posOffset>
            </wp:positionH>
            <wp:positionV relativeFrom="paragraph">
              <wp:posOffset>-22313265</wp:posOffset>
            </wp:positionV>
            <wp:extent cx="666750" cy="600075"/>
            <wp:effectExtent l="0" t="0" r="0" b="952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r w:rsidRPr="00CF6599">
        <w:rPr>
          <w:b/>
          <w:bCs/>
          <w:color w:val="auto"/>
          <w:sz w:val="22"/>
          <w:szCs w:val="22"/>
        </w:rPr>
        <w:t xml:space="preserve">Pressemitteilung </w:t>
      </w:r>
    </w:p>
    <w:p w14:paraId="7081CCDA" w14:textId="7BF37F58" w:rsidR="004A1804" w:rsidRPr="00CF6599" w:rsidRDefault="003253D7" w:rsidP="00CB6CF1">
      <w:pPr>
        <w:pStyle w:val="Textkrper2"/>
        <w:spacing w:after="240"/>
        <w:jc w:val="right"/>
        <w:rPr>
          <w:b/>
          <w:bCs/>
          <w:color w:val="auto"/>
          <w:sz w:val="22"/>
          <w:szCs w:val="22"/>
        </w:rPr>
      </w:pPr>
      <w:r w:rsidRPr="003253D7">
        <w:rPr>
          <w:b/>
          <w:bCs/>
          <w:color w:val="auto"/>
          <w:sz w:val="22"/>
          <w:szCs w:val="22"/>
        </w:rPr>
        <w:t>20</w:t>
      </w:r>
      <w:r w:rsidR="004A1804" w:rsidRPr="003253D7">
        <w:rPr>
          <w:b/>
          <w:bCs/>
          <w:color w:val="auto"/>
          <w:sz w:val="22"/>
          <w:szCs w:val="22"/>
        </w:rPr>
        <w:t xml:space="preserve">. </w:t>
      </w:r>
      <w:r w:rsidR="004E3DAC" w:rsidRPr="003253D7">
        <w:rPr>
          <w:b/>
          <w:bCs/>
          <w:color w:val="auto"/>
          <w:sz w:val="22"/>
          <w:szCs w:val="22"/>
        </w:rPr>
        <w:t>April</w:t>
      </w:r>
      <w:r w:rsidR="004A1804" w:rsidRPr="003253D7">
        <w:rPr>
          <w:b/>
          <w:bCs/>
          <w:color w:val="auto"/>
          <w:sz w:val="22"/>
          <w:szCs w:val="22"/>
        </w:rPr>
        <w:t xml:space="preserve"> 2023</w:t>
      </w:r>
    </w:p>
    <w:p w14:paraId="18E8D15D" w14:textId="38C36DA3" w:rsidR="004A1804" w:rsidRPr="00CF6599" w:rsidRDefault="00136292" w:rsidP="004A1804">
      <w:pPr>
        <w:pStyle w:val="xmsonormal"/>
        <w:spacing w:line="480" w:lineRule="auto"/>
        <w:jc w:val="center"/>
        <w:rPr>
          <w:rFonts w:ascii="Arial" w:hAnsi="Arial" w:cs="Arial"/>
          <w:b/>
          <w:bCs/>
          <w:color w:val="000000" w:themeColor="text1"/>
          <w:sz w:val="24"/>
          <w:szCs w:val="24"/>
          <w:lang w:val="de-DE"/>
        </w:rPr>
      </w:pPr>
      <w:r>
        <w:rPr>
          <w:rFonts w:ascii="Arial" w:hAnsi="Arial" w:cs="Arial"/>
          <w:b/>
          <w:bCs/>
          <w:color w:val="000000" w:themeColor="text1"/>
          <w:sz w:val="24"/>
          <w:szCs w:val="24"/>
          <w:lang w:val="de-DE"/>
        </w:rPr>
        <w:t>Mehr als nur</w:t>
      </w:r>
      <w:r w:rsidR="003253D7">
        <w:rPr>
          <w:rFonts w:ascii="Arial" w:hAnsi="Arial" w:cs="Arial"/>
          <w:b/>
          <w:bCs/>
          <w:color w:val="000000" w:themeColor="text1"/>
          <w:sz w:val="24"/>
          <w:szCs w:val="24"/>
          <w:lang w:val="de-DE"/>
        </w:rPr>
        <w:t xml:space="preserve"> eine</w:t>
      </w:r>
      <w:r>
        <w:rPr>
          <w:rFonts w:ascii="Arial" w:hAnsi="Arial" w:cs="Arial"/>
          <w:b/>
          <w:bCs/>
          <w:color w:val="000000" w:themeColor="text1"/>
          <w:sz w:val="24"/>
          <w:szCs w:val="24"/>
          <w:lang w:val="de-DE"/>
        </w:rPr>
        <w:t xml:space="preserve"> Honeymoon-Destination</w:t>
      </w:r>
    </w:p>
    <w:p w14:paraId="7AFC6D70" w14:textId="1BE91F97" w:rsidR="00630B8E" w:rsidRPr="00CF6599" w:rsidRDefault="00136292" w:rsidP="00F26692">
      <w:pPr>
        <w:pStyle w:val="xmsonormal"/>
        <w:spacing w:line="320" w:lineRule="exact"/>
        <w:jc w:val="center"/>
        <w:rPr>
          <w:rFonts w:ascii="Arial" w:hAnsi="Arial" w:cs="Arial"/>
          <w:b/>
          <w:bCs/>
          <w:color w:val="000000" w:themeColor="text1"/>
          <w:lang w:val="de-DE"/>
        </w:rPr>
      </w:pPr>
      <w:r>
        <w:rPr>
          <w:rFonts w:ascii="Arial" w:hAnsi="Arial" w:cs="Arial"/>
          <w:b/>
          <w:bCs/>
          <w:color w:val="000000" w:themeColor="text1"/>
          <w:sz w:val="28"/>
          <w:szCs w:val="28"/>
          <w:lang w:val="de-DE"/>
        </w:rPr>
        <w:t>Malediven</w:t>
      </w:r>
      <w:r w:rsidR="00A45ACB" w:rsidRPr="00CF6599">
        <w:rPr>
          <w:rFonts w:ascii="Arial" w:hAnsi="Arial" w:cs="Arial"/>
          <w:b/>
          <w:bCs/>
          <w:color w:val="000000" w:themeColor="text1"/>
          <w:sz w:val="28"/>
          <w:szCs w:val="28"/>
          <w:lang w:val="de-DE"/>
        </w:rPr>
        <w:t xml:space="preserve"> </w:t>
      </w:r>
      <w:r>
        <w:rPr>
          <w:rFonts w:ascii="Arial" w:hAnsi="Arial" w:cs="Arial"/>
          <w:b/>
          <w:bCs/>
          <w:color w:val="000000" w:themeColor="text1"/>
          <w:sz w:val="28"/>
          <w:szCs w:val="28"/>
          <w:lang w:val="de-DE"/>
        </w:rPr>
        <w:t>mal anders mit</w:t>
      </w:r>
      <w:r w:rsidR="00A45ACB" w:rsidRPr="00CF6599">
        <w:rPr>
          <w:rFonts w:ascii="Arial" w:hAnsi="Arial" w:cs="Arial"/>
          <w:b/>
          <w:bCs/>
          <w:color w:val="000000" w:themeColor="text1"/>
          <w:sz w:val="28"/>
          <w:szCs w:val="28"/>
          <w:lang w:val="de-DE"/>
        </w:rPr>
        <w:t xml:space="preserve"> Marriott International </w:t>
      </w:r>
    </w:p>
    <w:p w14:paraId="40FF6496" w14:textId="77777777" w:rsidR="00630B8E" w:rsidRPr="00CF6599" w:rsidRDefault="00630B8E" w:rsidP="00630B8E">
      <w:pPr>
        <w:pStyle w:val="xmsonormal"/>
        <w:spacing w:line="320" w:lineRule="exact"/>
        <w:jc w:val="both"/>
        <w:rPr>
          <w:rFonts w:ascii="Arial" w:hAnsi="Arial" w:cs="Arial"/>
          <w:color w:val="000000" w:themeColor="text1"/>
          <w:highlight w:val="yellow"/>
          <w:lang w:val="de-DE"/>
        </w:rPr>
      </w:pPr>
    </w:p>
    <w:p w14:paraId="00676648" w14:textId="316DA852" w:rsidR="00A45ACB" w:rsidRDefault="00136292" w:rsidP="00630B8E">
      <w:pPr>
        <w:pStyle w:val="xmsonormal"/>
        <w:spacing w:line="320" w:lineRule="exact"/>
        <w:jc w:val="both"/>
        <w:rPr>
          <w:rFonts w:ascii="Arial" w:hAnsi="Arial" w:cs="Arial"/>
          <w:color w:val="000000" w:themeColor="text1"/>
          <w:lang w:val="de-DE"/>
        </w:rPr>
      </w:pPr>
      <w:r>
        <w:rPr>
          <w:rFonts w:ascii="Arial" w:hAnsi="Arial" w:cs="Arial"/>
          <w:color w:val="000000" w:themeColor="text1"/>
          <w:lang w:val="de-DE"/>
        </w:rPr>
        <w:t>Die tropischen Atolle im Indischen Ozean, die aus mehr als 1.000 Koralleninseln bestehen, sind vor allem für eines bekannt</w:t>
      </w:r>
      <w:r w:rsidR="003253D7">
        <w:rPr>
          <w:rFonts w:ascii="Arial" w:hAnsi="Arial" w:cs="Arial"/>
          <w:color w:val="000000" w:themeColor="text1"/>
          <w:lang w:val="de-DE"/>
        </w:rPr>
        <w:t xml:space="preserve"> - s</w:t>
      </w:r>
      <w:r>
        <w:rPr>
          <w:rFonts w:ascii="Arial" w:hAnsi="Arial" w:cs="Arial"/>
          <w:color w:val="000000" w:themeColor="text1"/>
          <w:lang w:val="de-DE"/>
        </w:rPr>
        <w:t xml:space="preserve">ie </w:t>
      </w:r>
      <w:r w:rsidR="00604951">
        <w:rPr>
          <w:rFonts w:ascii="Arial" w:hAnsi="Arial" w:cs="Arial"/>
          <w:color w:val="000000" w:themeColor="text1"/>
          <w:lang w:val="de-DE"/>
        </w:rPr>
        <w:t>gelten als</w:t>
      </w:r>
      <w:r w:rsidR="00602C85">
        <w:rPr>
          <w:rFonts w:ascii="Arial" w:hAnsi="Arial" w:cs="Arial"/>
          <w:color w:val="000000" w:themeColor="text1"/>
          <w:lang w:val="de-DE"/>
        </w:rPr>
        <w:t xml:space="preserve"> </w:t>
      </w:r>
      <w:r>
        <w:rPr>
          <w:rFonts w:ascii="Arial" w:hAnsi="Arial" w:cs="Arial"/>
          <w:color w:val="000000" w:themeColor="text1"/>
          <w:lang w:val="de-DE"/>
        </w:rPr>
        <w:t>klassische</w:t>
      </w:r>
      <w:r w:rsidR="00602C85">
        <w:rPr>
          <w:rFonts w:ascii="Arial" w:hAnsi="Arial" w:cs="Arial"/>
          <w:color w:val="000000" w:themeColor="text1"/>
          <w:lang w:val="de-DE"/>
        </w:rPr>
        <w:t>s</w:t>
      </w:r>
      <w:r>
        <w:rPr>
          <w:rFonts w:ascii="Arial" w:hAnsi="Arial" w:cs="Arial"/>
          <w:color w:val="000000" w:themeColor="text1"/>
          <w:lang w:val="de-DE"/>
        </w:rPr>
        <w:t xml:space="preserve"> Honey- und Babymoon-Ziel. </w:t>
      </w:r>
      <w:r w:rsidR="00604951">
        <w:rPr>
          <w:rFonts w:ascii="Arial" w:hAnsi="Arial" w:cs="Arial"/>
          <w:color w:val="000000" w:themeColor="text1"/>
          <w:lang w:val="de-DE"/>
        </w:rPr>
        <w:t>Doch die</w:t>
      </w:r>
      <w:r>
        <w:rPr>
          <w:rFonts w:ascii="Arial" w:hAnsi="Arial" w:cs="Arial"/>
          <w:color w:val="000000" w:themeColor="text1"/>
          <w:lang w:val="de-DE"/>
        </w:rPr>
        <w:t xml:space="preserve"> traumhaften Inseln </w:t>
      </w:r>
      <w:r w:rsidR="00604951">
        <w:rPr>
          <w:rFonts w:ascii="Arial" w:hAnsi="Arial" w:cs="Arial"/>
          <w:color w:val="000000" w:themeColor="text1"/>
          <w:lang w:val="de-DE"/>
        </w:rPr>
        <w:t xml:space="preserve">haben </w:t>
      </w:r>
      <w:r>
        <w:rPr>
          <w:rFonts w:ascii="Arial" w:hAnsi="Arial" w:cs="Arial"/>
          <w:color w:val="000000" w:themeColor="text1"/>
          <w:lang w:val="de-DE"/>
        </w:rPr>
        <w:t xml:space="preserve">weit mehr zu </w:t>
      </w:r>
      <w:r w:rsidR="004D7D49">
        <w:rPr>
          <w:rFonts w:ascii="Arial" w:hAnsi="Arial" w:cs="Arial"/>
          <w:color w:val="000000" w:themeColor="text1"/>
          <w:lang w:val="de-DE"/>
        </w:rPr>
        <w:t>bieten</w:t>
      </w:r>
      <w:r>
        <w:rPr>
          <w:rFonts w:ascii="Arial" w:hAnsi="Arial" w:cs="Arial"/>
          <w:color w:val="000000" w:themeColor="text1"/>
          <w:lang w:val="de-DE"/>
        </w:rPr>
        <w:t xml:space="preserve"> als</w:t>
      </w:r>
      <w:r w:rsidR="00604951">
        <w:rPr>
          <w:rFonts w:ascii="Arial" w:hAnsi="Arial" w:cs="Arial"/>
          <w:color w:val="000000" w:themeColor="text1"/>
          <w:lang w:val="de-DE"/>
        </w:rPr>
        <w:t xml:space="preserve"> ausschließlich</w:t>
      </w:r>
      <w:r>
        <w:rPr>
          <w:rFonts w:ascii="Arial" w:hAnsi="Arial" w:cs="Arial"/>
          <w:color w:val="000000" w:themeColor="text1"/>
          <w:lang w:val="de-DE"/>
        </w:rPr>
        <w:t xml:space="preserve"> türkisblaues </w:t>
      </w:r>
      <w:r w:rsidR="00CE6B85">
        <w:rPr>
          <w:rFonts w:ascii="Arial" w:hAnsi="Arial" w:cs="Arial"/>
          <w:color w:val="000000" w:themeColor="text1"/>
          <w:lang w:val="de-DE"/>
        </w:rPr>
        <w:t>Meer</w:t>
      </w:r>
      <w:r w:rsidR="003253D7">
        <w:rPr>
          <w:rFonts w:ascii="Arial" w:hAnsi="Arial" w:cs="Arial"/>
          <w:color w:val="000000" w:themeColor="text1"/>
          <w:lang w:val="de-DE"/>
        </w:rPr>
        <w:t xml:space="preserve"> und</w:t>
      </w:r>
      <w:r>
        <w:rPr>
          <w:rFonts w:ascii="Arial" w:hAnsi="Arial" w:cs="Arial"/>
          <w:color w:val="000000" w:themeColor="text1"/>
          <w:lang w:val="de-DE"/>
        </w:rPr>
        <w:t xml:space="preserve"> malerische Sandstrände. Im JW Marriott Maldives Resort &amp; Spa</w:t>
      </w:r>
      <w:r w:rsidR="004D7D49">
        <w:rPr>
          <w:rFonts w:ascii="Arial" w:hAnsi="Arial" w:cs="Arial"/>
          <w:color w:val="000000" w:themeColor="text1"/>
          <w:lang w:val="de-DE"/>
        </w:rPr>
        <w:t xml:space="preserve"> verführen</w:t>
      </w:r>
      <w:r>
        <w:rPr>
          <w:rFonts w:ascii="Arial" w:hAnsi="Arial" w:cs="Arial"/>
          <w:color w:val="000000" w:themeColor="text1"/>
          <w:lang w:val="de-DE"/>
        </w:rPr>
        <w:t xml:space="preserve"> beispielsweise mehr als 300 exklusive Sorten</w:t>
      </w:r>
      <w:r w:rsidR="00604951">
        <w:rPr>
          <w:rFonts w:ascii="Arial" w:hAnsi="Arial" w:cs="Arial"/>
          <w:color w:val="000000" w:themeColor="text1"/>
          <w:lang w:val="de-DE"/>
        </w:rPr>
        <w:t xml:space="preserve"> zu einer Weinreise</w:t>
      </w:r>
      <w:r>
        <w:rPr>
          <w:rFonts w:ascii="Arial" w:hAnsi="Arial" w:cs="Arial"/>
          <w:color w:val="000000" w:themeColor="text1"/>
          <w:lang w:val="de-DE"/>
        </w:rPr>
        <w:t xml:space="preserve"> </w:t>
      </w:r>
      <w:r w:rsidR="00604951">
        <w:rPr>
          <w:rFonts w:ascii="Arial" w:hAnsi="Arial" w:cs="Arial"/>
          <w:color w:val="000000" w:themeColor="text1"/>
          <w:lang w:val="de-DE"/>
        </w:rPr>
        <w:t xml:space="preserve">durch den gut sortierten </w:t>
      </w:r>
      <w:r>
        <w:rPr>
          <w:rFonts w:ascii="Arial" w:hAnsi="Arial" w:cs="Arial"/>
          <w:color w:val="000000" w:themeColor="text1"/>
          <w:lang w:val="de-DE"/>
        </w:rPr>
        <w:t xml:space="preserve">Weinkeller des Hauses, die private Insel Gaatafushi des W Maldives bietet sich für eine </w:t>
      </w:r>
      <w:r w:rsidR="003253D7">
        <w:rPr>
          <w:rFonts w:ascii="Arial" w:hAnsi="Arial" w:cs="Arial"/>
          <w:color w:val="000000" w:themeColor="text1"/>
          <w:lang w:val="de-DE"/>
        </w:rPr>
        <w:t>private Feier</w:t>
      </w:r>
      <w:r>
        <w:rPr>
          <w:rFonts w:ascii="Arial" w:hAnsi="Arial" w:cs="Arial"/>
          <w:color w:val="000000" w:themeColor="text1"/>
          <w:lang w:val="de-DE"/>
        </w:rPr>
        <w:t xml:space="preserve"> mit Freunden an und das The Westin Maldives Miriandhoo lädt zum Besuch des ersten UNESCO Biosph</w:t>
      </w:r>
      <w:r w:rsidR="00602C85">
        <w:rPr>
          <w:rFonts w:ascii="Arial" w:hAnsi="Arial" w:cs="Arial"/>
          <w:color w:val="000000" w:themeColor="text1"/>
          <w:lang w:val="de-DE"/>
        </w:rPr>
        <w:t>ären-</w:t>
      </w:r>
      <w:r>
        <w:rPr>
          <w:rFonts w:ascii="Arial" w:hAnsi="Arial" w:cs="Arial"/>
          <w:color w:val="000000" w:themeColor="text1"/>
          <w:lang w:val="de-DE"/>
        </w:rPr>
        <w:t xml:space="preserve">Reservats ein. </w:t>
      </w:r>
      <w:r w:rsidR="004D7D49">
        <w:rPr>
          <w:rFonts w:ascii="Arial" w:hAnsi="Arial" w:cs="Arial"/>
          <w:color w:val="000000" w:themeColor="text1"/>
          <w:lang w:val="de-DE"/>
        </w:rPr>
        <w:t>W</w:t>
      </w:r>
      <w:r>
        <w:rPr>
          <w:rFonts w:ascii="Arial" w:hAnsi="Arial" w:cs="Arial"/>
          <w:color w:val="000000" w:themeColor="text1"/>
          <w:lang w:val="de-DE"/>
        </w:rPr>
        <w:t xml:space="preserve">er die einzigartige Natur </w:t>
      </w:r>
      <w:r w:rsidR="004D7D49">
        <w:rPr>
          <w:rFonts w:ascii="Arial" w:hAnsi="Arial" w:cs="Arial"/>
          <w:color w:val="000000" w:themeColor="text1"/>
          <w:lang w:val="de-DE"/>
        </w:rPr>
        <w:t xml:space="preserve">vorzugsweise </w:t>
      </w:r>
      <w:r>
        <w:rPr>
          <w:rFonts w:ascii="Arial" w:hAnsi="Arial" w:cs="Arial"/>
          <w:color w:val="000000" w:themeColor="text1"/>
          <w:lang w:val="de-DE"/>
        </w:rPr>
        <w:t xml:space="preserve">vom Wasser aus erkunden will, für den steht die exklusive Luxus-Yacht des The St. Regis Maldives Vommuli Resort bereit. </w:t>
      </w:r>
    </w:p>
    <w:p w14:paraId="68A380D2" w14:textId="77777777" w:rsidR="00630B8E" w:rsidRPr="004A1804" w:rsidRDefault="00630B8E" w:rsidP="00630B8E">
      <w:pPr>
        <w:pStyle w:val="xmsonormal"/>
        <w:spacing w:line="320" w:lineRule="exact"/>
        <w:jc w:val="both"/>
        <w:rPr>
          <w:rFonts w:ascii="Century Gothic" w:hAnsi="Century Gothic" w:cs="Arial"/>
          <w:color w:val="000000" w:themeColor="text1"/>
          <w:lang w:val="de-DE"/>
        </w:rPr>
      </w:pPr>
    </w:p>
    <w:p w14:paraId="23A80A7F" w14:textId="052DA6F3" w:rsidR="00F77FB3" w:rsidRPr="00F44B40" w:rsidRDefault="004E3DAC" w:rsidP="00F77FB3">
      <w:pPr>
        <w:pStyle w:val="IntensivesZitat"/>
        <w:pBdr>
          <w:top w:val="single" w:sz="4" w:space="10" w:color="FF9662"/>
          <w:bottom w:val="single" w:sz="4" w:space="10" w:color="FF9662"/>
        </w:pBdr>
        <w:rPr>
          <w:rFonts w:ascii="Arial" w:eastAsiaTheme="majorEastAsia" w:hAnsi="Arial" w:cs="Arial"/>
          <w:b/>
          <w:bCs/>
          <w:i w:val="0"/>
          <w:iCs w:val="0"/>
          <w:color w:val="FF9662"/>
          <w:spacing w:val="5"/>
          <w:sz w:val="22"/>
          <w:szCs w:val="22"/>
          <w:lang w:val="en-GB"/>
        </w:rPr>
      </w:pPr>
      <w:r>
        <w:rPr>
          <w:rStyle w:val="Buchtitel"/>
          <w:rFonts w:ascii="Arial" w:hAnsi="Arial" w:cs="Arial"/>
          <w:color w:val="FF9662"/>
          <w:sz w:val="22"/>
          <w:szCs w:val="22"/>
          <w:lang w:val="en-GB"/>
        </w:rPr>
        <w:t>MALEDIVEN</w:t>
      </w:r>
    </w:p>
    <w:p w14:paraId="15A69EBD" w14:textId="72B54411" w:rsidR="00865548" w:rsidRPr="00C53271" w:rsidRDefault="004D7D49" w:rsidP="00F77FB3">
      <w:pPr>
        <w:pStyle w:val="xmsonormal"/>
        <w:jc w:val="center"/>
        <w:rPr>
          <w:rFonts w:ascii="Arial" w:hAnsi="Arial" w:cs="Arial"/>
          <w:b/>
          <w:bCs/>
          <w:color w:val="000000" w:themeColor="text1"/>
          <w:sz w:val="24"/>
          <w:szCs w:val="24"/>
        </w:rPr>
      </w:pPr>
      <w:r w:rsidRPr="00C53271">
        <w:rPr>
          <w:rFonts w:ascii="Arial" w:hAnsi="Arial" w:cs="Arial"/>
          <w:b/>
          <w:bCs/>
          <w:color w:val="000000" w:themeColor="text1"/>
          <w:sz w:val="24"/>
          <w:szCs w:val="24"/>
        </w:rPr>
        <w:t>JW Marriott Maldives Resort &amp; Spa:</w:t>
      </w:r>
    </w:p>
    <w:p w14:paraId="00A777B1" w14:textId="4F0EAE6A" w:rsidR="00F77FB3" w:rsidRPr="00C53271" w:rsidRDefault="004D7D49" w:rsidP="00F77FB3">
      <w:pPr>
        <w:pStyle w:val="xmsonormal"/>
        <w:jc w:val="center"/>
        <w:rPr>
          <w:rFonts w:ascii="Arial" w:hAnsi="Arial" w:cs="Arial"/>
          <w:b/>
          <w:bCs/>
          <w:color w:val="000000" w:themeColor="text1"/>
          <w:sz w:val="24"/>
          <w:szCs w:val="24"/>
        </w:rPr>
      </w:pPr>
      <w:r w:rsidRPr="00C53271">
        <w:rPr>
          <w:rFonts w:ascii="Arial" w:hAnsi="Arial" w:cs="Arial"/>
          <w:b/>
          <w:bCs/>
          <w:color w:val="000000" w:themeColor="text1"/>
          <w:sz w:val="24"/>
          <w:szCs w:val="24"/>
        </w:rPr>
        <w:t xml:space="preserve">Paradies für Weinliebhaber mit </w:t>
      </w:r>
      <w:r w:rsidR="00775817">
        <w:rPr>
          <w:rFonts w:ascii="Arial" w:hAnsi="Arial" w:cs="Arial"/>
          <w:b/>
          <w:bCs/>
          <w:color w:val="000000" w:themeColor="text1"/>
          <w:sz w:val="24"/>
          <w:szCs w:val="24"/>
        </w:rPr>
        <w:t xml:space="preserve">über </w:t>
      </w:r>
      <w:r w:rsidRPr="00C53271">
        <w:rPr>
          <w:rFonts w:ascii="Arial" w:hAnsi="Arial" w:cs="Arial"/>
          <w:b/>
          <w:bCs/>
          <w:color w:val="000000" w:themeColor="text1"/>
          <w:sz w:val="24"/>
          <w:szCs w:val="24"/>
        </w:rPr>
        <w:t xml:space="preserve">300 Sorten </w:t>
      </w:r>
    </w:p>
    <w:p w14:paraId="5B9F5D83" w14:textId="0BD3621B" w:rsidR="00630B8E" w:rsidRPr="006E2E14" w:rsidRDefault="00630B8E" w:rsidP="002B73E9">
      <w:pPr>
        <w:pStyle w:val="xmsonormal"/>
        <w:rPr>
          <w:rFonts w:ascii="Arial" w:hAnsi="Arial" w:cs="Arial"/>
          <w:b/>
          <w:bCs/>
          <w:color w:val="000000" w:themeColor="text1"/>
          <w:lang w:val="de-DE"/>
        </w:rPr>
      </w:pPr>
    </w:p>
    <w:p w14:paraId="43ED272F" w14:textId="77777777" w:rsidR="004D7D49" w:rsidRDefault="004D7D49" w:rsidP="002B73E9">
      <w:pPr>
        <w:pStyle w:val="xmsonormal"/>
        <w:jc w:val="both"/>
        <w:rPr>
          <w:rFonts w:ascii="Arial" w:hAnsi="Arial" w:cs="Arial"/>
          <w:color w:val="000000" w:themeColor="text1"/>
          <w:lang w:val="de-DE"/>
        </w:rPr>
      </w:pPr>
    </w:p>
    <w:p w14:paraId="5B15AFC6" w14:textId="3B029DD9" w:rsidR="00CE6B85" w:rsidRDefault="004D7D49" w:rsidP="004D7D49">
      <w:pPr>
        <w:pStyle w:val="xmsonormal"/>
        <w:jc w:val="both"/>
        <w:rPr>
          <w:rFonts w:ascii="Arial" w:hAnsi="Arial" w:cs="Arial"/>
          <w:color w:val="000000" w:themeColor="text1"/>
          <w:lang w:val="de-DE"/>
        </w:rPr>
      </w:pPr>
      <w:r>
        <w:rPr>
          <w:rFonts w:ascii="Arial" w:hAnsi="Arial" w:cs="Arial"/>
          <w:color w:val="000000" w:themeColor="text1"/>
          <w:lang w:val="de-DE"/>
        </w:rPr>
        <w:t xml:space="preserve">Exklusive Weinreise im Indischen Ozean: </w:t>
      </w:r>
      <w:r w:rsidRPr="004D7D49">
        <w:rPr>
          <w:rFonts w:ascii="Arial" w:hAnsi="Arial" w:cs="Arial"/>
          <w:color w:val="000000" w:themeColor="text1"/>
          <w:lang w:val="de-DE"/>
        </w:rPr>
        <w:t xml:space="preserve">Das auf der Insel Vagaru im Shaviyani-Atoll gelegene </w:t>
      </w:r>
      <w:hyperlink r:id="rId13" w:history="1">
        <w:r w:rsidRPr="004D7D49">
          <w:rPr>
            <w:rStyle w:val="Hyperlink"/>
            <w:rFonts w:ascii="Arial" w:hAnsi="Arial" w:cs="Arial"/>
            <w:lang w:val="de-DE"/>
          </w:rPr>
          <w:t>JW Marriott Maldives Resort &amp; Spa</w:t>
        </w:r>
      </w:hyperlink>
      <w:r w:rsidRPr="004D7D49">
        <w:rPr>
          <w:rFonts w:ascii="Arial" w:hAnsi="Arial" w:cs="Arial"/>
          <w:color w:val="000000" w:themeColor="text1"/>
          <w:lang w:val="de-DE"/>
        </w:rPr>
        <w:t xml:space="preserve"> </w:t>
      </w:r>
      <w:r w:rsidR="00120A21">
        <w:rPr>
          <w:rFonts w:ascii="Arial" w:hAnsi="Arial" w:cs="Arial"/>
          <w:color w:val="000000" w:themeColor="text1"/>
          <w:lang w:val="de-DE"/>
        </w:rPr>
        <w:t xml:space="preserve">ist nicht nur </w:t>
      </w:r>
      <w:r w:rsidR="00835F85">
        <w:rPr>
          <w:rFonts w:ascii="Arial" w:hAnsi="Arial" w:cs="Arial"/>
          <w:color w:val="000000" w:themeColor="text1"/>
          <w:lang w:val="de-DE"/>
        </w:rPr>
        <w:t xml:space="preserve">ein </w:t>
      </w:r>
      <w:r w:rsidR="00120A21">
        <w:rPr>
          <w:rFonts w:ascii="Arial" w:hAnsi="Arial" w:cs="Arial"/>
          <w:color w:val="000000" w:themeColor="text1"/>
          <w:lang w:val="de-DE"/>
        </w:rPr>
        <w:t xml:space="preserve">ideales Honeymoon-Ziel, sondern es </w:t>
      </w:r>
      <w:r>
        <w:rPr>
          <w:rFonts w:ascii="Arial" w:hAnsi="Arial" w:cs="Arial"/>
          <w:color w:val="000000" w:themeColor="text1"/>
          <w:lang w:val="de-DE"/>
        </w:rPr>
        <w:t>besticht vor allem mit einem kulinarischen Erlebnis de</w:t>
      </w:r>
      <w:r w:rsidR="00C53271">
        <w:rPr>
          <w:rFonts w:ascii="Arial" w:hAnsi="Arial" w:cs="Arial"/>
          <w:color w:val="000000" w:themeColor="text1"/>
          <w:lang w:val="de-DE"/>
        </w:rPr>
        <w:t xml:space="preserve">r </w:t>
      </w:r>
      <w:r>
        <w:rPr>
          <w:rFonts w:ascii="Arial" w:hAnsi="Arial" w:cs="Arial"/>
          <w:color w:val="000000" w:themeColor="text1"/>
          <w:lang w:val="de-DE"/>
        </w:rPr>
        <w:t xml:space="preserve">Extraklasse. Neben dem gut sortierten Weinkeller des Luxusresorts, der </w:t>
      </w:r>
      <w:r w:rsidR="00C53271">
        <w:rPr>
          <w:rFonts w:ascii="Arial" w:hAnsi="Arial" w:cs="Arial"/>
          <w:color w:val="000000" w:themeColor="text1"/>
          <w:lang w:val="de-DE"/>
        </w:rPr>
        <w:t xml:space="preserve">über </w:t>
      </w:r>
      <w:r>
        <w:rPr>
          <w:rFonts w:ascii="Arial" w:hAnsi="Arial" w:cs="Arial"/>
          <w:color w:val="000000" w:themeColor="text1"/>
          <w:lang w:val="de-DE"/>
        </w:rPr>
        <w:t>1.200 Weine und 300 verschiedene Sorten</w:t>
      </w:r>
      <w:r w:rsidR="00C53271">
        <w:rPr>
          <w:rFonts w:ascii="Arial" w:hAnsi="Arial" w:cs="Arial"/>
          <w:color w:val="000000" w:themeColor="text1"/>
          <w:lang w:val="de-DE"/>
        </w:rPr>
        <w:t xml:space="preserve"> verfügt</w:t>
      </w:r>
      <w:r>
        <w:rPr>
          <w:rFonts w:ascii="Arial" w:hAnsi="Arial" w:cs="Arial"/>
          <w:color w:val="000000" w:themeColor="text1"/>
          <w:lang w:val="de-DE"/>
        </w:rPr>
        <w:t xml:space="preserve">, überzeugen die fünf Restaurants und drei Bars mit raffinierten Köstlichkeiten auf höchstem Niveau. </w:t>
      </w:r>
      <w:r w:rsidR="00C53271">
        <w:rPr>
          <w:rFonts w:ascii="Arial" w:hAnsi="Arial" w:cs="Arial"/>
          <w:color w:val="000000" w:themeColor="text1"/>
          <w:lang w:val="de-DE"/>
        </w:rPr>
        <w:t xml:space="preserve">Neuestes Highlight: Das kürzlich gelaunchte neue Restaurantkonzept „RIHA“, </w:t>
      </w:r>
      <w:r w:rsidR="00C53271" w:rsidRPr="00C53271">
        <w:rPr>
          <w:rFonts w:ascii="Arial" w:hAnsi="Arial" w:cs="Arial"/>
          <w:color w:val="000000" w:themeColor="text1"/>
          <w:lang w:val="de-DE"/>
        </w:rPr>
        <w:t xml:space="preserve">das ein </w:t>
      </w:r>
      <w:r w:rsidR="006671F7">
        <w:rPr>
          <w:rFonts w:ascii="Arial" w:hAnsi="Arial" w:cs="Arial"/>
          <w:color w:val="000000" w:themeColor="text1"/>
          <w:lang w:val="de-DE"/>
        </w:rPr>
        <w:t>privates</w:t>
      </w:r>
      <w:r w:rsidR="00C53271">
        <w:rPr>
          <w:rFonts w:ascii="Arial" w:hAnsi="Arial" w:cs="Arial"/>
          <w:color w:val="000000" w:themeColor="text1"/>
          <w:lang w:val="de-DE"/>
        </w:rPr>
        <w:t xml:space="preserve"> Acht-Gänge-Dinner an einem </w:t>
      </w:r>
      <w:r w:rsidR="006671F7">
        <w:rPr>
          <w:rFonts w:ascii="Arial" w:hAnsi="Arial" w:cs="Arial"/>
          <w:color w:val="000000" w:themeColor="text1"/>
          <w:lang w:val="de-DE"/>
        </w:rPr>
        <w:t xml:space="preserve">tiefer gelegten </w:t>
      </w:r>
      <w:r w:rsidR="00C53271">
        <w:rPr>
          <w:rFonts w:ascii="Arial" w:hAnsi="Arial" w:cs="Arial"/>
          <w:color w:val="000000" w:themeColor="text1"/>
          <w:lang w:val="de-DE"/>
        </w:rPr>
        <w:t xml:space="preserve">Tisch </w:t>
      </w:r>
      <w:r w:rsidR="006671F7">
        <w:rPr>
          <w:rFonts w:ascii="Arial" w:hAnsi="Arial" w:cs="Arial"/>
          <w:color w:val="000000" w:themeColor="text1"/>
          <w:lang w:val="de-DE"/>
        </w:rPr>
        <w:t xml:space="preserve">am Sandstrand </w:t>
      </w:r>
      <w:r w:rsidR="00C53271">
        <w:rPr>
          <w:rFonts w:ascii="Arial" w:hAnsi="Arial" w:cs="Arial"/>
          <w:color w:val="000000" w:themeColor="text1"/>
          <w:lang w:val="de-DE"/>
        </w:rPr>
        <w:t xml:space="preserve">unter freiem Himmel </w:t>
      </w:r>
      <w:r w:rsidR="00CE6B85">
        <w:rPr>
          <w:rFonts w:ascii="Arial" w:hAnsi="Arial" w:cs="Arial"/>
          <w:color w:val="000000" w:themeColor="text1"/>
          <w:lang w:val="de-DE"/>
        </w:rPr>
        <w:t>vorsieht</w:t>
      </w:r>
      <w:r w:rsidR="00C53271">
        <w:rPr>
          <w:rFonts w:ascii="Arial" w:hAnsi="Arial" w:cs="Arial"/>
          <w:color w:val="000000" w:themeColor="text1"/>
          <w:lang w:val="de-DE"/>
        </w:rPr>
        <w:t xml:space="preserve">. RIHA bedeutet „Curry“ auf Dhivehi und </w:t>
      </w:r>
      <w:r w:rsidR="009726A1">
        <w:rPr>
          <w:rFonts w:ascii="Arial" w:hAnsi="Arial" w:cs="Arial"/>
          <w:color w:val="000000" w:themeColor="text1"/>
          <w:lang w:val="de-DE"/>
        </w:rPr>
        <w:t xml:space="preserve">Küchenchef Rohit Agarwal nimmt Gäste </w:t>
      </w:r>
      <w:r w:rsidR="009726A1">
        <w:rPr>
          <w:rFonts w:ascii="Arial" w:hAnsi="Arial" w:cs="Arial"/>
          <w:color w:val="000000" w:themeColor="text1"/>
          <w:lang w:val="de-DE"/>
        </w:rPr>
        <w:t xml:space="preserve">mit </w:t>
      </w:r>
      <w:r w:rsidR="009726A1">
        <w:rPr>
          <w:rFonts w:ascii="Arial" w:hAnsi="Arial" w:cs="Arial"/>
          <w:color w:val="000000" w:themeColor="text1"/>
          <w:lang w:val="de-DE"/>
        </w:rPr>
        <w:t>auf eine Reise durch die indische Geschmackswelt</w:t>
      </w:r>
      <w:r w:rsidR="009726A1">
        <w:rPr>
          <w:rFonts w:ascii="Arial" w:hAnsi="Arial" w:cs="Arial"/>
          <w:color w:val="000000" w:themeColor="text1"/>
          <w:lang w:val="de-DE"/>
        </w:rPr>
        <w:t>.</w:t>
      </w:r>
    </w:p>
    <w:p w14:paraId="63880D39" w14:textId="77777777" w:rsidR="00CE6B85" w:rsidRDefault="00CE6B85" w:rsidP="004D7D49">
      <w:pPr>
        <w:pStyle w:val="xmsonormal"/>
        <w:jc w:val="both"/>
        <w:rPr>
          <w:rFonts w:ascii="Arial" w:hAnsi="Arial" w:cs="Arial"/>
          <w:color w:val="000000" w:themeColor="text1"/>
          <w:lang w:val="de-DE"/>
        </w:rPr>
      </w:pPr>
    </w:p>
    <w:p w14:paraId="0A145F24" w14:textId="6464B3FF" w:rsidR="004D7D49" w:rsidRPr="004D7D49" w:rsidRDefault="004D7D49" w:rsidP="004D7D49">
      <w:pPr>
        <w:pStyle w:val="xmsonormal"/>
        <w:jc w:val="both"/>
        <w:rPr>
          <w:rFonts w:ascii="Arial" w:hAnsi="Arial" w:cs="Arial"/>
          <w:color w:val="000000" w:themeColor="text1"/>
          <w:lang w:val="de-DE"/>
        </w:rPr>
      </w:pPr>
      <w:r w:rsidRPr="004D7D49">
        <w:rPr>
          <w:rFonts w:ascii="Arial" w:hAnsi="Arial" w:cs="Arial"/>
          <w:color w:val="000000" w:themeColor="text1"/>
          <w:lang w:val="de-DE"/>
        </w:rPr>
        <w:t xml:space="preserve">60 stilvolle </w:t>
      </w:r>
      <w:r>
        <w:rPr>
          <w:rFonts w:ascii="Arial" w:hAnsi="Arial" w:cs="Arial"/>
          <w:color w:val="000000" w:themeColor="text1"/>
          <w:lang w:val="de-DE"/>
        </w:rPr>
        <w:t>Strand- und Wasser-</w:t>
      </w:r>
      <w:r w:rsidRPr="004D7D49">
        <w:rPr>
          <w:rFonts w:ascii="Arial" w:hAnsi="Arial" w:cs="Arial"/>
          <w:color w:val="000000" w:themeColor="text1"/>
          <w:lang w:val="de-DE"/>
        </w:rPr>
        <w:t xml:space="preserve">Villen, alle mit privaten Pools, geräumigen Holzdecks mit Blick auf den Indischen Ozean und </w:t>
      </w:r>
      <w:r>
        <w:rPr>
          <w:rFonts w:ascii="Arial" w:hAnsi="Arial" w:cs="Arial"/>
          <w:color w:val="000000" w:themeColor="text1"/>
          <w:lang w:val="de-DE"/>
        </w:rPr>
        <w:t>dem exklusiven,</w:t>
      </w:r>
      <w:r w:rsidRPr="004D7D49">
        <w:rPr>
          <w:rFonts w:ascii="Arial" w:hAnsi="Arial" w:cs="Arial"/>
          <w:color w:val="000000" w:themeColor="text1"/>
          <w:lang w:val="de-DE"/>
        </w:rPr>
        <w:t xml:space="preserve"> persönliche</w:t>
      </w:r>
      <w:r>
        <w:rPr>
          <w:rFonts w:ascii="Arial" w:hAnsi="Arial" w:cs="Arial"/>
          <w:color w:val="000000" w:themeColor="text1"/>
          <w:lang w:val="de-DE"/>
        </w:rPr>
        <w:t>n</w:t>
      </w:r>
      <w:r w:rsidRPr="004D7D49">
        <w:rPr>
          <w:rFonts w:ascii="Arial" w:hAnsi="Arial" w:cs="Arial"/>
          <w:color w:val="000000" w:themeColor="text1"/>
          <w:lang w:val="de-DE"/>
        </w:rPr>
        <w:t xml:space="preserve"> Thakuru</w:t>
      </w:r>
      <w:r>
        <w:rPr>
          <w:rFonts w:ascii="Arial" w:hAnsi="Arial" w:cs="Arial"/>
          <w:color w:val="000000" w:themeColor="text1"/>
          <w:lang w:val="de-DE"/>
        </w:rPr>
        <w:t>-</w:t>
      </w:r>
      <w:r w:rsidRPr="004D7D49">
        <w:rPr>
          <w:rFonts w:ascii="Arial" w:hAnsi="Arial" w:cs="Arial"/>
          <w:color w:val="000000" w:themeColor="text1"/>
          <w:lang w:val="de-DE"/>
        </w:rPr>
        <w:t>Butler</w:t>
      </w:r>
      <w:r>
        <w:rPr>
          <w:rFonts w:ascii="Arial" w:hAnsi="Arial" w:cs="Arial"/>
          <w:color w:val="000000" w:themeColor="text1"/>
          <w:lang w:val="de-DE"/>
        </w:rPr>
        <w:t>-</w:t>
      </w:r>
      <w:r w:rsidRPr="004D7D49">
        <w:rPr>
          <w:rFonts w:ascii="Arial" w:hAnsi="Arial" w:cs="Arial"/>
          <w:color w:val="000000" w:themeColor="text1"/>
          <w:lang w:val="de-DE"/>
        </w:rPr>
        <w:t>Service</w:t>
      </w:r>
      <w:r>
        <w:rPr>
          <w:rFonts w:ascii="Arial" w:hAnsi="Arial" w:cs="Arial"/>
          <w:color w:val="000000" w:themeColor="text1"/>
          <w:lang w:val="de-DE"/>
        </w:rPr>
        <w:t xml:space="preserve"> ausgestattet, sorgen für die nötige Privatsphäre, um vollkommen </w:t>
      </w:r>
      <w:r w:rsidR="00602C85">
        <w:rPr>
          <w:rFonts w:ascii="Arial" w:hAnsi="Arial" w:cs="Arial"/>
          <w:color w:val="000000" w:themeColor="text1"/>
          <w:lang w:val="de-DE"/>
        </w:rPr>
        <w:t>loszulassen</w:t>
      </w:r>
      <w:r>
        <w:rPr>
          <w:rFonts w:ascii="Arial" w:hAnsi="Arial" w:cs="Arial"/>
          <w:color w:val="000000" w:themeColor="text1"/>
          <w:lang w:val="de-DE"/>
        </w:rPr>
        <w:t>.</w:t>
      </w:r>
      <w:r w:rsidR="00C25B16">
        <w:rPr>
          <w:rFonts w:ascii="Arial" w:hAnsi="Arial" w:cs="Arial"/>
          <w:color w:val="000000" w:themeColor="text1"/>
          <w:lang w:val="de-DE"/>
        </w:rPr>
        <w:t xml:space="preserve"> </w:t>
      </w:r>
      <w:r>
        <w:rPr>
          <w:rFonts w:ascii="Arial" w:hAnsi="Arial" w:cs="Arial"/>
          <w:color w:val="000000" w:themeColor="text1"/>
          <w:lang w:val="de-DE"/>
        </w:rPr>
        <w:t xml:space="preserve">Das </w:t>
      </w:r>
      <w:r w:rsidRPr="004D7D49">
        <w:rPr>
          <w:rFonts w:ascii="Arial" w:hAnsi="Arial" w:cs="Arial"/>
          <w:color w:val="000000" w:themeColor="text1"/>
          <w:lang w:val="de-DE"/>
        </w:rPr>
        <w:t xml:space="preserve">Spa by JW </w:t>
      </w:r>
      <w:r w:rsidR="00835F85">
        <w:rPr>
          <w:rFonts w:ascii="Arial" w:hAnsi="Arial" w:cs="Arial"/>
          <w:color w:val="000000" w:themeColor="text1"/>
          <w:lang w:val="de-DE"/>
        </w:rPr>
        <w:t>wartet</w:t>
      </w:r>
      <w:r>
        <w:rPr>
          <w:rFonts w:ascii="Arial" w:hAnsi="Arial" w:cs="Arial"/>
          <w:color w:val="000000" w:themeColor="text1"/>
          <w:lang w:val="de-DE"/>
        </w:rPr>
        <w:t xml:space="preserve"> mit </w:t>
      </w:r>
      <w:r w:rsidRPr="004D7D49">
        <w:rPr>
          <w:rFonts w:ascii="Arial" w:hAnsi="Arial" w:cs="Arial"/>
          <w:color w:val="000000" w:themeColor="text1"/>
          <w:lang w:val="de-DE"/>
        </w:rPr>
        <w:t>sechs Behandlungsräume</w:t>
      </w:r>
      <w:r w:rsidR="00C53271">
        <w:rPr>
          <w:rFonts w:ascii="Arial" w:hAnsi="Arial" w:cs="Arial"/>
          <w:color w:val="000000" w:themeColor="text1"/>
          <w:lang w:val="de-DE"/>
        </w:rPr>
        <w:t>n</w:t>
      </w:r>
      <w:r w:rsidRPr="004D7D49">
        <w:rPr>
          <w:rFonts w:ascii="Arial" w:hAnsi="Arial" w:cs="Arial"/>
          <w:color w:val="000000" w:themeColor="text1"/>
          <w:lang w:val="de-DE"/>
        </w:rPr>
        <w:t xml:space="preserve"> </w:t>
      </w:r>
      <w:r w:rsidR="00C53271">
        <w:rPr>
          <w:rFonts w:ascii="Arial" w:hAnsi="Arial" w:cs="Arial"/>
          <w:color w:val="000000" w:themeColor="text1"/>
          <w:lang w:val="de-DE"/>
        </w:rPr>
        <w:t>sowie einer</w:t>
      </w:r>
      <w:r w:rsidRPr="004D7D49">
        <w:rPr>
          <w:rFonts w:ascii="Arial" w:hAnsi="Arial" w:cs="Arial"/>
          <w:color w:val="000000" w:themeColor="text1"/>
          <w:lang w:val="de-DE"/>
        </w:rPr>
        <w:t xml:space="preserve"> luxuriöse</w:t>
      </w:r>
      <w:r w:rsidR="00C53271">
        <w:rPr>
          <w:rFonts w:ascii="Arial" w:hAnsi="Arial" w:cs="Arial"/>
          <w:color w:val="000000" w:themeColor="text1"/>
          <w:lang w:val="de-DE"/>
        </w:rPr>
        <w:t>n</w:t>
      </w:r>
      <w:r w:rsidRPr="004D7D49">
        <w:rPr>
          <w:rFonts w:ascii="Arial" w:hAnsi="Arial" w:cs="Arial"/>
          <w:color w:val="000000" w:themeColor="text1"/>
          <w:lang w:val="de-DE"/>
        </w:rPr>
        <w:t xml:space="preserve"> Behandlungssuite</w:t>
      </w:r>
      <w:r w:rsidR="00CE6B85">
        <w:rPr>
          <w:rFonts w:ascii="Arial" w:hAnsi="Arial" w:cs="Arial"/>
          <w:color w:val="000000" w:themeColor="text1"/>
          <w:lang w:val="de-DE"/>
        </w:rPr>
        <w:t xml:space="preserve"> für Paar-Rituale</w:t>
      </w:r>
      <w:r w:rsidR="00835F85">
        <w:rPr>
          <w:rFonts w:ascii="Arial" w:hAnsi="Arial" w:cs="Arial"/>
          <w:color w:val="000000" w:themeColor="text1"/>
          <w:lang w:val="de-DE"/>
        </w:rPr>
        <w:t xml:space="preserve"> auf</w:t>
      </w:r>
      <w:r w:rsidR="00C25B16">
        <w:rPr>
          <w:rFonts w:ascii="Arial" w:hAnsi="Arial" w:cs="Arial"/>
          <w:color w:val="000000" w:themeColor="text1"/>
          <w:lang w:val="de-DE"/>
        </w:rPr>
        <w:t>, während kleine Abenteurer im</w:t>
      </w:r>
      <w:r w:rsidRPr="004D7D49">
        <w:rPr>
          <w:rFonts w:ascii="Arial" w:hAnsi="Arial" w:cs="Arial"/>
          <w:color w:val="000000" w:themeColor="text1"/>
          <w:lang w:val="de-DE"/>
        </w:rPr>
        <w:t xml:space="preserve"> Little Griffins Kids Club</w:t>
      </w:r>
      <w:r w:rsidR="00C25B16">
        <w:rPr>
          <w:rFonts w:ascii="Arial" w:hAnsi="Arial" w:cs="Arial"/>
          <w:color w:val="000000" w:themeColor="text1"/>
          <w:lang w:val="de-DE"/>
        </w:rPr>
        <w:t xml:space="preserve"> bestens aufgehoben sind.</w:t>
      </w:r>
      <w:r w:rsidR="00C53271">
        <w:rPr>
          <w:rFonts w:ascii="Arial" w:hAnsi="Arial" w:cs="Arial"/>
          <w:color w:val="000000" w:themeColor="text1"/>
          <w:lang w:val="de-DE"/>
        </w:rPr>
        <w:t xml:space="preserve"> </w:t>
      </w:r>
    </w:p>
    <w:p w14:paraId="4A9290EA" w14:textId="77777777" w:rsidR="004D7D49" w:rsidRPr="004D7D49" w:rsidRDefault="004D7D49" w:rsidP="004D7D49">
      <w:pPr>
        <w:pStyle w:val="xmsonormal"/>
        <w:jc w:val="both"/>
        <w:rPr>
          <w:rFonts w:ascii="Arial" w:hAnsi="Arial" w:cs="Arial"/>
          <w:color w:val="000000" w:themeColor="text1"/>
          <w:lang w:val="de-DE"/>
        </w:rPr>
      </w:pPr>
    </w:p>
    <w:p w14:paraId="211B644E" w14:textId="77777777" w:rsidR="0017612D" w:rsidRPr="002B73E9" w:rsidRDefault="0017612D" w:rsidP="002B73E9">
      <w:pPr>
        <w:pStyle w:val="xmsonormal"/>
        <w:jc w:val="both"/>
        <w:rPr>
          <w:rFonts w:ascii="Arial" w:hAnsi="Arial" w:cs="Arial"/>
          <w:color w:val="000000" w:themeColor="text1"/>
          <w:lang w:val="de-DE"/>
        </w:rPr>
      </w:pPr>
    </w:p>
    <w:p w14:paraId="6D56C6C1" w14:textId="56698F49" w:rsidR="009B5578" w:rsidRPr="0017612D" w:rsidRDefault="009E27EC" w:rsidP="00414743">
      <w:pPr>
        <w:pStyle w:val="xmsonormal"/>
        <w:jc w:val="center"/>
        <w:rPr>
          <w:rFonts w:ascii="Arial" w:eastAsia="SimSun" w:hAnsi="Arial" w:cs="Arial"/>
          <w:b/>
          <w:bCs/>
          <w:color w:val="000000"/>
          <w:sz w:val="24"/>
          <w:szCs w:val="24"/>
          <w:lang w:val="de-DE" w:eastAsia="en-US"/>
        </w:rPr>
      </w:pPr>
      <w:r>
        <w:rPr>
          <w:rFonts w:ascii="Arial" w:eastAsia="SimSun" w:hAnsi="Arial" w:cs="Arial"/>
          <w:b/>
          <w:bCs/>
          <w:color w:val="000000"/>
          <w:sz w:val="24"/>
          <w:szCs w:val="24"/>
          <w:lang w:val="de-DE" w:eastAsia="en-US"/>
        </w:rPr>
        <w:t>W Maldives</w:t>
      </w:r>
      <w:r w:rsidR="00C375A2">
        <w:rPr>
          <w:rFonts w:ascii="Arial" w:eastAsia="SimSun" w:hAnsi="Arial" w:cs="Arial"/>
          <w:b/>
          <w:bCs/>
          <w:color w:val="000000"/>
          <w:sz w:val="24"/>
          <w:szCs w:val="24"/>
          <w:lang w:val="de-DE" w:eastAsia="en-US"/>
        </w:rPr>
        <w:t xml:space="preserve">: </w:t>
      </w:r>
      <w:r>
        <w:rPr>
          <w:rFonts w:ascii="Arial" w:eastAsia="SimSun" w:hAnsi="Arial" w:cs="Arial"/>
          <w:b/>
          <w:bCs/>
          <w:color w:val="000000"/>
          <w:sz w:val="24"/>
          <w:szCs w:val="24"/>
          <w:lang w:val="de-DE" w:eastAsia="en-US"/>
        </w:rPr>
        <w:t>Stilecht auf einer Privatinsel mit den besten Freunden feiern</w:t>
      </w:r>
      <w:r w:rsidR="00965C93" w:rsidRPr="0017612D">
        <w:rPr>
          <w:rFonts w:ascii="Arial" w:eastAsia="SimSun" w:hAnsi="Arial" w:cs="Arial"/>
          <w:b/>
          <w:bCs/>
          <w:color w:val="000000"/>
          <w:sz w:val="24"/>
          <w:szCs w:val="24"/>
          <w:lang w:val="de-DE" w:eastAsia="en-US"/>
        </w:rPr>
        <w:t xml:space="preserve"> </w:t>
      </w:r>
      <w:r w:rsidR="00414743" w:rsidRPr="0017612D">
        <w:rPr>
          <w:rFonts w:ascii="Arial" w:eastAsia="SimSun" w:hAnsi="Arial" w:cs="Arial"/>
          <w:b/>
          <w:bCs/>
          <w:color w:val="000000"/>
          <w:sz w:val="24"/>
          <w:szCs w:val="24"/>
          <w:lang w:val="de-DE" w:eastAsia="en-US"/>
        </w:rPr>
        <w:t xml:space="preserve"> </w:t>
      </w:r>
    </w:p>
    <w:p w14:paraId="07009F57" w14:textId="795AE681" w:rsidR="00630B8E" w:rsidRPr="00965C93" w:rsidRDefault="00630B8E" w:rsidP="00965C93">
      <w:pPr>
        <w:pStyle w:val="xmsonormal"/>
        <w:rPr>
          <w:rFonts w:ascii="Arial" w:hAnsi="Arial" w:cs="Arial"/>
          <w:b/>
          <w:bCs/>
          <w:color w:val="000000" w:themeColor="text1"/>
          <w:lang w:val="de-DE"/>
        </w:rPr>
      </w:pPr>
    </w:p>
    <w:p w14:paraId="0BE07C4E" w14:textId="6E6E7109" w:rsidR="006671F7" w:rsidRDefault="00CE6B85" w:rsidP="001E3CE2">
      <w:pPr>
        <w:pStyle w:val="xmsonormal"/>
        <w:jc w:val="both"/>
        <w:rPr>
          <w:rFonts w:ascii="Arial" w:hAnsi="Arial" w:cs="Arial"/>
          <w:color w:val="000000" w:themeColor="text1"/>
          <w:lang w:val="de-DE"/>
        </w:rPr>
      </w:pPr>
      <w:r>
        <w:rPr>
          <w:rFonts w:ascii="Arial" w:hAnsi="Arial" w:cs="Arial"/>
          <w:color w:val="000000" w:themeColor="text1"/>
          <w:lang w:val="de-DE"/>
        </w:rPr>
        <w:t>Eine Insel nur für sich</w:t>
      </w:r>
      <w:r w:rsidR="00965C93">
        <w:rPr>
          <w:rFonts w:ascii="Arial" w:hAnsi="Arial" w:cs="Arial"/>
          <w:color w:val="000000" w:themeColor="text1"/>
          <w:lang w:val="de-DE"/>
        </w:rPr>
        <w:t xml:space="preserve">: </w:t>
      </w:r>
      <w:r w:rsidR="006671F7">
        <w:rPr>
          <w:rFonts w:ascii="Arial" w:hAnsi="Arial" w:cs="Arial"/>
          <w:color w:val="000000" w:themeColor="text1"/>
          <w:lang w:val="de-DE"/>
        </w:rPr>
        <w:t>E</w:t>
      </w:r>
      <w:r>
        <w:rPr>
          <w:rFonts w:ascii="Arial" w:hAnsi="Arial" w:cs="Arial"/>
          <w:color w:val="000000" w:themeColor="text1"/>
          <w:lang w:val="de-DE"/>
        </w:rPr>
        <w:t xml:space="preserve">inen Steinwurf vom pulsierenden </w:t>
      </w:r>
      <w:hyperlink r:id="rId14" w:history="1">
        <w:r w:rsidRPr="00826445">
          <w:rPr>
            <w:rStyle w:val="Hyperlink"/>
            <w:rFonts w:ascii="Arial" w:hAnsi="Arial" w:cs="Arial"/>
            <w:lang w:val="de-DE"/>
          </w:rPr>
          <w:t>W Maldives</w:t>
        </w:r>
      </w:hyperlink>
      <w:r>
        <w:rPr>
          <w:rFonts w:ascii="Arial" w:hAnsi="Arial" w:cs="Arial"/>
          <w:color w:val="000000" w:themeColor="text1"/>
          <w:lang w:val="de-DE"/>
        </w:rPr>
        <w:t xml:space="preserve"> entfernt, befindet sich die unberührte Insel Gaathafushi als tropischer Rückzugsort, der exklusiv für Feierlichkeiten jeglicher Art gemietet werden kann und maximale Privatsphäre verspricht. Ob für eine ausgedehnte Privatparty, einen Heiratsantrag</w:t>
      </w:r>
      <w:r w:rsidR="00602C85">
        <w:rPr>
          <w:rFonts w:ascii="Arial" w:hAnsi="Arial" w:cs="Arial"/>
          <w:color w:val="000000" w:themeColor="text1"/>
          <w:lang w:val="de-DE"/>
        </w:rPr>
        <w:t>,</w:t>
      </w:r>
      <w:r>
        <w:rPr>
          <w:rFonts w:ascii="Arial" w:hAnsi="Arial" w:cs="Arial"/>
          <w:color w:val="000000" w:themeColor="text1"/>
          <w:lang w:val="de-DE"/>
        </w:rPr>
        <w:t xml:space="preserve"> oder für einen halb</w:t>
      </w:r>
      <w:r w:rsidR="006671F7">
        <w:rPr>
          <w:rFonts w:ascii="Arial" w:hAnsi="Arial" w:cs="Arial"/>
          <w:color w:val="000000" w:themeColor="text1"/>
          <w:lang w:val="de-DE"/>
        </w:rPr>
        <w:t>- bis</w:t>
      </w:r>
      <w:r w:rsidR="00602C85">
        <w:rPr>
          <w:rFonts w:ascii="Arial" w:hAnsi="Arial" w:cs="Arial"/>
          <w:color w:val="000000" w:themeColor="text1"/>
          <w:lang w:val="de-DE"/>
        </w:rPr>
        <w:t xml:space="preserve"> </w:t>
      </w:r>
      <w:r>
        <w:rPr>
          <w:rFonts w:ascii="Arial" w:hAnsi="Arial" w:cs="Arial"/>
          <w:color w:val="000000" w:themeColor="text1"/>
          <w:lang w:val="de-DE"/>
        </w:rPr>
        <w:t>ganztägigen Ausflug samt Barfuß-BBQ-Lunch oder Dinner unter dem Sternenhimmel</w:t>
      </w:r>
      <w:r w:rsidR="00826445">
        <w:rPr>
          <w:rFonts w:ascii="Arial" w:hAnsi="Arial" w:cs="Arial"/>
          <w:color w:val="000000" w:themeColor="text1"/>
          <w:lang w:val="de-DE"/>
        </w:rPr>
        <w:t>,</w:t>
      </w:r>
      <w:r>
        <w:rPr>
          <w:rFonts w:ascii="Arial" w:hAnsi="Arial" w:cs="Arial"/>
          <w:color w:val="000000" w:themeColor="text1"/>
          <w:lang w:val="de-DE"/>
        </w:rPr>
        <w:t xml:space="preserve"> Gaathafushi ist in nur zwei Minuten mit dem Schnellboot vom W Maldives erreichbar und bietet mehr als 76.000 Quadratmeter </w:t>
      </w:r>
      <w:r w:rsidR="00826445">
        <w:rPr>
          <w:rFonts w:ascii="Arial" w:hAnsi="Arial" w:cs="Arial"/>
          <w:color w:val="000000" w:themeColor="text1"/>
          <w:lang w:val="de-DE"/>
        </w:rPr>
        <w:t xml:space="preserve">unberührte Natur – eine türkisfarbene Lagune, gesäumt von sattgrünen Palmen und weißem Sandstrand. </w:t>
      </w:r>
    </w:p>
    <w:p w14:paraId="238D3B7D" w14:textId="77777777" w:rsidR="006671F7" w:rsidRDefault="006671F7" w:rsidP="001E3CE2">
      <w:pPr>
        <w:pStyle w:val="xmsonormal"/>
        <w:jc w:val="both"/>
        <w:rPr>
          <w:rFonts w:ascii="Arial" w:hAnsi="Arial" w:cs="Arial"/>
          <w:color w:val="000000" w:themeColor="text1"/>
          <w:lang w:val="de-DE"/>
        </w:rPr>
      </w:pPr>
    </w:p>
    <w:p w14:paraId="59958DFE" w14:textId="581540C2" w:rsidR="00F77FB3" w:rsidRDefault="00826445" w:rsidP="001E3CE2">
      <w:pPr>
        <w:pStyle w:val="xmsonormal"/>
        <w:jc w:val="both"/>
        <w:rPr>
          <w:rFonts w:ascii="Arial" w:hAnsi="Arial" w:cs="Arial"/>
          <w:color w:val="000000" w:themeColor="text1"/>
          <w:lang w:val="de-DE"/>
        </w:rPr>
      </w:pPr>
      <w:r>
        <w:rPr>
          <w:rFonts w:ascii="Arial" w:hAnsi="Arial" w:cs="Arial"/>
          <w:color w:val="000000" w:themeColor="text1"/>
          <w:lang w:val="de-DE"/>
        </w:rPr>
        <w:t>Zudem ist das W Maldives dafür bekannt, dass es an einem der größten und besterhaltenen Hausriffe der Malediven liegt, das Einblicke in die faszinierende Unterwasserwelt gibt. 77 großzügige und stylische Villen, entweder direkt am Strand</w:t>
      </w:r>
      <w:r w:rsidR="00602C85">
        <w:rPr>
          <w:rFonts w:ascii="Arial" w:hAnsi="Arial" w:cs="Arial"/>
          <w:color w:val="000000" w:themeColor="text1"/>
          <w:lang w:val="de-DE"/>
        </w:rPr>
        <w:t xml:space="preserve"> </w:t>
      </w:r>
      <w:r>
        <w:rPr>
          <w:rFonts w:ascii="Arial" w:hAnsi="Arial" w:cs="Arial"/>
          <w:color w:val="000000" w:themeColor="text1"/>
          <w:lang w:val="de-DE"/>
        </w:rPr>
        <w:t xml:space="preserve">oder über dem Wasser liegend, </w:t>
      </w:r>
      <w:r w:rsidR="00C25B16">
        <w:rPr>
          <w:rFonts w:ascii="Arial" w:hAnsi="Arial" w:cs="Arial"/>
          <w:color w:val="000000" w:themeColor="text1"/>
          <w:lang w:val="de-DE"/>
        </w:rPr>
        <w:t>laden zum Zurückziehen ein</w:t>
      </w:r>
      <w:r>
        <w:rPr>
          <w:rFonts w:ascii="Arial" w:hAnsi="Arial" w:cs="Arial"/>
          <w:color w:val="000000" w:themeColor="text1"/>
          <w:lang w:val="de-DE"/>
        </w:rPr>
        <w:t xml:space="preserve">, </w:t>
      </w:r>
      <w:r w:rsidR="00C25B16">
        <w:rPr>
          <w:rFonts w:ascii="Arial" w:hAnsi="Arial" w:cs="Arial"/>
          <w:color w:val="000000" w:themeColor="text1"/>
          <w:lang w:val="de-DE"/>
        </w:rPr>
        <w:t>die</w:t>
      </w:r>
      <w:r w:rsidR="001E3CE2">
        <w:rPr>
          <w:rFonts w:ascii="Arial" w:hAnsi="Arial" w:cs="Arial"/>
          <w:color w:val="000000" w:themeColor="text1"/>
          <w:lang w:val="de-DE"/>
        </w:rPr>
        <w:t xml:space="preserve"> exklusive</w:t>
      </w:r>
      <w:r w:rsidR="00C25B16">
        <w:rPr>
          <w:rFonts w:ascii="Arial" w:hAnsi="Arial" w:cs="Arial"/>
          <w:color w:val="000000" w:themeColor="text1"/>
          <w:lang w:val="de-DE"/>
        </w:rPr>
        <w:t>n</w:t>
      </w:r>
      <w:r w:rsidR="001E3CE2">
        <w:rPr>
          <w:rFonts w:ascii="Arial" w:hAnsi="Arial" w:cs="Arial"/>
          <w:color w:val="000000" w:themeColor="text1"/>
          <w:lang w:val="de-DE"/>
        </w:rPr>
        <w:t xml:space="preserve"> Behandlungen im </w:t>
      </w:r>
      <w:r w:rsidRPr="00826445">
        <w:rPr>
          <w:rFonts w:ascii="Arial" w:hAnsi="Arial" w:cs="Arial"/>
          <w:color w:val="000000" w:themeColor="text1"/>
          <w:lang w:val="de-DE"/>
        </w:rPr>
        <w:t>AWAY® Spa</w:t>
      </w:r>
      <w:r w:rsidR="00C25B16">
        <w:rPr>
          <w:rFonts w:ascii="Arial" w:hAnsi="Arial" w:cs="Arial"/>
          <w:color w:val="000000" w:themeColor="text1"/>
          <w:lang w:val="de-DE"/>
        </w:rPr>
        <w:t xml:space="preserve"> garantieren</w:t>
      </w:r>
      <w:r w:rsidR="001E3CE2">
        <w:rPr>
          <w:rFonts w:ascii="Arial" w:hAnsi="Arial" w:cs="Arial"/>
          <w:color w:val="000000" w:themeColor="text1"/>
          <w:lang w:val="de-DE"/>
        </w:rPr>
        <w:t xml:space="preserve"> Wohlfühlmomente. </w:t>
      </w:r>
    </w:p>
    <w:p w14:paraId="223D5499" w14:textId="77777777" w:rsidR="009E6AFC" w:rsidRDefault="009E6AFC" w:rsidP="00F77FB3">
      <w:pPr>
        <w:pStyle w:val="xmsonormal"/>
        <w:jc w:val="center"/>
        <w:rPr>
          <w:rFonts w:ascii="Arial" w:hAnsi="Arial" w:cs="Arial"/>
          <w:b/>
          <w:bCs/>
          <w:color w:val="000000" w:themeColor="text1"/>
          <w:lang w:val="de-DE"/>
        </w:rPr>
      </w:pPr>
    </w:p>
    <w:p w14:paraId="0814AE91" w14:textId="77777777" w:rsidR="00414743" w:rsidRPr="00397753" w:rsidRDefault="00414743" w:rsidP="00397753">
      <w:pPr>
        <w:pStyle w:val="xmsonormal"/>
        <w:jc w:val="center"/>
        <w:rPr>
          <w:rFonts w:ascii="Arial" w:hAnsi="Arial" w:cs="Arial"/>
          <w:b/>
          <w:bCs/>
          <w:color w:val="000000" w:themeColor="text1"/>
          <w:lang w:val="de-DE"/>
        </w:rPr>
      </w:pPr>
    </w:p>
    <w:p w14:paraId="11762898" w14:textId="414D7850" w:rsidR="00414743" w:rsidRPr="009E6AFC" w:rsidRDefault="00185332" w:rsidP="00414743">
      <w:pPr>
        <w:pStyle w:val="Listenabsatz"/>
        <w:spacing w:after="0" w:line="240" w:lineRule="auto"/>
        <w:contextualSpacing w:val="0"/>
        <w:jc w:val="center"/>
        <w:rPr>
          <w:rFonts w:ascii="Arial" w:eastAsia="SimSun" w:hAnsi="Arial" w:cs="Arial"/>
          <w:b/>
          <w:bCs/>
          <w:color w:val="000000"/>
          <w:sz w:val="24"/>
          <w:szCs w:val="24"/>
          <w:lang w:val="de-DE"/>
        </w:rPr>
      </w:pPr>
      <w:r w:rsidRPr="00185332">
        <w:rPr>
          <w:rFonts w:ascii="Arial" w:eastAsia="SimSun" w:hAnsi="Arial" w:cs="Arial"/>
          <w:b/>
          <w:bCs/>
          <w:color w:val="000000"/>
          <w:sz w:val="24"/>
          <w:szCs w:val="24"/>
          <w:lang w:val="de-DE"/>
        </w:rPr>
        <w:t>The Westin Maldives Miriandhoo Resort</w:t>
      </w:r>
      <w:r w:rsidR="00414743">
        <w:rPr>
          <w:rFonts w:ascii="Arial" w:eastAsia="SimSun" w:hAnsi="Arial" w:cs="Arial"/>
          <w:b/>
          <w:bCs/>
          <w:color w:val="000000"/>
          <w:sz w:val="24"/>
          <w:szCs w:val="24"/>
          <w:lang w:val="de-DE"/>
        </w:rPr>
        <w:t xml:space="preserve">: </w:t>
      </w:r>
      <w:r w:rsidR="004F4C19">
        <w:rPr>
          <w:rFonts w:ascii="Arial" w:eastAsia="SimSun" w:hAnsi="Arial" w:cs="Arial"/>
          <w:b/>
          <w:bCs/>
          <w:color w:val="000000"/>
          <w:sz w:val="24"/>
          <w:szCs w:val="24"/>
          <w:lang w:val="de-DE"/>
        </w:rPr>
        <w:t>Ursprüngliche Natur im UNESCO</w:t>
      </w:r>
      <w:r w:rsidR="00602C85">
        <w:rPr>
          <w:rFonts w:ascii="Arial" w:eastAsia="SimSun" w:hAnsi="Arial" w:cs="Arial"/>
          <w:b/>
          <w:bCs/>
          <w:color w:val="000000"/>
          <w:sz w:val="24"/>
          <w:szCs w:val="24"/>
          <w:lang w:val="de-DE"/>
        </w:rPr>
        <w:t xml:space="preserve"> </w:t>
      </w:r>
      <w:r w:rsidR="004F4C19">
        <w:rPr>
          <w:rFonts w:ascii="Arial" w:eastAsia="SimSun" w:hAnsi="Arial" w:cs="Arial"/>
          <w:b/>
          <w:bCs/>
          <w:color w:val="000000"/>
          <w:sz w:val="24"/>
          <w:szCs w:val="24"/>
          <w:lang w:val="de-DE"/>
        </w:rPr>
        <w:t>Biosphären</w:t>
      </w:r>
      <w:r w:rsidR="00602C85">
        <w:rPr>
          <w:rFonts w:ascii="Arial" w:eastAsia="SimSun" w:hAnsi="Arial" w:cs="Arial"/>
          <w:b/>
          <w:bCs/>
          <w:color w:val="000000"/>
          <w:sz w:val="24"/>
          <w:szCs w:val="24"/>
          <w:lang w:val="de-DE"/>
        </w:rPr>
        <w:t>-R</w:t>
      </w:r>
      <w:r w:rsidR="004F4C19">
        <w:rPr>
          <w:rFonts w:ascii="Arial" w:eastAsia="SimSun" w:hAnsi="Arial" w:cs="Arial"/>
          <w:b/>
          <w:bCs/>
          <w:color w:val="000000"/>
          <w:sz w:val="24"/>
          <w:szCs w:val="24"/>
          <w:lang w:val="de-DE"/>
        </w:rPr>
        <w:t>eservat im Baa-Atoll</w:t>
      </w:r>
    </w:p>
    <w:p w14:paraId="275AE37D" w14:textId="012177EE" w:rsidR="00F77FB3" w:rsidRPr="00397753" w:rsidRDefault="00F77FB3" w:rsidP="00397753">
      <w:pPr>
        <w:pStyle w:val="xmsonormal"/>
        <w:jc w:val="both"/>
        <w:rPr>
          <w:rFonts w:ascii="Arial" w:hAnsi="Arial" w:cs="Arial"/>
          <w:noProof/>
          <w:lang w:val="de-DE"/>
        </w:rPr>
      </w:pPr>
    </w:p>
    <w:p w14:paraId="6B6A7CB6" w14:textId="77777777" w:rsidR="00DA3EA5" w:rsidRDefault="00DA3EA5" w:rsidP="00397753">
      <w:pPr>
        <w:pStyle w:val="xmsonormal"/>
        <w:jc w:val="both"/>
        <w:rPr>
          <w:rFonts w:ascii="Arial" w:hAnsi="Arial" w:cs="Arial"/>
          <w:color w:val="000000" w:themeColor="text1"/>
          <w:lang w:val="de-DE"/>
        </w:rPr>
      </w:pPr>
    </w:p>
    <w:p w14:paraId="697852A1" w14:textId="3DC23686" w:rsidR="00C25B16" w:rsidRDefault="006671F7" w:rsidP="004F4C19">
      <w:pPr>
        <w:pStyle w:val="xmsonormal"/>
        <w:jc w:val="both"/>
        <w:rPr>
          <w:rFonts w:ascii="Arial" w:hAnsi="Arial" w:cs="Arial"/>
          <w:color w:val="000000" w:themeColor="text1"/>
          <w:lang w:val="de-DE"/>
        </w:rPr>
      </w:pPr>
      <w:r>
        <w:rPr>
          <w:rFonts w:ascii="Arial" w:hAnsi="Arial" w:cs="Arial"/>
          <w:color w:val="000000" w:themeColor="text1"/>
          <w:lang w:val="de-DE"/>
        </w:rPr>
        <w:t xml:space="preserve">Auf Tauchfühlung mit Mantarochen: </w:t>
      </w:r>
      <w:r w:rsidR="00DA3EA5">
        <w:rPr>
          <w:rFonts w:ascii="Arial" w:hAnsi="Arial" w:cs="Arial"/>
          <w:color w:val="000000" w:themeColor="text1"/>
          <w:lang w:val="de-DE"/>
        </w:rPr>
        <w:t xml:space="preserve">Mitten im </w:t>
      </w:r>
      <w:r w:rsidR="00DA3EA5" w:rsidRPr="00DA3EA5">
        <w:rPr>
          <w:rFonts w:ascii="Arial" w:hAnsi="Arial" w:cs="Arial"/>
          <w:color w:val="000000" w:themeColor="text1"/>
          <w:lang w:val="de-DE"/>
        </w:rPr>
        <w:t>UNESCO</w:t>
      </w:r>
      <w:r w:rsidR="00602C85">
        <w:rPr>
          <w:rFonts w:ascii="Arial" w:hAnsi="Arial" w:cs="Arial"/>
          <w:color w:val="000000" w:themeColor="text1"/>
          <w:lang w:val="de-DE"/>
        </w:rPr>
        <w:t xml:space="preserve"> </w:t>
      </w:r>
      <w:r w:rsidR="00DA3EA5" w:rsidRPr="00DA3EA5">
        <w:rPr>
          <w:rFonts w:ascii="Arial" w:hAnsi="Arial" w:cs="Arial"/>
          <w:color w:val="000000" w:themeColor="text1"/>
          <w:lang w:val="de-DE"/>
        </w:rPr>
        <w:t>Biosphären</w:t>
      </w:r>
      <w:r w:rsidR="00602C85">
        <w:rPr>
          <w:rFonts w:ascii="Arial" w:hAnsi="Arial" w:cs="Arial"/>
          <w:color w:val="000000" w:themeColor="text1"/>
          <w:lang w:val="de-DE"/>
        </w:rPr>
        <w:t>-R</w:t>
      </w:r>
      <w:r w:rsidR="00DA3EA5" w:rsidRPr="00DA3EA5">
        <w:rPr>
          <w:rFonts w:ascii="Arial" w:hAnsi="Arial" w:cs="Arial"/>
          <w:color w:val="000000" w:themeColor="text1"/>
          <w:lang w:val="de-DE"/>
        </w:rPr>
        <w:t>eservat im Baa-Atoll</w:t>
      </w:r>
      <w:r w:rsidR="00DA3EA5">
        <w:rPr>
          <w:rFonts w:ascii="Arial" w:hAnsi="Arial" w:cs="Arial"/>
          <w:color w:val="000000" w:themeColor="text1"/>
          <w:lang w:val="de-DE"/>
        </w:rPr>
        <w:t xml:space="preserve"> punktet das</w:t>
      </w:r>
      <w:r w:rsidR="00DA3EA5" w:rsidRPr="00DA3EA5">
        <w:rPr>
          <w:rFonts w:ascii="Arial" w:hAnsi="Arial" w:cs="Arial"/>
          <w:color w:val="000000" w:themeColor="text1"/>
          <w:lang w:val="de-DE"/>
        </w:rPr>
        <w:t xml:space="preserve"> </w:t>
      </w:r>
      <w:hyperlink r:id="rId15" w:history="1">
        <w:r w:rsidR="00DA3EA5" w:rsidRPr="00265644">
          <w:rPr>
            <w:rStyle w:val="Hyperlink"/>
            <w:rFonts w:ascii="Arial" w:hAnsi="Arial" w:cs="Arial"/>
            <w:lang w:val="de-DE"/>
          </w:rPr>
          <w:t>The Westin Maldives Miriandhoo Resort</w:t>
        </w:r>
      </w:hyperlink>
      <w:r w:rsidR="00DA3EA5">
        <w:rPr>
          <w:rFonts w:ascii="Arial" w:hAnsi="Arial" w:cs="Arial"/>
          <w:color w:val="000000" w:themeColor="text1"/>
          <w:lang w:val="de-DE"/>
        </w:rPr>
        <w:t xml:space="preserve"> mit seiner besonderen Lage sowie dem Engagement für </w:t>
      </w:r>
      <w:r w:rsidR="00C25B16">
        <w:rPr>
          <w:rFonts w:ascii="Arial" w:hAnsi="Arial" w:cs="Arial"/>
          <w:color w:val="000000" w:themeColor="text1"/>
          <w:lang w:val="de-DE"/>
        </w:rPr>
        <w:t xml:space="preserve">die </w:t>
      </w:r>
      <w:r w:rsidR="00DA3EA5">
        <w:rPr>
          <w:rFonts w:ascii="Arial" w:hAnsi="Arial" w:cs="Arial"/>
          <w:color w:val="000000" w:themeColor="text1"/>
          <w:lang w:val="de-DE"/>
        </w:rPr>
        <w:t xml:space="preserve">Natur und den Erhalt der Artenvielfalt. </w:t>
      </w:r>
      <w:r w:rsidR="004F4C19">
        <w:rPr>
          <w:rFonts w:ascii="Arial" w:hAnsi="Arial" w:cs="Arial"/>
          <w:color w:val="000000" w:themeColor="text1"/>
          <w:lang w:val="de-DE"/>
        </w:rPr>
        <w:t>Bekannt</w:t>
      </w:r>
      <w:r w:rsidR="004F4C19" w:rsidRPr="004F4C19">
        <w:rPr>
          <w:rFonts w:ascii="Arial" w:hAnsi="Arial" w:cs="Arial"/>
          <w:color w:val="000000" w:themeColor="text1"/>
          <w:lang w:val="de-DE"/>
        </w:rPr>
        <w:t xml:space="preserve"> für seine zahlreichen Korallenriffe</w:t>
      </w:r>
      <w:r w:rsidR="004F4C19">
        <w:rPr>
          <w:rFonts w:ascii="Arial" w:hAnsi="Arial" w:cs="Arial"/>
          <w:color w:val="000000" w:themeColor="text1"/>
          <w:lang w:val="de-DE"/>
        </w:rPr>
        <w:t xml:space="preserve"> mit </w:t>
      </w:r>
      <w:r w:rsidR="004F4C19" w:rsidRPr="004F4C19">
        <w:rPr>
          <w:rFonts w:ascii="Arial" w:hAnsi="Arial" w:cs="Arial"/>
          <w:color w:val="000000" w:themeColor="text1"/>
          <w:lang w:val="de-DE"/>
        </w:rPr>
        <w:t>über 250 Arten</w:t>
      </w:r>
      <w:r w:rsidR="004F4C19">
        <w:rPr>
          <w:rFonts w:ascii="Arial" w:hAnsi="Arial" w:cs="Arial"/>
          <w:color w:val="000000" w:themeColor="text1"/>
          <w:lang w:val="de-DE"/>
        </w:rPr>
        <w:t xml:space="preserve">, </w:t>
      </w:r>
      <w:r w:rsidR="004F4C19" w:rsidRPr="004F4C19">
        <w:rPr>
          <w:rFonts w:ascii="Arial" w:hAnsi="Arial" w:cs="Arial"/>
          <w:color w:val="000000" w:themeColor="text1"/>
          <w:lang w:val="de-DE"/>
        </w:rPr>
        <w:t xml:space="preserve">beherbergt </w:t>
      </w:r>
      <w:r w:rsidR="00602C85">
        <w:rPr>
          <w:rFonts w:ascii="Arial" w:hAnsi="Arial" w:cs="Arial"/>
          <w:color w:val="000000" w:themeColor="text1"/>
          <w:lang w:val="de-DE"/>
        </w:rPr>
        <w:t>es</w:t>
      </w:r>
      <w:r w:rsidR="004F4C19">
        <w:rPr>
          <w:rFonts w:ascii="Arial" w:hAnsi="Arial" w:cs="Arial"/>
          <w:color w:val="000000" w:themeColor="text1"/>
          <w:lang w:val="de-DE"/>
        </w:rPr>
        <w:t xml:space="preserve"> </w:t>
      </w:r>
      <w:r w:rsidR="004F4C19" w:rsidRPr="004F4C19">
        <w:rPr>
          <w:rFonts w:ascii="Arial" w:hAnsi="Arial" w:cs="Arial"/>
          <w:color w:val="000000" w:themeColor="text1"/>
          <w:lang w:val="de-DE"/>
        </w:rPr>
        <w:t xml:space="preserve">eine der </w:t>
      </w:r>
      <w:r w:rsidR="004F4C19">
        <w:rPr>
          <w:rFonts w:ascii="Arial" w:hAnsi="Arial" w:cs="Arial"/>
          <w:color w:val="000000" w:themeColor="text1"/>
          <w:lang w:val="de-DE"/>
        </w:rPr>
        <w:t>höchsten Dichte</w:t>
      </w:r>
      <w:r w:rsidR="0097019A">
        <w:rPr>
          <w:rFonts w:ascii="Arial" w:hAnsi="Arial" w:cs="Arial"/>
          <w:color w:val="000000" w:themeColor="text1"/>
          <w:lang w:val="de-DE"/>
        </w:rPr>
        <w:t>n</w:t>
      </w:r>
      <w:r w:rsidR="004F4C19" w:rsidRPr="004F4C19">
        <w:rPr>
          <w:rFonts w:ascii="Arial" w:hAnsi="Arial" w:cs="Arial"/>
          <w:color w:val="000000" w:themeColor="text1"/>
          <w:lang w:val="de-DE"/>
        </w:rPr>
        <w:t xml:space="preserve"> </w:t>
      </w:r>
      <w:r w:rsidR="004F4C19">
        <w:rPr>
          <w:rFonts w:ascii="Arial" w:hAnsi="Arial" w:cs="Arial"/>
          <w:color w:val="000000" w:themeColor="text1"/>
          <w:lang w:val="de-DE"/>
        </w:rPr>
        <w:t>an</w:t>
      </w:r>
      <w:r w:rsidR="004F4C19" w:rsidRPr="004F4C19">
        <w:rPr>
          <w:rFonts w:ascii="Arial" w:hAnsi="Arial" w:cs="Arial"/>
          <w:color w:val="000000" w:themeColor="text1"/>
          <w:lang w:val="de-DE"/>
        </w:rPr>
        <w:t xml:space="preserve"> Mantarochen und Walhaien der Welt. Die berühmte Hanifaru-Bucht ist nur 18 km vom Resort entfernt</w:t>
      </w:r>
      <w:r w:rsidR="004F4C19">
        <w:rPr>
          <w:rFonts w:ascii="Arial" w:hAnsi="Arial" w:cs="Arial"/>
          <w:color w:val="000000" w:themeColor="text1"/>
          <w:lang w:val="de-DE"/>
        </w:rPr>
        <w:t xml:space="preserve"> – so </w:t>
      </w:r>
      <w:r w:rsidR="0097019A">
        <w:rPr>
          <w:rFonts w:ascii="Arial" w:hAnsi="Arial" w:cs="Arial"/>
          <w:color w:val="000000" w:themeColor="text1"/>
          <w:lang w:val="de-DE"/>
        </w:rPr>
        <w:t>ist</w:t>
      </w:r>
      <w:r w:rsidR="004F4C19">
        <w:rPr>
          <w:rFonts w:ascii="Arial" w:hAnsi="Arial" w:cs="Arial"/>
          <w:color w:val="000000" w:themeColor="text1"/>
          <w:lang w:val="de-DE"/>
        </w:rPr>
        <w:t xml:space="preserve"> der Traum vom</w:t>
      </w:r>
      <w:r w:rsidR="004F4C19" w:rsidRPr="004F4C19">
        <w:rPr>
          <w:rFonts w:ascii="Arial" w:hAnsi="Arial" w:cs="Arial"/>
          <w:color w:val="000000" w:themeColor="text1"/>
          <w:lang w:val="de-DE"/>
        </w:rPr>
        <w:t xml:space="preserve"> </w:t>
      </w:r>
      <w:r w:rsidR="004F4C19">
        <w:rPr>
          <w:rFonts w:ascii="Arial" w:hAnsi="Arial" w:cs="Arial"/>
          <w:color w:val="000000" w:themeColor="text1"/>
          <w:lang w:val="de-DE"/>
        </w:rPr>
        <w:t>Beobachten der grazilen</w:t>
      </w:r>
      <w:r w:rsidR="004F4C19" w:rsidRPr="004F4C19">
        <w:rPr>
          <w:rFonts w:ascii="Arial" w:hAnsi="Arial" w:cs="Arial"/>
          <w:color w:val="000000" w:themeColor="text1"/>
          <w:lang w:val="de-DE"/>
        </w:rPr>
        <w:t xml:space="preserve"> Mantaroche</w:t>
      </w:r>
      <w:r w:rsidR="00602C85">
        <w:rPr>
          <w:rFonts w:ascii="Arial" w:hAnsi="Arial" w:cs="Arial"/>
          <w:color w:val="000000" w:themeColor="text1"/>
          <w:lang w:val="de-DE"/>
        </w:rPr>
        <w:t>n</w:t>
      </w:r>
      <w:r w:rsidR="004F4C19" w:rsidRPr="004F4C19">
        <w:rPr>
          <w:rFonts w:ascii="Arial" w:hAnsi="Arial" w:cs="Arial"/>
          <w:color w:val="000000" w:themeColor="text1"/>
          <w:lang w:val="de-DE"/>
        </w:rPr>
        <w:t xml:space="preserve"> </w:t>
      </w:r>
      <w:r w:rsidR="00602C85">
        <w:rPr>
          <w:rFonts w:ascii="Arial" w:hAnsi="Arial" w:cs="Arial"/>
          <w:color w:val="000000" w:themeColor="text1"/>
          <w:lang w:val="de-DE"/>
        </w:rPr>
        <w:t>zum Greifen nah</w:t>
      </w:r>
      <w:r w:rsidR="004F4C19" w:rsidRPr="004F4C19">
        <w:rPr>
          <w:rFonts w:ascii="Arial" w:hAnsi="Arial" w:cs="Arial"/>
          <w:color w:val="000000" w:themeColor="text1"/>
          <w:lang w:val="de-DE"/>
        </w:rPr>
        <w:t xml:space="preserve">. </w:t>
      </w:r>
      <w:r w:rsidR="00C25B16">
        <w:rPr>
          <w:rFonts w:ascii="Arial" w:hAnsi="Arial" w:cs="Arial"/>
          <w:color w:val="000000" w:themeColor="text1"/>
          <w:lang w:val="de-DE"/>
        </w:rPr>
        <w:t>Weitere v</w:t>
      </w:r>
      <w:r w:rsidR="004F4C19">
        <w:rPr>
          <w:rFonts w:ascii="Arial" w:hAnsi="Arial" w:cs="Arial"/>
          <w:color w:val="000000" w:themeColor="text1"/>
          <w:lang w:val="de-DE"/>
        </w:rPr>
        <w:t>ersteckte Buchten rund ums Resort laden</w:t>
      </w:r>
      <w:r w:rsidR="00602C85">
        <w:rPr>
          <w:rFonts w:ascii="Arial" w:hAnsi="Arial" w:cs="Arial"/>
          <w:color w:val="000000" w:themeColor="text1"/>
          <w:lang w:val="de-DE"/>
        </w:rPr>
        <w:t xml:space="preserve"> zudem</w:t>
      </w:r>
      <w:r w:rsidR="004F4C19">
        <w:rPr>
          <w:rFonts w:ascii="Arial" w:hAnsi="Arial" w:cs="Arial"/>
          <w:color w:val="000000" w:themeColor="text1"/>
          <w:lang w:val="de-DE"/>
        </w:rPr>
        <w:t xml:space="preserve"> zum Segeln, Hochseefischen, </w:t>
      </w:r>
      <w:r w:rsidR="00602C85">
        <w:rPr>
          <w:rFonts w:ascii="Arial" w:hAnsi="Arial" w:cs="Arial"/>
          <w:color w:val="000000" w:themeColor="text1"/>
          <w:lang w:val="de-DE"/>
        </w:rPr>
        <w:t>Tauchen, Parasailing und Kajakfahren ei</w:t>
      </w:r>
      <w:r w:rsidR="00C25B16">
        <w:rPr>
          <w:rFonts w:ascii="Arial" w:hAnsi="Arial" w:cs="Arial"/>
          <w:color w:val="000000" w:themeColor="text1"/>
          <w:lang w:val="de-DE"/>
        </w:rPr>
        <w:t>n. D</w:t>
      </w:r>
      <w:r w:rsidR="00602C85">
        <w:rPr>
          <w:rFonts w:ascii="Arial" w:hAnsi="Arial" w:cs="Arial"/>
          <w:color w:val="000000" w:themeColor="text1"/>
          <w:lang w:val="de-DE"/>
        </w:rPr>
        <w:t xml:space="preserve">as eigene PADI-Wassersportzentrum AQUA stellt die passenden Experten und das nötige Equipment zur Seite. </w:t>
      </w:r>
    </w:p>
    <w:p w14:paraId="478F71B6" w14:textId="77777777" w:rsidR="00C25B16" w:rsidRDefault="00C25B16" w:rsidP="004F4C19">
      <w:pPr>
        <w:pStyle w:val="xmsonormal"/>
        <w:jc w:val="both"/>
        <w:rPr>
          <w:rFonts w:ascii="Arial" w:hAnsi="Arial" w:cs="Arial"/>
          <w:color w:val="000000" w:themeColor="text1"/>
          <w:lang w:val="de-DE"/>
        </w:rPr>
      </w:pPr>
    </w:p>
    <w:p w14:paraId="08FA8B7E" w14:textId="5A2069F9" w:rsidR="004F4C19" w:rsidRDefault="004F4C19" w:rsidP="004F4C19">
      <w:pPr>
        <w:pStyle w:val="xmsonormal"/>
        <w:jc w:val="both"/>
        <w:rPr>
          <w:rFonts w:ascii="Arial" w:hAnsi="Arial" w:cs="Arial"/>
          <w:color w:val="000000" w:themeColor="text1"/>
          <w:lang w:val="de-DE"/>
        </w:rPr>
      </w:pPr>
      <w:r>
        <w:rPr>
          <w:rFonts w:ascii="Arial" w:hAnsi="Arial" w:cs="Arial"/>
          <w:color w:val="000000" w:themeColor="text1"/>
          <w:lang w:val="de-DE"/>
        </w:rPr>
        <w:t xml:space="preserve">Das familienfreundliche The Westin Maldives Miriandhoo Resort ist </w:t>
      </w:r>
      <w:r w:rsidR="00C25B16">
        <w:rPr>
          <w:rFonts w:ascii="Arial" w:hAnsi="Arial" w:cs="Arial"/>
          <w:color w:val="000000" w:themeColor="text1"/>
          <w:lang w:val="de-DE"/>
        </w:rPr>
        <w:t>per</w:t>
      </w:r>
      <w:r>
        <w:rPr>
          <w:rFonts w:ascii="Arial" w:hAnsi="Arial" w:cs="Arial"/>
          <w:color w:val="000000" w:themeColor="text1"/>
          <w:lang w:val="de-DE"/>
        </w:rPr>
        <w:t xml:space="preserve"> Wasserflugzeug vom Flughafen Malé erreichbar und besticht neben zahlreichen Erlebnissen für die ganze Familie mit </w:t>
      </w:r>
      <w:r w:rsidR="009726A1">
        <w:rPr>
          <w:rFonts w:ascii="Arial" w:hAnsi="Arial" w:cs="Arial"/>
          <w:color w:val="000000" w:themeColor="text1"/>
          <w:lang w:val="de-DE"/>
        </w:rPr>
        <w:t xml:space="preserve">70 </w:t>
      </w:r>
      <w:r>
        <w:rPr>
          <w:rFonts w:ascii="Arial" w:hAnsi="Arial" w:cs="Arial"/>
          <w:color w:val="000000" w:themeColor="text1"/>
          <w:lang w:val="de-DE"/>
        </w:rPr>
        <w:t>exklusiven Suiten und Villen, einem Spa sowie exzellenten Restaurants.</w:t>
      </w:r>
    </w:p>
    <w:p w14:paraId="20D0FC00" w14:textId="77777777" w:rsidR="004F4C19" w:rsidRDefault="004F4C19" w:rsidP="00397753">
      <w:pPr>
        <w:pStyle w:val="xmsonormal"/>
        <w:jc w:val="both"/>
        <w:rPr>
          <w:rFonts w:ascii="Arial" w:hAnsi="Arial" w:cs="Arial"/>
          <w:color w:val="000000" w:themeColor="text1"/>
          <w:lang w:val="de-DE"/>
        </w:rPr>
      </w:pPr>
    </w:p>
    <w:p w14:paraId="521D1E4A" w14:textId="77777777" w:rsidR="00FD4ED1" w:rsidRPr="00F85CA6" w:rsidRDefault="00FD4ED1" w:rsidP="00FD4ED1">
      <w:pPr>
        <w:pStyle w:val="xmsonormal"/>
        <w:rPr>
          <w:rFonts w:ascii="Arial" w:hAnsi="Arial" w:cs="Arial"/>
          <w:color w:val="000000" w:themeColor="text1"/>
          <w:lang w:val="de-DE"/>
        </w:rPr>
      </w:pPr>
    </w:p>
    <w:p w14:paraId="421FEF86" w14:textId="31872FC9" w:rsidR="00FD4ED1" w:rsidRPr="009E6AFC" w:rsidRDefault="00602C85" w:rsidP="00FD4ED1">
      <w:pPr>
        <w:pStyle w:val="Listenabsatz"/>
        <w:spacing w:after="0" w:line="240" w:lineRule="auto"/>
        <w:contextualSpacing w:val="0"/>
        <w:jc w:val="center"/>
        <w:rPr>
          <w:rFonts w:ascii="Arial" w:eastAsia="SimSun" w:hAnsi="Arial" w:cs="Arial"/>
          <w:b/>
          <w:bCs/>
          <w:color w:val="000000"/>
          <w:sz w:val="24"/>
          <w:szCs w:val="24"/>
          <w:lang w:val="de-DE"/>
        </w:rPr>
      </w:pPr>
      <w:r w:rsidRPr="00602C85">
        <w:rPr>
          <w:rFonts w:ascii="Arial" w:eastAsia="SimSun" w:hAnsi="Arial" w:cs="Arial"/>
          <w:b/>
          <w:bCs/>
          <w:color w:val="000000"/>
          <w:sz w:val="24"/>
          <w:szCs w:val="24"/>
          <w:lang w:val="de-DE"/>
        </w:rPr>
        <w:t>The St. Regis Maldives Vommuli Resort</w:t>
      </w:r>
      <w:r w:rsidR="00FD4ED1">
        <w:rPr>
          <w:rFonts w:ascii="Arial" w:eastAsia="SimSun" w:hAnsi="Arial" w:cs="Arial"/>
          <w:b/>
          <w:bCs/>
          <w:color w:val="000000"/>
          <w:sz w:val="24"/>
          <w:szCs w:val="24"/>
          <w:lang w:val="de-DE"/>
        </w:rPr>
        <w:t xml:space="preserve">: Die Malediven </w:t>
      </w:r>
      <w:r w:rsidR="00775817">
        <w:rPr>
          <w:rFonts w:ascii="Arial" w:eastAsia="SimSun" w:hAnsi="Arial" w:cs="Arial"/>
          <w:b/>
          <w:bCs/>
          <w:color w:val="000000"/>
          <w:sz w:val="24"/>
          <w:szCs w:val="24"/>
          <w:lang w:val="de-DE"/>
        </w:rPr>
        <w:t>per</w:t>
      </w:r>
      <w:r>
        <w:rPr>
          <w:rFonts w:ascii="Arial" w:eastAsia="SimSun" w:hAnsi="Arial" w:cs="Arial"/>
          <w:b/>
          <w:bCs/>
          <w:color w:val="000000"/>
          <w:sz w:val="24"/>
          <w:szCs w:val="24"/>
          <w:lang w:val="de-DE"/>
        </w:rPr>
        <w:t xml:space="preserve"> Luxus-Yacht</w:t>
      </w:r>
      <w:r w:rsidR="00FD4ED1">
        <w:rPr>
          <w:rFonts w:ascii="Arial" w:eastAsia="SimSun" w:hAnsi="Arial" w:cs="Arial"/>
          <w:b/>
          <w:bCs/>
          <w:color w:val="000000"/>
          <w:sz w:val="24"/>
          <w:szCs w:val="24"/>
          <w:lang w:val="de-DE"/>
        </w:rPr>
        <w:t xml:space="preserve"> entdecken</w:t>
      </w:r>
    </w:p>
    <w:p w14:paraId="5BFFB664" w14:textId="77777777" w:rsidR="00265644" w:rsidRDefault="00265644" w:rsidP="00397753">
      <w:pPr>
        <w:pStyle w:val="xmsonormal"/>
        <w:jc w:val="both"/>
        <w:rPr>
          <w:rFonts w:ascii="Arial" w:hAnsi="Arial" w:cs="Arial"/>
          <w:color w:val="000000" w:themeColor="text1"/>
          <w:lang w:val="de-DE"/>
        </w:rPr>
      </w:pPr>
    </w:p>
    <w:p w14:paraId="2890E1E3" w14:textId="2CC0EB89" w:rsidR="00FD4ED1" w:rsidRDefault="00C25B16" w:rsidP="00FD4ED1">
      <w:pPr>
        <w:pStyle w:val="xmsonormal"/>
        <w:jc w:val="both"/>
        <w:rPr>
          <w:rFonts w:ascii="Arial" w:hAnsi="Arial" w:cs="Arial"/>
          <w:color w:val="000000" w:themeColor="text1"/>
          <w:lang w:val="de-DE"/>
        </w:rPr>
      </w:pPr>
      <w:r>
        <w:rPr>
          <w:rFonts w:ascii="Arial" w:hAnsi="Arial" w:cs="Arial"/>
          <w:color w:val="000000" w:themeColor="text1"/>
          <w:lang w:val="de-DE"/>
        </w:rPr>
        <w:t xml:space="preserve">An Land </w:t>
      </w:r>
      <w:r w:rsidR="00775817">
        <w:rPr>
          <w:rFonts w:ascii="Arial" w:hAnsi="Arial" w:cs="Arial"/>
          <w:color w:val="000000" w:themeColor="text1"/>
          <w:lang w:val="de-DE"/>
        </w:rPr>
        <w:t>wie</w:t>
      </w:r>
      <w:r>
        <w:rPr>
          <w:rFonts w:ascii="Arial" w:hAnsi="Arial" w:cs="Arial"/>
          <w:color w:val="000000" w:themeColor="text1"/>
          <w:lang w:val="de-DE"/>
        </w:rPr>
        <w:t xml:space="preserve"> auf dem Wasser: </w:t>
      </w:r>
      <w:r w:rsidR="0097019A">
        <w:rPr>
          <w:rFonts w:ascii="Arial" w:hAnsi="Arial" w:cs="Arial"/>
          <w:color w:val="000000" w:themeColor="text1"/>
          <w:lang w:val="de-DE"/>
        </w:rPr>
        <w:t xml:space="preserve">Zusätzlich zum </w:t>
      </w:r>
      <w:hyperlink r:id="rId16" w:history="1">
        <w:r w:rsidR="00775817">
          <w:rPr>
            <w:rStyle w:val="Hyperlink"/>
            <w:rFonts w:ascii="Arial" w:hAnsi="Arial" w:cs="Arial"/>
            <w:lang w:val="de-DE"/>
          </w:rPr>
          <w:t>The St. Regis Maldives Vommuli Resort</w:t>
        </w:r>
      </w:hyperlink>
      <w:r w:rsidR="00290427">
        <w:rPr>
          <w:rFonts w:ascii="Arial" w:hAnsi="Arial" w:cs="Arial"/>
          <w:color w:val="000000" w:themeColor="text1"/>
          <w:lang w:val="de-DE"/>
        </w:rPr>
        <w:t xml:space="preserve"> bietet </w:t>
      </w:r>
      <w:r w:rsidR="00775817">
        <w:rPr>
          <w:rFonts w:ascii="Arial" w:hAnsi="Arial" w:cs="Arial"/>
          <w:color w:val="000000" w:themeColor="text1"/>
          <w:lang w:val="de-DE"/>
        </w:rPr>
        <w:t>die Luxus-Marke St. Regis</w:t>
      </w:r>
      <w:r w:rsidR="00290427">
        <w:rPr>
          <w:rFonts w:ascii="Arial" w:hAnsi="Arial" w:cs="Arial"/>
          <w:color w:val="000000" w:themeColor="text1"/>
          <w:lang w:val="de-DE"/>
        </w:rPr>
        <w:t xml:space="preserve"> seinen unvergleichlichen Service auch </w:t>
      </w:r>
      <w:r w:rsidR="0097019A">
        <w:rPr>
          <w:rFonts w:ascii="Arial" w:hAnsi="Arial" w:cs="Arial"/>
          <w:color w:val="000000" w:themeColor="text1"/>
          <w:lang w:val="de-DE"/>
        </w:rPr>
        <w:t>auf dem</w:t>
      </w:r>
      <w:r w:rsidR="00290427">
        <w:rPr>
          <w:rFonts w:ascii="Arial" w:hAnsi="Arial" w:cs="Arial"/>
          <w:color w:val="000000" w:themeColor="text1"/>
          <w:lang w:val="de-DE"/>
        </w:rPr>
        <w:t xml:space="preserve"> Wasser an</w:t>
      </w:r>
      <w:r w:rsidR="00775817">
        <w:rPr>
          <w:rFonts w:ascii="Arial" w:hAnsi="Arial" w:cs="Arial"/>
          <w:color w:val="000000" w:themeColor="text1"/>
          <w:lang w:val="de-DE"/>
        </w:rPr>
        <w:t>.</w:t>
      </w:r>
      <w:r w:rsidR="00290427">
        <w:rPr>
          <w:rFonts w:ascii="Arial" w:hAnsi="Arial" w:cs="Arial"/>
          <w:color w:val="000000" w:themeColor="text1"/>
          <w:lang w:val="de-DE"/>
        </w:rPr>
        <w:t xml:space="preserve"> </w:t>
      </w:r>
      <w:r w:rsidR="0097019A">
        <w:rPr>
          <w:rFonts w:ascii="Arial" w:hAnsi="Arial" w:cs="Arial"/>
          <w:color w:val="000000" w:themeColor="text1"/>
          <w:lang w:val="de-DE"/>
        </w:rPr>
        <w:t xml:space="preserve">An Bord </w:t>
      </w:r>
      <w:r w:rsidR="00290427">
        <w:rPr>
          <w:rFonts w:ascii="Arial" w:hAnsi="Arial" w:cs="Arial"/>
          <w:color w:val="000000" w:themeColor="text1"/>
          <w:lang w:val="de-DE"/>
        </w:rPr>
        <w:t xml:space="preserve">der markeneigenen </w:t>
      </w:r>
      <w:hyperlink r:id="rId17" w:history="1">
        <w:r w:rsidR="00290427" w:rsidRPr="0012499F">
          <w:rPr>
            <w:rStyle w:val="Hyperlink"/>
            <w:rFonts w:ascii="Arial" w:hAnsi="Arial" w:cs="Arial"/>
            <w:lang w:val="de-DE"/>
          </w:rPr>
          <w:t>Luxus-Yacht „Norma“</w:t>
        </w:r>
      </w:hyperlink>
      <w:r w:rsidR="00290427">
        <w:rPr>
          <w:rFonts w:ascii="Arial" w:hAnsi="Arial" w:cs="Arial"/>
          <w:color w:val="000000" w:themeColor="text1"/>
          <w:lang w:val="de-DE"/>
        </w:rPr>
        <w:t xml:space="preserve"> </w:t>
      </w:r>
      <w:r w:rsidR="0097019A">
        <w:rPr>
          <w:rFonts w:ascii="Arial" w:hAnsi="Arial" w:cs="Arial"/>
          <w:color w:val="000000" w:themeColor="text1"/>
          <w:lang w:val="de-DE"/>
        </w:rPr>
        <w:t xml:space="preserve">erleben Gäste </w:t>
      </w:r>
      <w:r w:rsidR="00290427">
        <w:rPr>
          <w:rFonts w:ascii="Arial" w:hAnsi="Arial" w:cs="Arial"/>
          <w:color w:val="000000" w:themeColor="text1"/>
          <w:lang w:val="de-DE"/>
        </w:rPr>
        <w:t>modernsten Komfort in den großzügigen Kabinen sowie</w:t>
      </w:r>
      <w:r w:rsidR="00775817">
        <w:rPr>
          <w:rFonts w:ascii="Arial" w:hAnsi="Arial" w:cs="Arial"/>
          <w:color w:val="000000" w:themeColor="text1"/>
          <w:lang w:val="de-DE"/>
        </w:rPr>
        <w:t xml:space="preserve"> auf den</w:t>
      </w:r>
      <w:r w:rsidR="00290427">
        <w:rPr>
          <w:rFonts w:ascii="Arial" w:hAnsi="Arial" w:cs="Arial"/>
          <w:color w:val="000000" w:themeColor="text1"/>
          <w:lang w:val="de-DE"/>
        </w:rPr>
        <w:t xml:space="preserve"> geräumige</w:t>
      </w:r>
      <w:r w:rsidR="00775817">
        <w:rPr>
          <w:rFonts w:ascii="Arial" w:hAnsi="Arial" w:cs="Arial"/>
          <w:color w:val="000000" w:themeColor="text1"/>
          <w:lang w:val="de-DE"/>
        </w:rPr>
        <w:t>n</w:t>
      </w:r>
      <w:r w:rsidR="00290427">
        <w:rPr>
          <w:rFonts w:ascii="Arial" w:hAnsi="Arial" w:cs="Arial"/>
          <w:color w:val="000000" w:themeColor="text1"/>
          <w:lang w:val="de-DE"/>
        </w:rPr>
        <w:t xml:space="preserve"> Decks, die Platz für bis zu acht Gäste bieten. Die Yacht verfügt über </w:t>
      </w:r>
      <w:r w:rsidR="00775817">
        <w:rPr>
          <w:rFonts w:ascii="Arial" w:hAnsi="Arial" w:cs="Arial"/>
          <w:color w:val="000000" w:themeColor="text1"/>
          <w:lang w:val="de-DE"/>
        </w:rPr>
        <w:t>eine eigene Crew samt</w:t>
      </w:r>
      <w:r w:rsidR="00290427">
        <w:rPr>
          <w:rFonts w:ascii="Arial" w:hAnsi="Arial" w:cs="Arial"/>
          <w:color w:val="000000" w:themeColor="text1"/>
          <w:lang w:val="de-DE"/>
        </w:rPr>
        <w:t xml:space="preserve"> private</w:t>
      </w:r>
      <w:r w:rsidR="00775817">
        <w:rPr>
          <w:rFonts w:ascii="Arial" w:hAnsi="Arial" w:cs="Arial"/>
          <w:color w:val="000000" w:themeColor="text1"/>
          <w:lang w:val="de-DE"/>
        </w:rPr>
        <w:t>m</w:t>
      </w:r>
      <w:r w:rsidR="00290427">
        <w:rPr>
          <w:rFonts w:ascii="Arial" w:hAnsi="Arial" w:cs="Arial"/>
          <w:color w:val="000000" w:themeColor="text1"/>
          <w:lang w:val="de-DE"/>
        </w:rPr>
        <w:t xml:space="preserve"> Küchenchef</w:t>
      </w:r>
      <w:r w:rsidR="00775817">
        <w:rPr>
          <w:rFonts w:ascii="Arial" w:hAnsi="Arial" w:cs="Arial"/>
          <w:color w:val="000000" w:themeColor="text1"/>
          <w:lang w:val="de-DE"/>
        </w:rPr>
        <w:t xml:space="preserve"> und</w:t>
      </w:r>
      <w:r w:rsidR="00290427">
        <w:rPr>
          <w:rFonts w:ascii="Arial" w:hAnsi="Arial" w:cs="Arial"/>
          <w:color w:val="000000" w:themeColor="text1"/>
          <w:lang w:val="de-DE"/>
        </w:rPr>
        <w:t xml:space="preserve"> eine</w:t>
      </w:r>
      <w:r w:rsidR="00775817">
        <w:rPr>
          <w:rFonts w:ascii="Arial" w:hAnsi="Arial" w:cs="Arial"/>
          <w:color w:val="000000" w:themeColor="text1"/>
          <w:lang w:val="de-DE"/>
        </w:rPr>
        <w:t>m</w:t>
      </w:r>
      <w:r w:rsidR="00290427">
        <w:rPr>
          <w:rFonts w:ascii="Arial" w:hAnsi="Arial" w:cs="Arial"/>
          <w:color w:val="000000" w:themeColor="text1"/>
          <w:lang w:val="de-DE"/>
        </w:rPr>
        <w:t xml:space="preserve"> St. Regis-Butler. Inspiriert ist das exklusive Erlebnis vom St. Regis-Gründer John Jacob Astor lV, der seine </w:t>
      </w:r>
      <w:r w:rsidR="0097019A">
        <w:rPr>
          <w:rFonts w:ascii="Arial" w:hAnsi="Arial" w:cs="Arial"/>
          <w:color w:val="000000" w:themeColor="text1"/>
          <w:lang w:val="de-DE"/>
        </w:rPr>
        <w:t>unvergesslichsten</w:t>
      </w:r>
      <w:r w:rsidR="00290427">
        <w:rPr>
          <w:rFonts w:ascii="Arial" w:hAnsi="Arial" w:cs="Arial"/>
          <w:color w:val="000000" w:themeColor="text1"/>
          <w:lang w:val="de-DE"/>
        </w:rPr>
        <w:t xml:space="preserve"> Reiseerinnerungen an Bord einer </w:t>
      </w:r>
      <w:r w:rsidR="00775817">
        <w:rPr>
          <w:rFonts w:ascii="Arial" w:hAnsi="Arial" w:cs="Arial"/>
          <w:color w:val="000000" w:themeColor="text1"/>
          <w:lang w:val="de-DE"/>
        </w:rPr>
        <w:t xml:space="preserve">- </w:t>
      </w:r>
      <w:r w:rsidR="00290427">
        <w:rPr>
          <w:rFonts w:ascii="Arial" w:hAnsi="Arial" w:cs="Arial"/>
          <w:color w:val="000000" w:themeColor="text1"/>
          <w:lang w:val="de-DE"/>
        </w:rPr>
        <w:t xml:space="preserve">sich in seinem Besitz befindenden </w:t>
      </w:r>
      <w:r w:rsidR="00775817">
        <w:rPr>
          <w:rFonts w:ascii="Arial" w:hAnsi="Arial" w:cs="Arial"/>
          <w:color w:val="000000" w:themeColor="text1"/>
          <w:lang w:val="de-DE"/>
        </w:rPr>
        <w:t xml:space="preserve">- </w:t>
      </w:r>
      <w:r w:rsidR="00290427">
        <w:rPr>
          <w:rFonts w:ascii="Arial" w:hAnsi="Arial" w:cs="Arial"/>
          <w:color w:val="000000" w:themeColor="text1"/>
          <w:lang w:val="de-DE"/>
        </w:rPr>
        <w:t xml:space="preserve">250-Fuß-Yacht </w:t>
      </w:r>
      <w:r w:rsidR="0097019A">
        <w:rPr>
          <w:rFonts w:ascii="Arial" w:hAnsi="Arial" w:cs="Arial"/>
          <w:color w:val="000000" w:themeColor="text1"/>
          <w:lang w:val="de-DE"/>
        </w:rPr>
        <w:t xml:space="preserve">gesammelt </w:t>
      </w:r>
      <w:r w:rsidR="00290427">
        <w:rPr>
          <w:rFonts w:ascii="Arial" w:hAnsi="Arial" w:cs="Arial"/>
          <w:color w:val="000000" w:themeColor="text1"/>
          <w:lang w:val="de-DE"/>
        </w:rPr>
        <w:t xml:space="preserve">hat. </w:t>
      </w:r>
      <w:r w:rsidR="00D50483">
        <w:rPr>
          <w:rFonts w:ascii="Arial" w:hAnsi="Arial" w:cs="Arial"/>
          <w:color w:val="000000" w:themeColor="text1"/>
          <w:lang w:val="de-DE"/>
        </w:rPr>
        <w:t xml:space="preserve">Die St. Regis </w:t>
      </w:r>
      <w:r w:rsidR="0097019A">
        <w:rPr>
          <w:rFonts w:ascii="Arial" w:hAnsi="Arial" w:cs="Arial"/>
          <w:color w:val="000000" w:themeColor="text1"/>
          <w:lang w:val="de-DE"/>
        </w:rPr>
        <w:t>Yacht „</w:t>
      </w:r>
      <w:r w:rsidR="00D50483">
        <w:rPr>
          <w:rFonts w:ascii="Arial" w:hAnsi="Arial" w:cs="Arial"/>
          <w:color w:val="000000" w:themeColor="text1"/>
          <w:lang w:val="de-DE"/>
        </w:rPr>
        <w:t xml:space="preserve">Norma“ kann sowohl für Tagesausflüge samt Schnorcheln, Delfin- und Walhaibeobachtung, Touren zu umliegenden Inseln, Sonnenuntergangsfahrten </w:t>
      </w:r>
      <w:r w:rsidR="00775817">
        <w:rPr>
          <w:rFonts w:ascii="Arial" w:hAnsi="Arial" w:cs="Arial"/>
          <w:color w:val="000000" w:themeColor="text1"/>
          <w:lang w:val="de-DE"/>
        </w:rPr>
        <w:t>als</w:t>
      </w:r>
      <w:r w:rsidR="00D50483">
        <w:rPr>
          <w:rFonts w:ascii="Arial" w:hAnsi="Arial" w:cs="Arial"/>
          <w:color w:val="000000" w:themeColor="text1"/>
          <w:lang w:val="de-DE"/>
        </w:rPr>
        <w:t xml:space="preserve"> auch über Nacht gechartert werden</w:t>
      </w:r>
      <w:r w:rsidR="00775817">
        <w:rPr>
          <w:rFonts w:ascii="Arial" w:hAnsi="Arial" w:cs="Arial"/>
          <w:color w:val="000000" w:themeColor="text1"/>
          <w:lang w:val="de-DE"/>
        </w:rPr>
        <w:t>.</w:t>
      </w:r>
    </w:p>
    <w:p w14:paraId="3C19AF92" w14:textId="77777777" w:rsidR="00D50483" w:rsidRDefault="00D50483" w:rsidP="00FD4ED1">
      <w:pPr>
        <w:pStyle w:val="xmsonormal"/>
        <w:jc w:val="both"/>
        <w:rPr>
          <w:rFonts w:ascii="Arial" w:hAnsi="Arial" w:cs="Arial"/>
          <w:color w:val="000000" w:themeColor="text1"/>
          <w:lang w:val="de-DE"/>
        </w:rPr>
      </w:pPr>
    </w:p>
    <w:p w14:paraId="2CDC17E1" w14:textId="3C0C7DC7" w:rsidR="00775817" w:rsidRPr="00775817" w:rsidRDefault="00775817" w:rsidP="00775817">
      <w:pPr>
        <w:pStyle w:val="xmsonormal"/>
        <w:jc w:val="both"/>
        <w:rPr>
          <w:rFonts w:ascii="Arial" w:hAnsi="Arial" w:cs="Arial"/>
          <w:color w:val="000000" w:themeColor="text1"/>
          <w:lang w:val="de-DE"/>
        </w:rPr>
      </w:pPr>
      <w:r>
        <w:rPr>
          <w:rFonts w:ascii="Arial" w:hAnsi="Arial" w:cs="Arial"/>
          <w:color w:val="000000" w:themeColor="text1"/>
          <w:lang w:val="de-DE"/>
        </w:rPr>
        <w:t xml:space="preserve">Das The </w:t>
      </w:r>
      <w:r w:rsidRPr="00775817">
        <w:rPr>
          <w:rFonts w:ascii="Arial" w:hAnsi="Arial" w:cs="Arial"/>
          <w:color w:val="000000" w:themeColor="text1"/>
          <w:lang w:val="de-DE"/>
        </w:rPr>
        <w:t xml:space="preserve">St. Regis Maldives Vommuli Resort </w:t>
      </w:r>
      <w:r w:rsidR="009726A1">
        <w:rPr>
          <w:rFonts w:ascii="Arial" w:hAnsi="Arial" w:cs="Arial"/>
          <w:color w:val="000000" w:themeColor="text1"/>
          <w:lang w:val="de-DE"/>
        </w:rPr>
        <w:t xml:space="preserve">mit seinen 77 Villen </w:t>
      </w:r>
      <w:r w:rsidRPr="00775817">
        <w:rPr>
          <w:rFonts w:ascii="Arial" w:hAnsi="Arial" w:cs="Arial"/>
          <w:color w:val="000000" w:themeColor="text1"/>
          <w:lang w:val="de-DE"/>
        </w:rPr>
        <w:t xml:space="preserve">liegt </w:t>
      </w:r>
      <w:r w:rsidR="003253D7">
        <w:rPr>
          <w:rFonts w:ascii="Arial" w:hAnsi="Arial" w:cs="Arial"/>
          <w:color w:val="000000" w:themeColor="text1"/>
          <w:lang w:val="de-DE"/>
        </w:rPr>
        <w:t>n</w:t>
      </w:r>
      <w:r w:rsidR="003253D7" w:rsidRPr="00775817">
        <w:rPr>
          <w:rFonts w:ascii="Arial" w:hAnsi="Arial" w:cs="Arial"/>
          <w:color w:val="000000" w:themeColor="text1"/>
          <w:lang w:val="de-DE"/>
        </w:rPr>
        <w:t>ur 40 Minuten mit dem Wasserflugzeug von Male entfernt</w:t>
      </w:r>
      <w:r w:rsidR="003253D7" w:rsidRPr="00775817">
        <w:rPr>
          <w:rFonts w:ascii="Arial" w:hAnsi="Arial" w:cs="Arial"/>
          <w:color w:val="000000" w:themeColor="text1"/>
          <w:lang w:val="de-DE"/>
        </w:rPr>
        <w:t xml:space="preserve"> </w:t>
      </w:r>
      <w:r w:rsidRPr="00775817">
        <w:rPr>
          <w:rFonts w:ascii="Arial" w:hAnsi="Arial" w:cs="Arial"/>
          <w:color w:val="000000" w:themeColor="text1"/>
          <w:lang w:val="de-DE"/>
        </w:rPr>
        <w:t>auf einer privaten Insel in einem</w:t>
      </w:r>
      <w:r w:rsidR="003253D7">
        <w:rPr>
          <w:rFonts w:ascii="Arial" w:hAnsi="Arial" w:cs="Arial"/>
          <w:color w:val="000000" w:themeColor="text1"/>
          <w:lang w:val="de-DE"/>
        </w:rPr>
        <w:t xml:space="preserve"> eher</w:t>
      </w:r>
      <w:r w:rsidRPr="00775817">
        <w:rPr>
          <w:rFonts w:ascii="Arial" w:hAnsi="Arial" w:cs="Arial"/>
          <w:color w:val="000000" w:themeColor="text1"/>
          <w:lang w:val="de-DE"/>
        </w:rPr>
        <w:t xml:space="preserve"> abgelegenen Atoll der Malediven inmitten einer blühenden Unterwasserwelt. Das zeitgenössische Design</w:t>
      </w:r>
      <w:r w:rsidR="003253D7">
        <w:rPr>
          <w:rFonts w:ascii="Arial" w:hAnsi="Arial" w:cs="Arial"/>
          <w:color w:val="000000" w:themeColor="text1"/>
          <w:lang w:val="de-DE"/>
        </w:rPr>
        <w:t xml:space="preserve"> des Resorts</w:t>
      </w:r>
      <w:r w:rsidRPr="00775817">
        <w:rPr>
          <w:rFonts w:ascii="Arial" w:hAnsi="Arial" w:cs="Arial"/>
          <w:color w:val="000000" w:themeColor="text1"/>
          <w:lang w:val="de-DE"/>
        </w:rPr>
        <w:t xml:space="preserve"> ist von der natürlichen Umgebung inspiriert</w:t>
      </w:r>
      <w:r w:rsidR="003253D7">
        <w:rPr>
          <w:rFonts w:ascii="Arial" w:hAnsi="Arial" w:cs="Arial"/>
          <w:color w:val="000000" w:themeColor="text1"/>
          <w:lang w:val="de-DE"/>
        </w:rPr>
        <w:t>, was sich</w:t>
      </w:r>
      <w:r w:rsidRPr="00775817">
        <w:rPr>
          <w:rFonts w:ascii="Arial" w:hAnsi="Arial" w:cs="Arial"/>
          <w:color w:val="000000" w:themeColor="text1"/>
          <w:lang w:val="de-DE"/>
        </w:rPr>
        <w:t xml:space="preserve"> </w:t>
      </w:r>
      <w:r w:rsidR="003253D7">
        <w:rPr>
          <w:rFonts w:ascii="Arial" w:hAnsi="Arial" w:cs="Arial"/>
          <w:color w:val="000000" w:themeColor="text1"/>
          <w:lang w:val="de-DE"/>
        </w:rPr>
        <w:t xml:space="preserve">beispielsweiße </w:t>
      </w:r>
      <w:r w:rsidRPr="00775817">
        <w:rPr>
          <w:rFonts w:ascii="Arial" w:hAnsi="Arial" w:cs="Arial"/>
          <w:color w:val="000000" w:themeColor="text1"/>
          <w:lang w:val="de-DE"/>
        </w:rPr>
        <w:t xml:space="preserve">in den Lagunenvillen in Form eines Mantarochens, </w:t>
      </w:r>
      <w:r w:rsidR="003253D7">
        <w:rPr>
          <w:rFonts w:ascii="Arial" w:hAnsi="Arial" w:cs="Arial"/>
          <w:color w:val="000000" w:themeColor="text1"/>
          <w:lang w:val="de-DE"/>
        </w:rPr>
        <w:t>der</w:t>
      </w:r>
      <w:r w:rsidRPr="00775817">
        <w:rPr>
          <w:rFonts w:ascii="Arial" w:hAnsi="Arial" w:cs="Arial"/>
          <w:color w:val="000000" w:themeColor="text1"/>
          <w:lang w:val="de-DE"/>
        </w:rPr>
        <w:t xml:space="preserve"> Bar in Form eines Walhais</w:t>
      </w:r>
      <w:r w:rsidR="003253D7">
        <w:rPr>
          <w:rFonts w:ascii="Arial" w:hAnsi="Arial" w:cs="Arial"/>
          <w:color w:val="000000" w:themeColor="text1"/>
          <w:lang w:val="de-DE"/>
        </w:rPr>
        <w:t xml:space="preserve"> oder der</w:t>
      </w:r>
      <w:r w:rsidRPr="00775817">
        <w:rPr>
          <w:rFonts w:ascii="Arial" w:hAnsi="Arial" w:cs="Arial"/>
          <w:color w:val="000000" w:themeColor="text1"/>
          <w:lang w:val="de-DE"/>
        </w:rPr>
        <w:t xml:space="preserve"> Bibliothek in Form einer Spiralmuschel</w:t>
      </w:r>
      <w:r w:rsidR="003253D7">
        <w:rPr>
          <w:rFonts w:ascii="Arial" w:hAnsi="Arial" w:cs="Arial"/>
          <w:color w:val="000000" w:themeColor="text1"/>
          <w:lang w:val="de-DE"/>
        </w:rPr>
        <w:t xml:space="preserve"> zeigt.</w:t>
      </w:r>
    </w:p>
    <w:p w14:paraId="0F90909D" w14:textId="52265059" w:rsidR="00BB5535" w:rsidRPr="00563E70" w:rsidRDefault="00BB5535" w:rsidP="00BB5535">
      <w:pPr>
        <w:jc w:val="center"/>
        <w:rPr>
          <w:rFonts w:ascii="Arial" w:hAnsi="Arial" w:cs="Arial"/>
          <w:sz w:val="22"/>
          <w:szCs w:val="22"/>
          <w:lang w:val="de-DE"/>
        </w:rPr>
      </w:pPr>
      <w:r w:rsidRPr="00563E70">
        <w:rPr>
          <w:rFonts w:ascii="Arial" w:hAnsi="Arial" w:cs="Arial"/>
          <w:sz w:val="22"/>
          <w:szCs w:val="22"/>
          <w:lang w:val="de-DE"/>
        </w:rPr>
        <w:t>#</w:t>
      </w:r>
      <w:r w:rsidR="00D453D2" w:rsidRPr="00563E70">
        <w:rPr>
          <w:rFonts w:ascii="Arial" w:hAnsi="Arial" w:cs="Arial"/>
          <w:sz w:val="22"/>
          <w:szCs w:val="22"/>
          <w:lang w:val="de-DE"/>
        </w:rPr>
        <w:t xml:space="preserve"> </w:t>
      </w:r>
      <w:r w:rsidRPr="00563E70">
        <w:rPr>
          <w:rFonts w:ascii="Arial" w:hAnsi="Arial" w:cs="Arial"/>
          <w:sz w:val="22"/>
          <w:szCs w:val="22"/>
          <w:lang w:val="de-DE"/>
        </w:rPr>
        <w:t>#</w:t>
      </w:r>
      <w:r w:rsidR="00D453D2" w:rsidRPr="00563E70">
        <w:rPr>
          <w:rFonts w:ascii="Arial" w:hAnsi="Arial" w:cs="Arial"/>
          <w:sz w:val="22"/>
          <w:szCs w:val="22"/>
          <w:lang w:val="de-DE"/>
        </w:rPr>
        <w:t xml:space="preserve"> </w:t>
      </w:r>
      <w:r w:rsidRPr="00563E70">
        <w:rPr>
          <w:rFonts w:ascii="Arial" w:hAnsi="Arial" w:cs="Arial"/>
          <w:sz w:val="22"/>
          <w:szCs w:val="22"/>
          <w:lang w:val="de-DE"/>
        </w:rPr>
        <w:t>#</w:t>
      </w:r>
    </w:p>
    <w:p w14:paraId="22E546C4" w14:textId="77777777" w:rsidR="006E2E14" w:rsidRPr="00563E70" w:rsidRDefault="006E2E14" w:rsidP="00BB5535">
      <w:pPr>
        <w:jc w:val="center"/>
        <w:rPr>
          <w:rFonts w:ascii="Arial" w:hAnsi="Arial" w:cs="Arial"/>
          <w:sz w:val="22"/>
          <w:szCs w:val="22"/>
          <w:lang w:val="de-DE"/>
        </w:rPr>
      </w:pPr>
    </w:p>
    <w:p w14:paraId="60B1703F" w14:textId="1F6011A2" w:rsidR="00441EA6" w:rsidRPr="00A108B5" w:rsidRDefault="006E2E14" w:rsidP="00441EA6">
      <w:pPr>
        <w:rPr>
          <w:rFonts w:ascii="Arial" w:hAnsi="Arial" w:cs="Arial"/>
          <w:color w:val="FF0000"/>
          <w:sz w:val="22"/>
          <w:szCs w:val="22"/>
          <w:lang w:val="de-DE"/>
        </w:rPr>
      </w:pPr>
      <w:r w:rsidRPr="00A108B5">
        <w:rPr>
          <w:rFonts w:ascii="Arial" w:hAnsi="Arial" w:cs="Arial"/>
          <w:color w:val="FF0000"/>
          <w:sz w:val="22"/>
          <w:szCs w:val="22"/>
          <w:lang w:val="de-DE"/>
        </w:rPr>
        <w:t xml:space="preserve">Fotomaterial finden Sie </w:t>
      </w:r>
      <w:hyperlink r:id="rId18" w:history="1">
        <w:r w:rsidR="00563E70" w:rsidRPr="00A108B5">
          <w:rPr>
            <w:rStyle w:val="Hyperlink"/>
            <w:rFonts w:ascii="Arial" w:hAnsi="Arial" w:cs="Arial"/>
            <w:color w:val="FF0000"/>
            <w:sz w:val="22"/>
            <w:szCs w:val="22"/>
            <w:lang w:val="de-DE"/>
          </w:rPr>
          <w:t>hier</w:t>
        </w:r>
      </w:hyperlink>
    </w:p>
    <w:p w14:paraId="52DA1582" w14:textId="5075CB2F" w:rsidR="00115627" w:rsidRDefault="00115627" w:rsidP="00115627">
      <w:pPr>
        <w:rPr>
          <w:rFonts w:ascii="Arial" w:hAnsi="Arial" w:cs="Arial"/>
          <w:sz w:val="22"/>
          <w:szCs w:val="22"/>
          <w:lang w:val="de-DE"/>
        </w:rPr>
      </w:pPr>
    </w:p>
    <w:p w14:paraId="1EE26044" w14:textId="77777777" w:rsidR="00115627" w:rsidRDefault="00115627" w:rsidP="00115627">
      <w:pPr>
        <w:rPr>
          <w:rFonts w:ascii="Arial" w:hAnsi="Arial" w:cs="Arial"/>
          <w:b/>
          <w:bCs/>
          <w:sz w:val="18"/>
          <w:szCs w:val="18"/>
          <w:lang w:val="de-DE"/>
        </w:rPr>
      </w:pPr>
    </w:p>
    <w:p w14:paraId="7325B289" w14:textId="6D93CBBF" w:rsidR="00115627" w:rsidRPr="00115627" w:rsidRDefault="00115627" w:rsidP="00115627">
      <w:pPr>
        <w:rPr>
          <w:rFonts w:ascii="Arial" w:hAnsi="Arial" w:cs="Arial"/>
          <w:b/>
          <w:bCs/>
          <w:sz w:val="18"/>
          <w:szCs w:val="18"/>
          <w:lang w:val="de-DE"/>
        </w:rPr>
      </w:pPr>
      <w:r w:rsidRPr="00115627">
        <w:rPr>
          <w:rFonts w:ascii="Arial" w:hAnsi="Arial" w:cs="Arial"/>
          <w:b/>
          <w:bCs/>
          <w:sz w:val="18"/>
          <w:szCs w:val="18"/>
          <w:lang w:val="de-DE"/>
        </w:rPr>
        <w:t xml:space="preserve">Vorsorglicher Hinweis in Bezug auf zukunftsgerichtete Aussagen: </w:t>
      </w:r>
    </w:p>
    <w:p w14:paraId="083F1C79" w14:textId="77777777" w:rsidR="00115627" w:rsidRPr="00115627" w:rsidRDefault="00115627" w:rsidP="00115627">
      <w:pPr>
        <w:rPr>
          <w:rFonts w:ascii="Arial" w:hAnsi="Arial" w:cs="Arial"/>
          <w:sz w:val="18"/>
          <w:szCs w:val="18"/>
          <w:lang w:val="de-DE"/>
        </w:rPr>
      </w:pPr>
      <w:r w:rsidRPr="00115627">
        <w:rPr>
          <w:rFonts w:ascii="Arial" w:hAnsi="Arial" w:cs="Arial"/>
          <w:sz w:val="18"/>
          <w:szCs w:val="18"/>
          <w:lang w:val="de-DE"/>
        </w:rPr>
        <w:t xml:space="preserve">Mit Ausnahme der Aussagen über historische Fakten enthält diese Pressemitteilung zukunftsgerichtete Informationen im Sinne der US-Bundeswertpapiergesetze. Hierzu zählen u. a. Informationen über künftigen Projekteröffnungen, über Markteinführungen in bestimmten Ländern, über zukünftige Pläne, Ziele und Wachstumsprognosen, über Buchungs-, Nachfrage- und andere Markttrends sowie ähnliche Informationen und Aussagen zu möglichen zukünftigen Ereignissen oder Entwicklungen. Wir weisen Sie darauf hin, dass diese Aussagen keine Garantie für zukünftige Leistungen und Angebote sind und zahlreichen sich entwickelnden Risiken und Ungewissenheiten unterliegen, die wir nicht genau vorhersagen oder einschätzen können, einschließlich der im Folgenden genannten Risiken und anderer Risikofaktoren, die wir in unseren bei der US-Börsenaufsichtsbehörde Securities and Exchange Commission eingereichten Unterlagen aufführen, einschließlich unseres jüngsten Quartalsberichts auf Formular 10-Q. Zu den Risiken, die sich auf die zukunftsgerichteten Informationen und Aussagen in dieser Pressemitteilung auswirken könnten, gehören die Dauer und das Ausmaß von COVID-19, einschließlich des Ortes und des Ausmaßes des Wiederauftretens des Virus und der Verfügbarkeit wirksamer Behandlungen oder Impfstoffe; die kurz- und längerfristigen Auswirkungen auf die Nachfrage nach Reisen, Transit- und Gruppengeschäften sowie auf das Verbrauchervertrauen; Maßnahmen, die Regierungen, Unternehmen und Einzelpersonen als Reaktion auf die Pandemie ergriffen haben oder ergreifen könnten, einschließlich der Einschränkung oder des Verbots von Reisen und/oder von persönlichen Zusammenkünften oder der Auferlegung von Belegungs- oder anderen Beschränkungen für Unterkünfte oder andere Einrichtungen; die Auswirkungen der Pandemie und der als Reaktion auf die Pandemie ergriffenen Maßnahmen auf die globale und regionale Wirtschaft, das Reisegeschäft und die Konjunktur, einschließlich der Dauer und des Ausmaßes der Auswirkungen von COVID-19 auf die Arbeitslosenzahlen und des diskretionären Konsums; die Fähigkeit unserer Eigentümer und Franchisenehmer, die Auswirkungen von COVID-19 erfolgreich zu bewältigen; das Tempo der Erholung, wenn die Pandemie abklingt oder wirksame Behandlungen oder Impfstoffe verfügbar werden; die allgemeine wirtschaftliche Unsicherheit in wichtigen globalen Märkten und eine Verschlechterung der globalen wirtschaftlichen Bedingungen oder ein geringes Wirtschaftswachstum; die Auswirkungen von Maßnahmen, die wir und unsere Eigentümer und Franchisenehmer ergreifen, um die Betriebskosten zu senken und/oder bestimmte Gesundheits- und Reinigungsprotokolle in unseren Hotels zu verbessern; die Auswirkungen unserer Personalfreisetzungen und reduzierten Wochenarbeitszeiten, unseres freiwilligen Übergangsprogramms und anderer Umstrukturierungsmaßnahmen; die Wettbewerbsbedingungen in der Beherbergungsbranche; die Beziehungen zu Kunden und Eigentümern; und die Verfügbarkeit von Kapital zur Finanzierung von Hotelwachstum und </w:t>
      </w:r>
    </w:p>
    <w:p w14:paraId="7E2D2491" w14:textId="05F883FA" w:rsidR="00115627" w:rsidRDefault="00115627" w:rsidP="00115627">
      <w:pPr>
        <w:rPr>
          <w:rFonts w:ascii="Arial" w:hAnsi="Arial" w:cs="Arial"/>
          <w:sz w:val="18"/>
          <w:szCs w:val="18"/>
          <w:lang w:val="de-DE"/>
        </w:rPr>
      </w:pPr>
      <w:r w:rsidRPr="00115627">
        <w:rPr>
          <w:rFonts w:ascii="Arial" w:hAnsi="Arial" w:cs="Arial"/>
          <w:sz w:val="18"/>
          <w:szCs w:val="18"/>
          <w:lang w:val="de-DE"/>
        </w:rPr>
        <w:t>-renovierung. Jeder dieser Faktoren könnte dazu führen, dass die tatsächlichen Ergebnisse, Leistungen und Erfolge wesentlich von den Erwartungen abweichen, die wir in dieser Pressemitteilung zum Ausdruck bringen oder implizieren. Wir weisen darauf hin, dass diese zukunftsgerichteten Informationen und Aussagen ausschließlich zum Datum dieser Pressemitteilung gelten und übernehmen keine Verpflichtung, zukunftsgerichtete Aussagen öffentlich zu aktualisieren oder zu überarbeiten, sei es aufgrund neuer Informationen, zukünftiger Ereignisse oder aus anderen Gründen.</w:t>
      </w:r>
    </w:p>
    <w:p w14:paraId="29EBB84E" w14:textId="17E5516F" w:rsidR="00115627" w:rsidRDefault="00115627" w:rsidP="00115627">
      <w:pPr>
        <w:rPr>
          <w:rFonts w:ascii="Arial" w:hAnsi="Arial" w:cs="Arial"/>
          <w:sz w:val="18"/>
          <w:szCs w:val="18"/>
          <w:lang w:val="de-DE"/>
        </w:rPr>
      </w:pPr>
    </w:p>
    <w:p w14:paraId="5371D143" w14:textId="77777777" w:rsidR="000810E6" w:rsidRDefault="000810E6" w:rsidP="00115627">
      <w:pPr>
        <w:rPr>
          <w:rFonts w:ascii="Arial" w:hAnsi="Arial" w:cs="Arial"/>
          <w:sz w:val="18"/>
          <w:szCs w:val="18"/>
          <w:lang w:val="de-DE"/>
        </w:rPr>
      </w:pPr>
    </w:p>
    <w:p w14:paraId="1FF2121C" w14:textId="77777777" w:rsidR="00115627" w:rsidRPr="00115627" w:rsidRDefault="00115627" w:rsidP="00115627">
      <w:pPr>
        <w:jc w:val="both"/>
        <w:rPr>
          <w:rFonts w:ascii="Century Gothic" w:hAnsi="Century Gothic"/>
          <w:b/>
          <w:bCs/>
          <w:color w:val="000000"/>
          <w:sz w:val="18"/>
          <w:szCs w:val="18"/>
          <w:lang w:val="de-DE"/>
        </w:rPr>
      </w:pPr>
      <w:bookmarkStart w:id="1" w:name="_Hlk94077324"/>
      <w:r w:rsidRPr="00115627">
        <w:rPr>
          <w:rFonts w:ascii="Century Gothic" w:hAnsi="Century Gothic"/>
          <w:b/>
          <w:bCs/>
          <w:color w:val="000000"/>
          <w:sz w:val="18"/>
          <w:szCs w:val="18"/>
          <w:lang w:val="de-DE"/>
        </w:rPr>
        <w:t xml:space="preserve">Marriott Bonvoy </w:t>
      </w:r>
      <w:bookmarkEnd w:id="1"/>
    </w:p>
    <w:p w14:paraId="24AD7066" w14:textId="77777777" w:rsidR="00115627" w:rsidRPr="00115627" w:rsidRDefault="009726A1" w:rsidP="00115627">
      <w:pPr>
        <w:rPr>
          <w:rFonts w:ascii="Century Gothic" w:hAnsi="Century Gothic"/>
          <w:color w:val="000000"/>
          <w:sz w:val="18"/>
          <w:szCs w:val="18"/>
          <w:lang w:val="de-DE"/>
        </w:rPr>
      </w:pPr>
      <w:hyperlink r:id="rId19" w:history="1">
        <w:r w:rsidR="00115627" w:rsidRPr="00115627">
          <w:rPr>
            <w:rStyle w:val="Hyperlink"/>
            <w:rFonts w:ascii="Century Gothic" w:hAnsi="Century Gothic"/>
            <w:color w:val="000000"/>
            <w:sz w:val="18"/>
            <w:szCs w:val="18"/>
            <w:lang w:val="de-DE"/>
          </w:rPr>
          <w:t>Marriott Bonvoy</w:t>
        </w:r>
      </w:hyperlink>
      <w:r w:rsidR="00115627" w:rsidRPr="00115627">
        <w:rPr>
          <w:rFonts w:ascii="Century Gothic" w:hAnsi="Century Gothic"/>
          <w:color w:val="000000"/>
          <w:sz w:val="18"/>
          <w:szCs w:val="18"/>
          <w:lang w:val="de-DE"/>
        </w:rPr>
        <w:t xml:space="preserve">, das preisgekrönte Bonusprogramm und Reiseportal von Marriott International, bietet seinen Mitgliedern Zugang zu unvergesslichen und atemberaubenden Erlebnissen im In- und Ausland. Das Portfolio von Marriott Bonvoy besteht aus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20" w:history="1">
        <w:r w:rsidR="00115627" w:rsidRPr="00115627">
          <w:rPr>
            <w:rStyle w:val="Hyperlink"/>
            <w:rFonts w:ascii="Century Gothic" w:hAnsi="Century Gothic"/>
            <w:color w:val="000000"/>
            <w:sz w:val="18"/>
            <w:szCs w:val="18"/>
            <w:lang w:val="de-DE"/>
          </w:rPr>
          <w:t>MarriottBonvoy.com</w:t>
        </w:r>
      </w:hyperlink>
      <w:r w:rsidR="00115627" w:rsidRPr="00115627">
        <w:rPr>
          <w:rFonts w:ascii="Century Gothic" w:hAnsi="Century Gothic"/>
          <w:color w:val="000000"/>
          <w:sz w:val="18"/>
          <w:szCs w:val="18"/>
          <w:lang w:val="de-DE"/>
        </w:rPr>
        <w:t xml:space="preserve">. Download der Marriott-App </w:t>
      </w:r>
      <w:hyperlink r:id="rId21" w:history="1">
        <w:r w:rsidR="00115627" w:rsidRPr="00115627">
          <w:rPr>
            <w:rStyle w:val="Hyperlink"/>
            <w:rFonts w:ascii="Century Gothic" w:hAnsi="Century Gothic"/>
            <w:color w:val="000000"/>
            <w:sz w:val="18"/>
            <w:szCs w:val="18"/>
            <w:lang w:val="de-DE"/>
          </w:rPr>
          <w:t>hier</w:t>
        </w:r>
      </w:hyperlink>
      <w:r w:rsidR="00115627" w:rsidRPr="00115627">
        <w:rPr>
          <w:rFonts w:ascii="Century Gothic" w:hAnsi="Century Gothic"/>
          <w:color w:val="000000"/>
          <w:sz w:val="18"/>
          <w:szCs w:val="18"/>
          <w:lang w:val="de-DE"/>
        </w:rPr>
        <w:t xml:space="preserve">. Weitere Informationen unter </w:t>
      </w:r>
      <w:hyperlink r:id="rId22" w:history="1">
        <w:r w:rsidR="00115627" w:rsidRPr="00115627">
          <w:rPr>
            <w:rStyle w:val="Hyperlink"/>
            <w:rFonts w:ascii="Century Gothic" w:hAnsi="Century Gothic"/>
            <w:color w:val="000000"/>
            <w:sz w:val="18"/>
            <w:szCs w:val="18"/>
            <w:lang w:val="de-DE"/>
          </w:rPr>
          <w:t>Facebook</w:t>
        </w:r>
      </w:hyperlink>
      <w:r w:rsidR="00115627" w:rsidRPr="00115627">
        <w:rPr>
          <w:rFonts w:ascii="Century Gothic" w:hAnsi="Century Gothic"/>
          <w:color w:val="000000"/>
          <w:sz w:val="18"/>
          <w:szCs w:val="18"/>
          <w:lang w:val="de-DE"/>
        </w:rPr>
        <w:t xml:space="preserve">, </w:t>
      </w:r>
      <w:hyperlink r:id="rId23" w:history="1">
        <w:r w:rsidR="00115627" w:rsidRPr="00115627">
          <w:rPr>
            <w:rStyle w:val="Hyperlink"/>
            <w:rFonts w:ascii="Century Gothic" w:hAnsi="Century Gothic"/>
            <w:color w:val="000000"/>
            <w:sz w:val="18"/>
            <w:szCs w:val="18"/>
            <w:lang w:val="de-DE"/>
          </w:rPr>
          <w:t>Twitter</w:t>
        </w:r>
      </w:hyperlink>
      <w:r w:rsidR="00115627" w:rsidRPr="00115627">
        <w:rPr>
          <w:rFonts w:ascii="Century Gothic" w:hAnsi="Century Gothic"/>
          <w:color w:val="000000"/>
          <w:sz w:val="18"/>
          <w:szCs w:val="18"/>
          <w:lang w:val="de-DE"/>
        </w:rPr>
        <w:t xml:space="preserve">, </w:t>
      </w:r>
      <w:hyperlink r:id="rId24" w:history="1">
        <w:r w:rsidR="00115627" w:rsidRPr="00115627">
          <w:rPr>
            <w:rStyle w:val="Hyperlink"/>
            <w:rFonts w:ascii="Century Gothic" w:hAnsi="Century Gothic"/>
            <w:color w:val="000000"/>
            <w:sz w:val="18"/>
            <w:szCs w:val="18"/>
            <w:lang w:val="de-DE"/>
          </w:rPr>
          <w:t>Instagram</w:t>
        </w:r>
      </w:hyperlink>
      <w:r w:rsidR="00115627" w:rsidRPr="00115627">
        <w:rPr>
          <w:rFonts w:ascii="Century Gothic" w:hAnsi="Century Gothic"/>
          <w:color w:val="000000"/>
          <w:sz w:val="18"/>
          <w:szCs w:val="18"/>
          <w:lang w:val="de-DE"/>
        </w:rPr>
        <w:t xml:space="preserve"> und </w:t>
      </w:r>
      <w:hyperlink r:id="rId25" w:history="1">
        <w:r w:rsidR="00115627" w:rsidRPr="00115627">
          <w:rPr>
            <w:rStyle w:val="Hyperlink"/>
            <w:rFonts w:ascii="Century Gothic" w:hAnsi="Century Gothic"/>
            <w:color w:val="000000"/>
            <w:sz w:val="18"/>
            <w:szCs w:val="18"/>
            <w:lang w:val="de-DE"/>
          </w:rPr>
          <w:t>TikTok</w:t>
        </w:r>
      </w:hyperlink>
      <w:r w:rsidR="00115627" w:rsidRPr="00115627">
        <w:rPr>
          <w:rFonts w:ascii="Century Gothic" w:hAnsi="Century Gothic"/>
          <w:color w:val="000000"/>
          <w:sz w:val="18"/>
          <w:szCs w:val="18"/>
          <w:lang w:val="de-DE"/>
        </w:rPr>
        <w:t>.</w:t>
      </w:r>
    </w:p>
    <w:p w14:paraId="2CBDC3AF" w14:textId="77777777" w:rsidR="00115627" w:rsidRPr="00115627" w:rsidRDefault="00115627" w:rsidP="00115627">
      <w:pPr>
        <w:rPr>
          <w:rFonts w:ascii="Century Gothic" w:hAnsi="Century Gothic"/>
          <w:color w:val="000000"/>
          <w:sz w:val="18"/>
          <w:szCs w:val="18"/>
          <w:lang w:val="de-DE"/>
        </w:rPr>
      </w:pPr>
    </w:p>
    <w:p w14:paraId="0708E71F" w14:textId="77777777" w:rsidR="00115627" w:rsidRPr="00115627" w:rsidRDefault="00115627" w:rsidP="00115627">
      <w:pPr>
        <w:rPr>
          <w:rFonts w:ascii="Century Gothic" w:hAnsi="Century Gothic"/>
          <w:b/>
          <w:bCs/>
          <w:color w:val="000000"/>
          <w:sz w:val="18"/>
          <w:szCs w:val="18"/>
          <w:lang w:val="de-DE"/>
        </w:rPr>
      </w:pPr>
      <w:r w:rsidRPr="00115627">
        <w:rPr>
          <w:rFonts w:ascii="Century Gothic" w:hAnsi="Century Gothic"/>
          <w:b/>
          <w:bCs/>
          <w:color w:val="000000"/>
          <w:sz w:val="18"/>
          <w:szCs w:val="18"/>
          <w:lang w:val="de-DE"/>
        </w:rPr>
        <w:t xml:space="preserve">Marriott International </w:t>
      </w:r>
    </w:p>
    <w:p w14:paraId="7B973BDE" w14:textId="77777777" w:rsidR="00115627" w:rsidRPr="00115627" w:rsidRDefault="009726A1" w:rsidP="00115627">
      <w:pPr>
        <w:rPr>
          <w:rFonts w:ascii="Century Gothic" w:hAnsi="Century Gothic"/>
          <w:color w:val="000000"/>
          <w:sz w:val="18"/>
          <w:szCs w:val="18"/>
          <w:lang w:val="de-DE"/>
        </w:rPr>
      </w:pPr>
      <w:hyperlink r:id="rId26" w:tgtFrame="_blank" w:tooltip="Marriott International Company Info" w:history="1">
        <w:r w:rsidR="00115627" w:rsidRPr="00115627">
          <w:rPr>
            <w:rStyle w:val="Hyperlink"/>
            <w:rFonts w:ascii="Century Gothic" w:hAnsi="Century Gothic"/>
            <w:color w:val="000000"/>
            <w:sz w:val="18"/>
            <w:szCs w:val="18"/>
            <w:lang w:val="de-DE"/>
          </w:rPr>
          <w:t>Marriott International, Inc.</w:t>
        </w:r>
      </w:hyperlink>
      <w:r w:rsidR="00115627" w:rsidRPr="00115627">
        <w:rPr>
          <w:rFonts w:ascii="Century Gothic" w:hAnsi="Century Gothic"/>
          <w:color w:val="000000"/>
          <w:sz w:val="18"/>
          <w:szCs w:val="18"/>
          <w:lang w:val="de-DE"/>
        </w:rPr>
        <w:t xml:space="preserve"> (NASDAQ: MAR), mit Hauptsitz in Bethesda/Maryland, USA, verfügt über ein Portfolio von rund 8.200 Hotels in 139 Ländern und Territorien und umfasst direkt und als Franchise betriebene Häuser sowie lizensierte Vacation Ownership Resorts unter dem Dach 30 führender Marken. Mit Marriott BonvoyTM verfügt das Unternehmen über ein vielfach ausgezeichnetes Bonusprogramm. Weitere Informationen unter </w:t>
      </w:r>
      <w:hyperlink r:id="rId27" w:history="1">
        <w:r w:rsidR="00115627" w:rsidRPr="00115627">
          <w:rPr>
            <w:rStyle w:val="Hyperlink"/>
            <w:rFonts w:ascii="Century Gothic" w:hAnsi="Century Gothic"/>
            <w:color w:val="000000"/>
            <w:sz w:val="18"/>
            <w:szCs w:val="18"/>
            <w:lang w:val="de-DE"/>
          </w:rPr>
          <w:t>www.marriott.com</w:t>
        </w:r>
      </w:hyperlink>
      <w:r w:rsidR="00115627" w:rsidRPr="00115627">
        <w:rPr>
          <w:rFonts w:ascii="Century Gothic" w:hAnsi="Century Gothic"/>
          <w:color w:val="000000"/>
          <w:sz w:val="18"/>
          <w:szCs w:val="18"/>
          <w:lang w:val="de-DE"/>
        </w:rPr>
        <w:t xml:space="preserve"> sowie aktuelle Unternehmens-News auf </w:t>
      </w:r>
      <w:hyperlink r:id="rId28" w:history="1">
        <w:r w:rsidR="00115627" w:rsidRPr="00115627">
          <w:rPr>
            <w:rStyle w:val="Hyperlink"/>
            <w:rFonts w:ascii="Century Gothic" w:hAnsi="Century Gothic"/>
            <w:color w:val="000000"/>
            <w:sz w:val="18"/>
            <w:szCs w:val="18"/>
            <w:lang w:val="de-DE"/>
          </w:rPr>
          <w:t>www.marriottnewscenter.com</w:t>
        </w:r>
      </w:hyperlink>
      <w:r w:rsidR="00115627" w:rsidRPr="00115627">
        <w:rPr>
          <w:rFonts w:ascii="Century Gothic" w:hAnsi="Century Gothic"/>
          <w:color w:val="000000"/>
          <w:sz w:val="18"/>
          <w:szCs w:val="18"/>
          <w:lang w:val="de-DE"/>
        </w:rPr>
        <w:t xml:space="preserve">; außerdem auf </w:t>
      </w:r>
      <w:hyperlink r:id="rId29" w:history="1">
        <w:r w:rsidR="00115627" w:rsidRPr="00115627">
          <w:rPr>
            <w:rStyle w:val="Hyperlink"/>
            <w:rFonts w:ascii="Century Gothic" w:hAnsi="Century Gothic"/>
            <w:color w:val="000000"/>
            <w:sz w:val="18"/>
            <w:szCs w:val="18"/>
            <w:lang w:val="de-DE"/>
          </w:rPr>
          <w:t>Facebook</w:t>
        </w:r>
      </w:hyperlink>
      <w:r w:rsidR="00115627" w:rsidRPr="00115627">
        <w:rPr>
          <w:rFonts w:ascii="Century Gothic" w:hAnsi="Century Gothic"/>
          <w:color w:val="000000"/>
          <w:sz w:val="18"/>
          <w:szCs w:val="18"/>
          <w:lang w:val="de-DE"/>
        </w:rPr>
        <w:t xml:space="preserve"> sowie unter @MarriottIntl auf </w:t>
      </w:r>
      <w:hyperlink r:id="rId30" w:history="1">
        <w:r w:rsidR="00115627" w:rsidRPr="00115627">
          <w:rPr>
            <w:rStyle w:val="Hyperlink"/>
            <w:rFonts w:ascii="Century Gothic" w:hAnsi="Century Gothic"/>
            <w:color w:val="000000"/>
            <w:sz w:val="18"/>
            <w:szCs w:val="18"/>
            <w:lang w:val="de-DE"/>
          </w:rPr>
          <w:t>Twitter</w:t>
        </w:r>
      </w:hyperlink>
      <w:r w:rsidR="00115627" w:rsidRPr="00115627">
        <w:rPr>
          <w:rFonts w:ascii="Century Gothic" w:hAnsi="Century Gothic"/>
          <w:color w:val="000000"/>
          <w:sz w:val="18"/>
          <w:szCs w:val="18"/>
          <w:lang w:val="de-DE"/>
        </w:rPr>
        <w:t xml:space="preserve"> und </w:t>
      </w:r>
      <w:hyperlink r:id="rId31" w:history="1">
        <w:r w:rsidR="00115627" w:rsidRPr="00115627">
          <w:rPr>
            <w:rStyle w:val="Hyperlink"/>
            <w:rFonts w:ascii="Century Gothic" w:hAnsi="Century Gothic"/>
            <w:color w:val="000000"/>
            <w:sz w:val="18"/>
            <w:szCs w:val="18"/>
            <w:lang w:val="de-DE"/>
          </w:rPr>
          <w:t>Instagram</w:t>
        </w:r>
      </w:hyperlink>
      <w:r w:rsidR="00115627" w:rsidRPr="00115627">
        <w:rPr>
          <w:rFonts w:ascii="Century Gothic" w:hAnsi="Century Gothic"/>
          <w:color w:val="000000"/>
          <w:sz w:val="18"/>
          <w:szCs w:val="18"/>
          <w:lang w:val="de-DE"/>
        </w:rPr>
        <w:t>.</w:t>
      </w:r>
    </w:p>
    <w:p w14:paraId="73E0A8E9" w14:textId="77777777" w:rsidR="00115627" w:rsidRPr="00115627" w:rsidRDefault="00115627" w:rsidP="00115627">
      <w:pPr>
        <w:rPr>
          <w:rFonts w:ascii="Century Gothic" w:hAnsi="Century Gothic"/>
          <w:color w:val="000000"/>
          <w:sz w:val="20"/>
          <w:szCs w:val="20"/>
          <w:lang w:val="de-DE"/>
        </w:rPr>
      </w:pPr>
    </w:p>
    <w:p w14:paraId="1E82EDE6" w14:textId="77777777" w:rsidR="00115627" w:rsidRDefault="00115627" w:rsidP="00115627">
      <w:pPr>
        <w:rPr>
          <w:rFonts w:ascii="Century Gothic" w:hAnsi="Century Gothic"/>
          <w:b/>
          <w:bCs/>
          <w:color w:val="000000"/>
          <w:sz w:val="20"/>
          <w:szCs w:val="20"/>
          <w:lang w:val="de-DE" w:eastAsia="ar-SA"/>
        </w:rPr>
      </w:pPr>
    </w:p>
    <w:p w14:paraId="7031AC37" w14:textId="77777777" w:rsidR="00115627" w:rsidRDefault="00115627" w:rsidP="00115627">
      <w:pPr>
        <w:rPr>
          <w:rFonts w:ascii="Century Gothic" w:hAnsi="Century Gothic"/>
          <w:b/>
          <w:bCs/>
          <w:color w:val="000000"/>
          <w:sz w:val="20"/>
          <w:szCs w:val="20"/>
          <w:lang w:val="de-DE" w:eastAsia="ar-SA"/>
        </w:rPr>
      </w:pPr>
    </w:p>
    <w:p w14:paraId="438A30F2" w14:textId="1FED5DBC"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b/>
          <w:bCs/>
          <w:color w:val="000000"/>
          <w:sz w:val="20"/>
          <w:szCs w:val="20"/>
          <w:lang w:val="de-DE" w:eastAsia="ar-SA"/>
        </w:rPr>
        <w:t>Pressekontakt uschi liebl pr:</w:t>
      </w:r>
      <w:r w:rsidRPr="00115627">
        <w:rPr>
          <w:rFonts w:ascii="Century Gothic" w:hAnsi="Century Gothic"/>
          <w:color w:val="000000"/>
          <w:sz w:val="20"/>
          <w:szCs w:val="20"/>
          <w:lang w:val="de-DE" w:eastAsia="ar-SA"/>
        </w:rPr>
        <w:t xml:space="preserve"> </w:t>
      </w:r>
    </w:p>
    <w:p w14:paraId="27849B04" w14:textId="46C5B9B5"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sz w:val="20"/>
          <w:szCs w:val="20"/>
          <w:lang w:val="de-DE" w:eastAsia="ar-SA"/>
        </w:rPr>
        <w:lastRenderedPageBreak/>
        <w:t>Theresa Kögler |</w:t>
      </w:r>
      <w:r w:rsidRPr="00115627">
        <w:rPr>
          <w:rFonts w:ascii="Century Gothic" w:hAnsi="Century Gothic"/>
          <w:color w:val="000000"/>
          <w:sz w:val="20"/>
          <w:szCs w:val="20"/>
          <w:lang w:val="de-DE" w:eastAsia="ar-SA"/>
        </w:rPr>
        <w:t>Sina Goßler</w:t>
      </w:r>
      <w:r>
        <w:rPr>
          <w:rFonts w:ascii="Calibri" w:hAnsi="Calibri"/>
          <w:noProof/>
          <w:sz w:val="22"/>
          <w:szCs w:val="22"/>
        </w:rPr>
        <w:drawing>
          <wp:anchor distT="0" distB="0" distL="114300" distR="114300" simplePos="0" relativeHeight="251662336" behindDoc="1" locked="0" layoutInCell="1" allowOverlap="1" wp14:anchorId="69348C2A" wp14:editId="5E92F4C9">
            <wp:simplePos x="0" y="0"/>
            <wp:positionH relativeFrom="column">
              <wp:align>right</wp:align>
            </wp:positionH>
            <wp:positionV relativeFrom="paragraph">
              <wp:posOffset>0</wp:posOffset>
            </wp:positionV>
            <wp:extent cx="467995" cy="417195"/>
            <wp:effectExtent l="0" t="0" r="8255" b="1905"/>
            <wp:wrapTight wrapText="bothSides">
              <wp:wrapPolygon edited="0">
                <wp:start x="0" y="0"/>
                <wp:lineTo x="0" y="20712"/>
                <wp:lineTo x="21102" y="20712"/>
                <wp:lineTo x="21102" y="0"/>
                <wp:lineTo x="0" y="0"/>
              </wp:wrapPolygon>
            </wp:wrapTight>
            <wp:docPr id="17" name="Grafik 17"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age00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pic:spPr>
                </pic:pic>
              </a:graphicData>
            </a:graphic>
            <wp14:sizeRelH relativeFrom="margin">
              <wp14:pctWidth>0</wp14:pctWidth>
            </wp14:sizeRelH>
            <wp14:sizeRelV relativeFrom="margin">
              <wp14:pctHeight>0</wp14:pctHeight>
            </wp14:sizeRelV>
          </wp:anchor>
        </w:drawing>
      </w:r>
      <w:r w:rsidRPr="00115627">
        <w:rPr>
          <w:rFonts w:ascii="Century Gothic" w:hAnsi="Century Gothic"/>
          <w:color w:val="000000"/>
          <w:sz w:val="20"/>
          <w:szCs w:val="20"/>
          <w:lang w:val="de-DE" w:eastAsia="ar-SA"/>
        </w:rPr>
        <w:t xml:space="preserve"> </w:t>
      </w:r>
    </w:p>
    <w:p w14:paraId="253BBFE5" w14:textId="77777777"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color w:val="000000"/>
          <w:sz w:val="20"/>
          <w:szCs w:val="20"/>
          <w:lang w:val="de-DE" w:eastAsia="ar-SA"/>
        </w:rPr>
        <w:t>Emil-Geis-Straße 1 | D- 81379 München</w:t>
      </w:r>
    </w:p>
    <w:p w14:paraId="08ADBD78" w14:textId="003D8D10" w:rsidR="00115627" w:rsidRPr="007346F7" w:rsidRDefault="00115627" w:rsidP="00115627">
      <w:pPr>
        <w:rPr>
          <w:rFonts w:ascii="Arial" w:hAnsi="Arial" w:cs="Arial"/>
          <w:sz w:val="18"/>
          <w:szCs w:val="18"/>
          <w:lang w:val="de-DE"/>
        </w:rPr>
      </w:pPr>
      <w:r w:rsidRPr="007346F7">
        <w:rPr>
          <w:rFonts w:ascii="Century Gothic" w:hAnsi="Century Gothic"/>
          <w:color w:val="000000"/>
          <w:sz w:val="20"/>
          <w:szCs w:val="20"/>
          <w:lang w:val="de-DE" w:eastAsia="ar-SA"/>
        </w:rPr>
        <w:t>Tel. +49 (0)89 7240292-</w:t>
      </w:r>
      <w:r w:rsidRPr="007346F7">
        <w:rPr>
          <w:rFonts w:ascii="Century Gothic" w:hAnsi="Century Gothic"/>
          <w:sz w:val="20"/>
          <w:szCs w:val="20"/>
          <w:lang w:val="de-DE" w:eastAsia="ar-SA"/>
        </w:rPr>
        <w:t>18</w:t>
      </w:r>
      <w:r w:rsidRPr="007346F7">
        <w:rPr>
          <w:rFonts w:ascii="Century Gothic" w:hAnsi="Century Gothic"/>
          <w:color w:val="000000"/>
          <w:sz w:val="20"/>
          <w:szCs w:val="20"/>
          <w:lang w:val="de-DE" w:eastAsia="ar-SA"/>
        </w:rPr>
        <w:t>; Email:</w:t>
      </w:r>
      <w:r w:rsidRPr="007346F7">
        <w:rPr>
          <w:rFonts w:ascii="Century Gothic" w:hAnsi="Century Gothic"/>
          <w:sz w:val="20"/>
          <w:szCs w:val="20"/>
          <w:lang w:val="de-DE" w:eastAsia="ar-SA"/>
        </w:rPr>
        <w:t xml:space="preserve"> </w:t>
      </w:r>
      <w:hyperlink r:id="rId33" w:history="1">
        <w:r w:rsidRPr="007346F7">
          <w:rPr>
            <w:rStyle w:val="Hyperlink"/>
            <w:rFonts w:ascii="Century Gothic" w:hAnsi="Century Gothic"/>
            <w:sz w:val="20"/>
            <w:szCs w:val="20"/>
            <w:lang w:val="de-DE" w:eastAsia="ar-SA"/>
          </w:rPr>
          <w:t>tk@liebl-pr.de</w:t>
        </w:r>
      </w:hyperlink>
      <w:r w:rsidRPr="007346F7">
        <w:rPr>
          <w:rFonts w:ascii="Century Gothic" w:hAnsi="Century Gothic"/>
          <w:sz w:val="20"/>
          <w:szCs w:val="20"/>
          <w:lang w:val="de-DE" w:eastAsia="ar-SA"/>
        </w:rPr>
        <w:t xml:space="preserve"> |</w:t>
      </w:r>
      <w:r w:rsidRPr="007346F7">
        <w:rPr>
          <w:rFonts w:ascii="Century Gothic" w:hAnsi="Century Gothic"/>
          <w:color w:val="000000"/>
          <w:sz w:val="20"/>
          <w:szCs w:val="20"/>
          <w:lang w:val="de-DE" w:eastAsia="ar-SA"/>
        </w:rPr>
        <w:t xml:space="preserve"> </w:t>
      </w:r>
      <w:hyperlink r:id="rId34" w:history="1">
        <w:r w:rsidRPr="007346F7">
          <w:rPr>
            <w:rStyle w:val="Hyperlink"/>
            <w:rFonts w:ascii="Century Gothic" w:hAnsi="Century Gothic"/>
            <w:sz w:val="20"/>
            <w:szCs w:val="20"/>
            <w:lang w:val="de-DE" w:eastAsia="ar-SA"/>
          </w:rPr>
          <w:t>sg@liebl-pr.de</w:t>
        </w:r>
      </w:hyperlink>
    </w:p>
    <w:sectPr w:rsidR="00115627" w:rsidRPr="007346F7" w:rsidSect="006F4073">
      <w:headerReference w:type="even" r:id="rId35"/>
      <w:headerReference w:type="default" r:id="rId36"/>
      <w:footerReference w:type="even" r:id="rId37"/>
      <w:footerReference w:type="default" r:id="rId38"/>
      <w:headerReference w:type="first" r:id="rId39"/>
      <w:footerReference w:type="first" r:id="rId40"/>
      <w:pgSz w:w="11900" w:h="16820"/>
      <w:pgMar w:top="1260" w:right="1080" w:bottom="1440" w:left="108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2C6F" w14:textId="77777777" w:rsidR="0004640F" w:rsidRDefault="0004640F" w:rsidP="00FF02D7">
      <w:r>
        <w:separator/>
      </w:r>
    </w:p>
  </w:endnote>
  <w:endnote w:type="continuationSeparator" w:id="0">
    <w:p w14:paraId="7591B1C4" w14:textId="77777777" w:rsidR="0004640F" w:rsidRDefault="0004640F" w:rsidP="00FF02D7">
      <w:r>
        <w:continuationSeparator/>
      </w:r>
    </w:p>
  </w:endnote>
  <w:endnote w:type="continuationNotice" w:id="1">
    <w:p w14:paraId="3158875B" w14:textId="77777777" w:rsidR="0004640F" w:rsidRDefault="00046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1A18" w14:textId="41281FB7" w:rsidR="00C3691A" w:rsidRDefault="00C3691A">
    <w:pPr>
      <w:pStyle w:val="Fuzeile"/>
    </w:pPr>
    <w:r>
      <w:rPr>
        <w:noProof/>
        <w:lang w:val="de-DE" w:eastAsia="de-DE"/>
      </w:rPr>
      <mc:AlternateContent>
        <mc:Choice Requires="wps">
          <w:drawing>
            <wp:anchor distT="0" distB="0" distL="0" distR="0" simplePos="0" relativeHeight="251658244" behindDoc="0" locked="0" layoutInCell="1" allowOverlap="1" wp14:anchorId="3B5586C6" wp14:editId="26912AD8">
              <wp:simplePos x="635" y="635"/>
              <wp:positionH relativeFrom="column">
                <wp:align>center</wp:align>
              </wp:positionH>
              <wp:positionV relativeFrom="paragraph">
                <wp:posOffset>635</wp:posOffset>
              </wp:positionV>
              <wp:extent cx="443865" cy="443865"/>
              <wp:effectExtent l="0" t="0" r="0" b="8890"/>
              <wp:wrapSquare wrapText="bothSides"/>
              <wp:docPr id="9" name="Text Box 20"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4534E" w14:textId="1D4CCE40"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586C6" id="_x0000_t202" coordsize="21600,21600" o:spt="202" path="m,l,21600r21600,l21600,xe">
              <v:stroke joinstyle="miter"/>
              <v:path gradientshapeok="t" o:connecttype="rect"/>
            </v:shapetype>
            <v:shape id="Text Box 20" o:spid="_x0000_s1028"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94534E" w14:textId="1D4CCE40"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8583" w14:textId="76D86826" w:rsidR="002B2948" w:rsidRDefault="00C3691A" w:rsidP="002B2948">
    <w:pPr>
      <w:pStyle w:val="Fuzeile"/>
      <w:ind w:right="-720"/>
      <w:jc w:val="right"/>
    </w:pPr>
    <w:r>
      <w:rPr>
        <w:noProof/>
        <w:lang w:val="de-DE" w:eastAsia="de-DE"/>
      </w:rPr>
      <mc:AlternateContent>
        <mc:Choice Requires="wps">
          <w:drawing>
            <wp:anchor distT="0" distB="0" distL="0" distR="0" simplePos="0" relativeHeight="251658245" behindDoc="0" locked="0" layoutInCell="1" allowOverlap="1" wp14:anchorId="67207A9B" wp14:editId="69354F79">
              <wp:simplePos x="635" y="635"/>
              <wp:positionH relativeFrom="column">
                <wp:align>center</wp:align>
              </wp:positionH>
              <wp:positionV relativeFrom="paragraph">
                <wp:posOffset>635</wp:posOffset>
              </wp:positionV>
              <wp:extent cx="443865" cy="443865"/>
              <wp:effectExtent l="0" t="0" r="0" b="8890"/>
              <wp:wrapSquare wrapText="bothSides"/>
              <wp:docPr id="10" name="Text Box 21"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01926" w14:textId="770AB73A" w:rsidR="00C3691A" w:rsidRPr="00BB1A6C" w:rsidRDefault="00BB1A6C">
                          <w:pPr>
                            <w:rPr>
                              <w:rFonts w:ascii="Calibri" w:eastAsia="Calibri" w:hAnsi="Calibri" w:cs="Calibri"/>
                              <w:noProof/>
                              <w:color w:val="000000"/>
                              <w:sz w:val="16"/>
                              <w:szCs w:val="16"/>
                              <w:lang w:val="de-DE"/>
                            </w:rPr>
                          </w:pPr>
                          <w:r w:rsidRPr="00BB1A6C">
                            <w:rPr>
                              <w:rFonts w:ascii="Calibri" w:eastAsia="Calibri" w:hAnsi="Calibri" w:cs="Calibri"/>
                              <w:noProof/>
                              <w:color w:val="000000"/>
                              <w:sz w:val="16"/>
                              <w:szCs w:val="16"/>
                              <w:lang w:val="de-DE"/>
                            </w:rPr>
                            <w:t>VERTRAULICHE UND GESCHÜTZTE INFORMATIONEN</w:t>
                          </w:r>
                          <w:r>
                            <w:rPr>
                              <w:rFonts w:ascii="Calibri" w:eastAsia="Calibri" w:hAnsi="Calibri" w:cs="Calibri"/>
                              <w:noProof/>
                              <w:color w:val="000000"/>
                              <w:sz w:val="16"/>
                              <w:szCs w:val="16"/>
                              <w:lang w:val="de-DE"/>
                            </w:rPr>
                            <w:t>:</w:t>
                          </w:r>
                          <w:r w:rsidRPr="00BB1A6C">
                            <w:rPr>
                              <w:rFonts w:ascii="Calibri" w:eastAsia="Calibri" w:hAnsi="Calibri" w:cs="Calibri"/>
                              <w:noProof/>
                              <w:color w:val="000000"/>
                              <w:sz w:val="16"/>
                              <w:szCs w:val="16"/>
                              <w:lang w:val="de-DE"/>
                            </w:rPr>
                            <w:t xml:space="preserve"> Der Inhalt dieses </w:t>
                          </w:r>
                          <w:r>
                            <w:rPr>
                              <w:rFonts w:ascii="Calibri" w:eastAsia="Calibri" w:hAnsi="Calibri" w:cs="Calibri"/>
                              <w:noProof/>
                              <w:color w:val="000000"/>
                              <w:sz w:val="16"/>
                              <w:szCs w:val="16"/>
                              <w:lang w:val="de-DE"/>
                            </w:rPr>
                            <w:t>Informationsmaterials</w:t>
                          </w:r>
                          <w:r w:rsidRPr="00BB1A6C">
                            <w:rPr>
                              <w:rFonts w:ascii="Calibri" w:eastAsia="Calibri" w:hAnsi="Calibri" w:cs="Calibri"/>
                              <w:noProof/>
                              <w:color w:val="000000"/>
                              <w:sz w:val="16"/>
                              <w:szCs w:val="16"/>
                              <w:lang w:val="de-DE"/>
                            </w:rPr>
                            <w:t xml:space="preserve"> ist vertraulich und Eigentum von Marriott International, Inc. und darf ohne die ausdrückliche Genehmigung eines autorisierten Vertreters von Marriott nicht vervielfältigt, offengelegt, verteilt oder verwendet werden. </w:t>
                          </w:r>
                          <w:r>
                            <w:rPr>
                              <w:rFonts w:ascii="Calibri" w:eastAsia="Calibri" w:hAnsi="Calibri" w:cs="Calibri"/>
                              <w:noProof/>
                              <w:color w:val="000000"/>
                              <w:sz w:val="16"/>
                              <w:szCs w:val="16"/>
                              <w:lang w:val="de-DE"/>
                            </w:rPr>
                            <w:t>Jedwede anderweitige</w:t>
                          </w:r>
                          <w:r w:rsidRPr="00BB1A6C">
                            <w:rPr>
                              <w:rFonts w:ascii="Calibri" w:eastAsia="Calibri" w:hAnsi="Calibri" w:cs="Calibri"/>
                              <w:noProof/>
                              <w:color w:val="000000"/>
                              <w:sz w:val="16"/>
                              <w:szCs w:val="16"/>
                              <w:lang w:val="de-DE"/>
                            </w:rPr>
                            <w:t xml:space="preserve"> Verwendung ist ausdrücklich untersagt.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207A9B" id="_x0000_t202" coordsize="21600,21600" o:spt="202" path="m,l,21600r21600,l21600,xe">
              <v:stroke joinstyle="miter"/>
              <v:path gradientshapeok="t" o:connecttype="rect"/>
            </v:shapetype>
            <v:shape id="Text Box 21" o:spid="_x0000_s1029"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9701926" w14:textId="770AB73A" w:rsidR="00C3691A" w:rsidRPr="00BB1A6C" w:rsidRDefault="00BB1A6C">
                    <w:pPr>
                      <w:rPr>
                        <w:rFonts w:ascii="Calibri" w:eastAsia="Calibri" w:hAnsi="Calibri" w:cs="Calibri"/>
                        <w:noProof/>
                        <w:color w:val="000000"/>
                        <w:sz w:val="16"/>
                        <w:szCs w:val="16"/>
                        <w:lang w:val="de-DE"/>
                      </w:rPr>
                    </w:pPr>
                    <w:r w:rsidRPr="00BB1A6C">
                      <w:rPr>
                        <w:rFonts w:ascii="Calibri" w:eastAsia="Calibri" w:hAnsi="Calibri" w:cs="Calibri"/>
                        <w:noProof/>
                        <w:color w:val="000000"/>
                        <w:sz w:val="16"/>
                        <w:szCs w:val="16"/>
                        <w:lang w:val="de-DE"/>
                      </w:rPr>
                      <w:t>VERTRAULICHE UND GESCHÜTZTE INFORMATIONEN</w:t>
                    </w:r>
                    <w:r>
                      <w:rPr>
                        <w:rFonts w:ascii="Calibri" w:eastAsia="Calibri" w:hAnsi="Calibri" w:cs="Calibri"/>
                        <w:noProof/>
                        <w:color w:val="000000"/>
                        <w:sz w:val="16"/>
                        <w:szCs w:val="16"/>
                        <w:lang w:val="de-DE"/>
                      </w:rPr>
                      <w:t>:</w:t>
                    </w:r>
                    <w:r w:rsidRPr="00BB1A6C">
                      <w:rPr>
                        <w:rFonts w:ascii="Calibri" w:eastAsia="Calibri" w:hAnsi="Calibri" w:cs="Calibri"/>
                        <w:noProof/>
                        <w:color w:val="000000"/>
                        <w:sz w:val="16"/>
                        <w:szCs w:val="16"/>
                        <w:lang w:val="de-DE"/>
                      </w:rPr>
                      <w:t xml:space="preserve"> Der Inhalt dieses </w:t>
                    </w:r>
                    <w:r>
                      <w:rPr>
                        <w:rFonts w:ascii="Calibri" w:eastAsia="Calibri" w:hAnsi="Calibri" w:cs="Calibri"/>
                        <w:noProof/>
                        <w:color w:val="000000"/>
                        <w:sz w:val="16"/>
                        <w:szCs w:val="16"/>
                        <w:lang w:val="de-DE"/>
                      </w:rPr>
                      <w:t>Informationsmaterials</w:t>
                    </w:r>
                    <w:r w:rsidRPr="00BB1A6C">
                      <w:rPr>
                        <w:rFonts w:ascii="Calibri" w:eastAsia="Calibri" w:hAnsi="Calibri" w:cs="Calibri"/>
                        <w:noProof/>
                        <w:color w:val="000000"/>
                        <w:sz w:val="16"/>
                        <w:szCs w:val="16"/>
                        <w:lang w:val="de-DE"/>
                      </w:rPr>
                      <w:t xml:space="preserve"> ist vertraulich und Eigentum von Marriott International, Inc. und darf ohne die ausdrückliche Genehmigung eines autorisierten Vertreters von Marriott nicht vervielfältigt, offengelegt, verteilt oder verwendet werden. </w:t>
                    </w:r>
                    <w:r>
                      <w:rPr>
                        <w:rFonts w:ascii="Calibri" w:eastAsia="Calibri" w:hAnsi="Calibri" w:cs="Calibri"/>
                        <w:noProof/>
                        <w:color w:val="000000"/>
                        <w:sz w:val="16"/>
                        <w:szCs w:val="16"/>
                        <w:lang w:val="de-DE"/>
                      </w:rPr>
                      <w:t>Jedwede anderweitige</w:t>
                    </w:r>
                    <w:r w:rsidRPr="00BB1A6C">
                      <w:rPr>
                        <w:rFonts w:ascii="Calibri" w:eastAsia="Calibri" w:hAnsi="Calibri" w:cs="Calibri"/>
                        <w:noProof/>
                        <w:color w:val="000000"/>
                        <w:sz w:val="16"/>
                        <w:szCs w:val="16"/>
                        <w:lang w:val="de-DE"/>
                      </w:rPr>
                      <w:t xml:space="preserve"> Verwendung ist ausdrücklich untersagt.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2B2B" w14:textId="078401AA" w:rsidR="00C3691A" w:rsidRDefault="00C3691A">
    <w:pPr>
      <w:pStyle w:val="Fuzeile"/>
    </w:pPr>
    <w:r>
      <w:rPr>
        <w:noProof/>
        <w:lang w:val="de-DE" w:eastAsia="de-DE"/>
      </w:rPr>
      <mc:AlternateContent>
        <mc:Choice Requires="wps">
          <w:drawing>
            <wp:anchor distT="0" distB="0" distL="0" distR="0" simplePos="0" relativeHeight="251658243" behindDoc="0" locked="0" layoutInCell="1" allowOverlap="1" wp14:anchorId="6E4090AD" wp14:editId="57C27881">
              <wp:simplePos x="635" y="635"/>
              <wp:positionH relativeFrom="column">
                <wp:align>center</wp:align>
              </wp:positionH>
              <wp:positionV relativeFrom="paragraph">
                <wp:posOffset>635</wp:posOffset>
              </wp:positionV>
              <wp:extent cx="443865" cy="443865"/>
              <wp:effectExtent l="0" t="0" r="0" b="8890"/>
              <wp:wrapSquare wrapText="bothSides"/>
              <wp:docPr id="8" name="Text Box 23"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5C036" w14:textId="5A2BA76A"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4090AD" id="_x0000_t202" coordsize="21600,21600" o:spt="202" path="m,l,21600r21600,l21600,xe">
              <v:stroke joinstyle="miter"/>
              <v:path gradientshapeok="t" o:connecttype="rect"/>
            </v:shapetype>
            <v:shape id="Text Box 23" o:spid="_x0000_s1031"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85C036" w14:textId="5A2BA76A"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3213" w14:textId="77777777" w:rsidR="0004640F" w:rsidRDefault="0004640F" w:rsidP="00FF02D7">
      <w:r>
        <w:separator/>
      </w:r>
    </w:p>
  </w:footnote>
  <w:footnote w:type="continuationSeparator" w:id="0">
    <w:p w14:paraId="77E9ADF4" w14:textId="77777777" w:rsidR="0004640F" w:rsidRDefault="0004640F" w:rsidP="00FF02D7">
      <w:r>
        <w:continuationSeparator/>
      </w:r>
    </w:p>
  </w:footnote>
  <w:footnote w:type="continuationNotice" w:id="1">
    <w:p w14:paraId="169DAB2F" w14:textId="77777777" w:rsidR="0004640F" w:rsidRDefault="00046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AA3" w14:textId="37242A2F" w:rsidR="00C3691A" w:rsidRDefault="00C3691A">
    <w:pPr>
      <w:pStyle w:val="Kopfzeile"/>
    </w:pPr>
    <w:r>
      <w:rPr>
        <w:noProof/>
        <w:lang w:val="de-DE" w:eastAsia="de-DE"/>
      </w:rPr>
      <mc:AlternateContent>
        <mc:Choice Requires="wps">
          <w:drawing>
            <wp:anchor distT="0" distB="0" distL="0" distR="0" simplePos="0" relativeHeight="251658241" behindDoc="0" locked="0" layoutInCell="1" allowOverlap="1" wp14:anchorId="01730C9E" wp14:editId="467660C0">
              <wp:simplePos x="635" y="635"/>
              <wp:positionH relativeFrom="column">
                <wp:align>center</wp:align>
              </wp:positionH>
              <wp:positionV relativeFrom="paragraph">
                <wp:posOffset>635</wp:posOffset>
              </wp:positionV>
              <wp:extent cx="443865" cy="443865"/>
              <wp:effectExtent l="0" t="0" r="8255" b="9525"/>
              <wp:wrapSquare wrapText="bothSides"/>
              <wp:docPr id="3" name="Text Box 18"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FE276" w14:textId="516FBB6F"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30C9E" id="_x0000_t202" coordsize="21600,21600" o:spt="202" path="m,l,21600r21600,l21600,xe">
              <v:stroke joinstyle="miter"/>
              <v:path gradientshapeok="t" o:connecttype="rect"/>
            </v:shapetype>
            <v:shape id="Text Box 18" o:spid="_x0000_s1026" type="#_x0000_t202" alt="MARRIOTT CONFIDENTIAL AND PROPRIETARY INFORMATION"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90FE276" w14:textId="516FBB6F"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4EFB" w14:textId="7C07340B" w:rsidR="00C3691A" w:rsidRDefault="00C3691A">
    <w:pPr>
      <w:pStyle w:val="Kopfzeile"/>
    </w:pPr>
    <w:r>
      <w:rPr>
        <w:noProof/>
        <w:lang w:val="de-DE" w:eastAsia="de-DE"/>
      </w:rPr>
      <mc:AlternateContent>
        <mc:Choice Requires="wps">
          <w:drawing>
            <wp:anchor distT="0" distB="0" distL="0" distR="0" simplePos="0" relativeHeight="251658242" behindDoc="0" locked="0" layoutInCell="1" allowOverlap="1" wp14:anchorId="3B64973D" wp14:editId="7B61F592">
              <wp:simplePos x="635" y="635"/>
              <wp:positionH relativeFrom="column">
                <wp:align>center</wp:align>
              </wp:positionH>
              <wp:positionV relativeFrom="paragraph">
                <wp:posOffset>635</wp:posOffset>
              </wp:positionV>
              <wp:extent cx="443865" cy="228600"/>
              <wp:effectExtent l="0" t="0" r="1905" b="0"/>
              <wp:wrapSquare wrapText="bothSides"/>
              <wp:docPr id="6" name="Text Box 19"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28600"/>
                      </a:xfrm>
                      <a:prstGeom prst="rect">
                        <a:avLst/>
                      </a:prstGeom>
                      <a:noFill/>
                      <a:ln>
                        <a:noFill/>
                      </a:ln>
                    </wps:spPr>
                    <wps:txbx>
                      <w:txbxContent>
                        <w:p w14:paraId="0349B3C6" w14:textId="31DB7B03" w:rsidR="00C3691A" w:rsidRPr="006E2E14" w:rsidRDefault="006E2E14">
                          <w:pPr>
                            <w:rPr>
                              <w:rFonts w:ascii="Calibri" w:eastAsia="Calibri" w:hAnsi="Calibri" w:cs="Calibri"/>
                              <w:noProof/>
                              <w:color w:val="000000"/>
                              <w:sz w:val="16"/>
                              <w:szCs w:val="16"/>
                              <w:lang w:val="de-DE"/>
                            </w:rPr>
                          </w:pPr>
                          <w:r w:rsidRPr="006E2E14">
                            <w:rPr>
                              <w:rFonts w:ascii="Calibri" w:eastAsia="Calibri" w:hAnsi="Calibri" w:cs="Calibri"/>
                              <w:noProof/>
                              <w:color w:val="000000"/>
                              <w:sz w:val="16"/>
                              <w:szCs w:val="16"/>
                              <w:lang w:val="de-DE"/>
                            </w:rPr>
                            <w:t>VERTRAULICHE UND GESCHÜTZTE INFORMATIONEN VON MARRIOTT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4973D" id="_x0000_t202" coordsize="21600,21600" o:spt="202" path="m,l,21600r21600,l21600,xe">
              <v:stroke joinstyle="miter"/>
              <v:path gradientshapeok="t" o:connecttype="rect"/>
            </v:shapetype>
            <v:shape id="Text Box 19" o:spid="_x0000_s1027" type="#_x0000_t202" alt="MARRIOTT CONFIDENTIAL AND PROPRIETARY INFORMATION" style="position:absolute;margin-left:0;margin-top:.05pt;width:34.95pt;height:18pt;z-index:251658242;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VJBgIAABcEAAAOAAAAZHJzL2Uyb0RvYy54bWysU01vGjEQvVfqf7B8Lws0RWjFEtFEVJVQ&#10;EolUORuvzVqyPZZt2KW/vmMvC2naU5SLd3ZmPB/vPS9uO6PJUfigwFZ0MhpTIiyHWtl9RX89r7/M&#10;KQmR2ZppsKKiJxHo7fLzp0XrSjGFBnQtPMEiNpStq2gToyuLIvBGGBZG4ITFoARvWMRfvy9qz1qs&#10;bnQxHY9nRQu+dh64CAG9932QLnN9KQWPj1IGEYmuKM4W8+nzuUtnsVywcu+ZaxQ/j8HeMYVhymLT&#10;S6l7Fhk5ePVPKaO4hwAyjjiYAqRUXOQdcJvJ+M0224Y5kXdBcIK7wBQ+rix/OG7dkyex+w4dEpgA&#10;aV0oAzrTPp30Jn1xUoJxhPB0gU10kXB03tx8nc++UcIxNJ3OZ+MMa3G97HyIPwQYkoyKemQlg8WO&#10;mxCxIaYOKamXhbXSOjOj7V8OTEye4jphsmK364iqX02/g/qES3no+Q6OrxW23rAQn5hHgnEPFG18&#10;xENqaCsKZ4uSBvzv//lTPuKOUUpaFExFLSqaEv3TIh9JW4PhB2M3GPZg7gAVOMHH4Hg28YKPejCl&#10;B/OCSl6lHhhilmOnisbBvIu9aPElcLFa5SRUkGNxY7eOp9IJqQTjc/fCvDtjHZGkBxiExMo3kPe5&#10;PcarQwSpMh8J1R7DM9iovkzT+aUkeb/+z1nX97z8AwAA//8DAFBLAwQUAAYACAAAACEAKJhZ9tkA&#10;AAADAQAADwAAAGRycy9kb3ducmV2LnhtbEyPwU7DMBBE70j8g7VIvVE7IEVtiFMhBEcqtXDhtom3&#10;Sdp4HdlOm/497gmOOzOaeVtuZjuIM/nQO9aQLRUI4saZnlsN318fjysQISIbHByThisF2FT3dyUW&#10;xl14R+d9bEUq4VCghi7GsZAyNB1ZDEs3Eifv4LzFmE7fSuPxksrtIJ+UyqXFntNChyO9ddSc9pPV&#10;cPjcno7v004dW7Win8zTXGdbrRcP8+sLiEhz/AvDDT+hQ5WYajexCWLQkB6JN1UkL1+vQdQanvMM&#10;ZFXK/+zVLwAAAP//AwBQSwECLQAUAAYACAAAACEAtoM4kv4AAADhAQAAEwAAAAAAAAAAAAAAAAAA&#10;AAAAW0NvbnRlbnRfVHlwZXNdLnhtbFBLAQItABQABgAIAAAAIQA4/SH/1gAAAJQBAAALAAAAAAAA&#10;AAAAAAAAAC8BAABfcmVscy8ucmVsc1BLAQItABQABgAIAAAAIQAYYiVJBgIAABcEAAAOAAAAAAAA&#10;AAAAAAAAAC4CAABkcnMvZTJvRG9jLnhtbFBLAQItABQABgAIAAAAIQAomFn22QAAAAMBAAAPAAAA&#10;AAAAAAAAAAAAAGAEAABkcnMvZG93bnJldi54bWxQSwUGAAAAAAQABADzAAAAZgUAAAAA&#10;" filled="f" stroked="f">
              <v:textbox inset="0,0,0,0">
                <w:txbxContent>
                  <w:p w14:paraId="0349B3C6" w14:textId="31DB7B03" w:rsidR="00C3691A" w:rsidRPr="006E2E14" w:rsidRDefault="006E2E14">
                    <w:pPr>
                      <w:rPr>
                        <w:rFonts w:ascii="Calibri" w:eastAsia="Calibri" w:hAnsi="Calibri" w:cs="Calibri"/>
                        <w:noProof/>
                        <w:color w:val="000000"/>
                        <w:sz w:val="16"/>
                        <w:szCs w:val="16"/>
                        <w:lang w:val="de-DE"/>
                      </w:rPr>
                    </w:pPr>
                    <w:r w:rsidRPr="006E2E14">
                      <w:rPr>
                        <w:rFonts w:ascii="Calibri" w:eastAsia="Calibri" w:hAnsi="Calibri" w:cs="Calibri"/>
                        <w:noProof/>
                        <w:color w:val="000000"/>
                        <w:sz w:val="16"/>
                        <w:szCs w:val="16"/>
                        <w:lang w:val="de-DE"/>
                      </w:rPr>
                      <w:t>VERTRAULICHE UND GESCHÜTZTE INFORMATIONEN VON MARRIOTT</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1067" w14:textId="4F0211D1" w:rsidR="00C3691A" w:rsidRDefault="00C3691A">
    <w:pPr>
      <w:pStyle w:val="Kopfzeile"/>
    </w:pPr>
    <w:r>
      <w:rPr>
        <w:noProof/>
        <w:lang w:val="de-DE" w:eastAsia="de-DE"/>
      </w:rPr>
      <mc:AlternateContent>
        <mc:Choice Requires="wps">
          <w:drawing>
            <wp:anchor distT="0" distB="0" distL="0" distR="0" simplePos="0" relativeHeight="251658240" behindDoc="0" locked="0" layoutInCell="1" allowOverlap="1" wp14:anchorId="1D726BA6" wp14:editId="7749EEE1">
              <wp:simplePos x="635" y="635"/>
              <wp:positionH relativeFrom="column">
                <wp:align>center</wp:align>
              </wp:positionH>
              <wp:positionV relativeFrom="paragraph">
                <wp:posOffset>635</wp:posOffset>
              </wp:positionV>
              <wp:extent cx="443865" cy="443865"/>
              <wp:effectExtent l="0" t="0" r="8255" b="9525"/>
              <wp:wrapSquare wrapText="bothSides"/>
              <wp:docPr id="2" name="Text Box 22"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D0A86" w14:textId="0D39A3B4"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726BA6" id="_x0000_t202" coordsize="21600,21600" o:spt="202" path="m,l,21600r21600,l21600,xe">
              <v:stroke joinstyle="miter"/>
              <v:path gradientshapeok="t" o:connecttype="rect"/>
            </v:shapetype>
            <v:shape id="Text Box 22" o:spid="_x0000_s1030" type="#_x0000_t202" alt="MARRIOTT CONFIDENTIAL AND PROPRIETARY INFORMATIO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6D0A86" w14:textId="0D39A3B4"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DBD"/>
    <w:multiLevelType w:val="hybridMultilevel"/>
    <w:tmpl w:val="9D263AFA"/>
    <w:lvl w:ilvl="0" w:tplc="E0DE607A">
      <w:start w:val="13"/>
      <w:numFmt w:val="bullet"/>
      <w:lvlText w:val="-"/>
      <w:lvlJc w:val="left"/>
      <w:pPr>
        <w:ind w:left="720" w:hanging="360"/>
      </w:pPr>
      <w:rPr>
        <w:rFonts w:ascii="Century Gothic" w:eastAsia="Calibr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6083CD1"/>
    <w:multiLevelType w:val="hybridMultilevel"/>
    <w:tmpl w:val="3768E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70BF"/>
    <w:multiLevelType w:val="hybridMultilevel"/>
    <w:tmpl w:val="E8F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21FE3"/>
    <w:multiLevelType w:val="hybridMultilevel"/>
    <w:tmpl w:val="34F89E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CF61360"/>
    <w:multiLevelType w:val="hybridMultilevel"/>
    <w:tmpl w:val="5C00D31E"/>
    <w:lvl w:ilvl="0" w:tplc="7DA48150">
      <w:start w:val="13"/>
      <w:numFmt w:val="bullet"/>
      <w:lvlText w:val=""/>
      <w:lvlJc w:val="left"/>
      <w:pPr>
        <w:ind w:left="1080" w:hanging="360"/>
      </w:pPr>
      <w:rPr>
        <w:rFonts w:ascii="Wingdings" w:eastAsia="Calibri" w:hAnsi="Wingdings"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15:restartNumberingAfterBreak="0">
    <w:nsid w:val="74BA5732"/>
    <w:multiLevelType w:val="hybridMultilevel"/>
    <w:tmpl w:val="C17C3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D54F3"/>
    <w:multiLevelType w:val="hybridMultilevel"/>
    <w:tmpl w:val="7FEE6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357D9"/>
    <w:multiLevelType w:val="hybridMultilevel"/>
    <w:tmpl w:val="9D32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59441">
    <w:abstractNumId w:val="1"/>
  </w:num>
  <w:num w:numId="2" w16cid:durableId="2091540151">
    <w:abstractNumId w:val="5"/>
  </w:num>
  <w:num w:numId="3" w16cid:durableId="918709930">
    <w:abstractNumId w:val="2"/>
  </w:num>
  <w:num w:numId="4" w16cid:durableId="1903322658">
    <w:abstractNumId w:val="7"/>
  </w:num>
  <w:num w:numId="5" w16cid:durableId="71434413">
    <w:abstractNumId w:val="6"/>
  </w:num>
  <w:num w:numId="6" w16cid:durableId="2008052500">
    <w:abstractNumId w:val="0"/>
  </w:num>
  <w:num w:numId="7" w16cid:durableId="371466364">
    <w:abstractNumId w:val="4"/>
  </w:num>
  <w:num w:numId="8" w16cid:durableId="1966619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D7"/>
    <w:rsid w:val="000003B3"/>
    <w:rsid w:val="00000453"/>
    <w:rsid w:val="000026ED"/>
    <w:rsid w:val="00004754"/>
    <w:rsid w:val="00005921"/>
    <w:rsid w:val="00005E7C"/>
    <w:rsid w:val="000061E7"/>
    <w:rsid w:val="000106E1"/>
    <w:rsid w:val="000128B0"/>
    <w:rsid w:val="000161B0"/>
    <w:rsid w:val="00016FF3"/>
    <w:rsid w:val="0002102E"/>
    <w:rsid w:val="0002308B"/>
    <w:rsid w:val="000248C9"/>
    <w:rsid w:val="00026314"/>
    <w:rsid w:val="000276F6"/>
    <w:rsid w:val="000278B1"/>
    <w:rsid w:val="00027AF6"/>
    <w:rsid w:val="0002859B"/>
    <w:rsid w:val="000308E5"/>
    <w:rsid w:val="00030E22"/>
    <w:rsid w:val="0003262C"/>
    <w:rsid w:val="00034DCB"/>
    <w:rsid w:val="00036218"/>
    <w:rsid w:val="0004037F"/>
    <w:rsid w:val="00040BBF"/>
    <w:rsid w:val="00041664"/>
    <w:rsid w:val="00042A61"/>
    <w:rsid w:val="00044D3B"/>
    <w:rsid w:val="00045932"/>
    <w:rsid w:val="0004640F"/>
    <w:rsid w:val="00046753"/>
    <w:rsid w:val="000507B0"/>
    <w:rsid w:val="00050F3D"/>
    <w:rsid w:val="000512C6"/>
    <w:rsid w:val="00051CA0"/>
    <w:rsid w:val="00052262"/>
    <w:rsid w:val="0005276D"/>
    <w:rsid w:val="00060DE9"/>
    <w:rsid w:val="0006241D"/>
    <w:rsid w:val="00063CEA"/>
    <w:rsid w:val="00063DEA"/>
    <w:rsid w:val="00063FCC"/>
    <w:rsid w:val="000644FC"/>
    <w:rsid w:val="0006540F"/>
    <w:rsid w:val="00065A68"/>
    <w:rsid w:val="00065E1F"/>
    <w:rsid w:val="00072525"/>
    <w:rsid w:val="00074B24"/>
    <w:rsid w:val="00077954"/>
    <w:rsid w:val="000801DB"/>
    <w:rsid w:val="00080262"/>
    <w:rsid w:val="000810E6"/>
    <w:rsid w:val="00082F28"/>
    <w:rsid w:val="000841D7"/>
    <w:rsid w:val="00085331"/>
    <w:rsid w:val="00085FBA"/>
    <w:rsid w:val="00087192"/>
    <w:rsid w:val="00090628"/>
    <w:rsid w:val="000923AA"/>
    <w:rsid w:val="00093682"/>
    <w:rsid w:val="000937F1"/>
    <w:rsid w:val="00096C2B"/>
    <w:rsid w:val="00097058"/>
    <w:rsid w:val="000971D4"/>
    <w:rsid w:val="000974E4"/>
    <w:rsid w:val="000A2556"/>
    <w:rsid w:val="000A2D83"/>
    <w:rsid w:val="000A3FC0"/>
    <w:rsid w:val="000A4289"/>
    <w:rsid w:val="000A4A9E"/>
    <w:rsid w:val="000A5265"/>
    <w:rsid w:val="000A618F"/>
    <w:rsid w:val="000A7805"/>
    <w:rsid w:val="000B0873"/>
    <w:rsid w:val="000B189C"/>
    <w:rsid w:val="000B1CE6"/>
    <w:rsid w:val="000B1F4C"/>
    <w:rsid w:val="000B24A3"/>
    <w:rsid w:val="000B3079"/>
    <w:rsid w:val="000B711A"/>
    <w:rsid w:val="000B763A"/>
    <w:rsid w:val="000B7D02"/>
    <w:rsid w:val="000B7E7E"/>
    <w:rsid w:val="000C0D91"/>
    <w:rsid w:val="000C10F8"/>
    <w:rsid w:val="000C2D81"/>
    <w:rsid w:val="000C3558"/>
    <w:rsid w:val="000C3577"/>
    <w:rsid w:val="000C4154"/>
    <w:rsid w:val="000C4B7B"/>
    <w:rsid w:val="000C61AF"/>
    <w:rsid w:val="000C623E"/>
    <w:rsid w:val="000D2ABD"/>
    <w:rsid w:val="000D4C89"/>
    <w:rsid w:val="000D6BE8"/>
    <w:rsid w:val="000D6FF6"/>
    <w:rsid w:val="000E0415"/>
    <w:rsid w:val="000E094C"/>
    <w:rsid w:val="000E09CC"/>
    <w:rsid w:val="000E185F"/>
    <w:rsid w:val="000E2B11"/>
    <w:rsid w:val="000E2C37"/>
    <w:rsid w:val="000E38BF"/>
    <w:rsid w:val="000E3FBB"/>
    <w:rsid w:val="000F1239"/>
    <w:rsid w:val="000F1646"/>
    <w:rsid w:val="000F27C4"/>
    <w:rsid w:val="000F282C"/>
    <w:rsid w:val="000F4C43"/>
    <w:rsid w:val="000F5059"/>
    <w:rsid w:val="000F5497"/>
    <w:rsid w:val="000F62F2"/>
    <w:rsid w:val="000F65D7"/>
    <w:rsid w:val="000F7CD0"/>
    <w:rsid w:val="00101B76"/>
    <w:rsid w:val="00103EBF"/>
    <w:rsid w:val="001106F4"/>
    <w:rsid w:val="0011089E"/>
    <w:rsid w:val="00111D9C"/>
    <w:rsid w:val="0011359D"/>
    <w:rsid w:val="001138DD"/>
    <w:rsid w:val="00114D07"/>
    <w:rsid w:val="00114E72"/>
    <w:rsid w:val="00115627"/>
    <w:rsid w:val="0011617B"/>
    <w:rsid w:val="00120A21"/>
    <w:rsid w:val="00121823"/>
    <w:rsid w:val="00121E81"/>
    <w:rsid w:val="001228F9"/>
    <w:rsid w:val="0012499F"/>
    <w:rsid w:val="00126D1A"/>
    <w:rsid w:val="00131ABA"/>
    <w:rsid w:val="00132E1C"/>
    <w:rsid w:val="001342D2"/>
    <w:rsid w:val="001346FF"/>
    <w:rsid w:val="00134FD9"/>
    <w:rsid w:val="00135822"/>
    <w:rsid w:val="00135D23"/>
    <w:rsid w:val="00136292"/>
    <w:rsid w:val="0014278E"/>
    <w:rsid w:val="00142C4C"/>
    <w:rsid w:val="00143E9E"/>
    <w:rsid w:val="0014453E"/>
    <w:rsid w:val="00152195"/>
    <w:rsid w:val="0015332D"/>
    <w:rsid w:val="00153D40"/>
    <w:rsid w:val="00155B7C"/>
    <w:rsid w:val="00157468"/>
    <w:rsid w:val="001579AF"/>
    <w:rsid w:val="00157F5C"/>
    <w:rsid w:val="0016010D"/>
    <w:rsid w:val="001609B4"/>
    <w:rsid w:val="00163844"/>
    <w:rsid w:val="001649B4"/>
    <w:rsid w:val="00165017"/>
    <w:rsid w:val="00171E48"/>
    <w:rsid w:val="00172E06"/>
    <w:rsid w:val="00173A8D"/>
    <w:rsid w:val="00175118"/>
    <w:rsid w:val="0017612D"/>
    <w:rsid w:val="0017780F"/>
    <w:rsid w:val="00181D57"/>
    <w:rsid w:val="00182D67"/>
    <w:rsid w:val="00184127"/>
    <w:rsid w:val="00185332"/>
    <w:rsid w:val="00185D5F"/>
    <w:rsid w:val="00185E12"/>
    <w:rsid w:val="001860C8"/>
    <w:rsid w:val="00187CD5"/>
    <w:rsid w:val="00187E3B"/>
    <w:rsid w:val="00191995"/>
    <w:rsid w:val="00191A77"/>
    <w:rsid w:val="0019688C"/>
    <w:rsid w:val="0019694A"/>
    <w:rsid w:val="00197BB1"/>
    <w:rsid w:val="001A20FF"/>
    <w:rsid w:val="001A2C5B"/>
    <w:rsid w:val="001A4AC0"/>
    <w:rsid w:val="001A7E15"/>
    <w:rsid w:val="001B0607"/>
    <w:rsid w:val="001B0ED0"/>
    <w:rsid w:val="001B1AD5"/>
    <w:rsid w:val="001B2213"/>
    <w:rsid w:val="001B280B"/>
    <w:rsid w:val="001B3BFA"/>
    <w:rsid w:val="001B490C"/>
    <w:rsid w:val="001B6124"/>
    <w:rsid w:val="001B6163"/>
    <w:rsid w:val="001B6893"/>
    <w:rsid w:val="001C04ED"/>
    <w:rsid w:val="001C0919"/>
    <w:rsid w:val="001C1AAF"/>
    <w:rsid w:val="001C3F11"/>
    <w:rsid w:val="001C4D6D"/>
    <w:rsid w:val="001C644F"/>
    <w:rsid w:val="001C6506"/>
    <w:rsid w:val="001C7286"/>
    <w:rsid w:val="001D0915"/>
    <w:rsid w:val="001D2A99"/>
    <w:rsid w:val="001D2BF0"/>
    <w:rsid w:val="001D4C5D"/>
    <w:rsid w:val="001D5914"/>
    <w:rsid w:val="001D59E8"/>
    <w:rsid w:val="001D670B"/>
    <w:rsid w:val="001E09D1"/>
    <w:rsid w:val="001E240B"/>
    <w:rsid w:val="001E2C16"/>
    <w:rsid w:val="001E3CE2"/>
    <w:rsid w:val="001E482E"/>
    <w:rsid w:val="001E4A19"/>
    <w:rsid w:val="001E52E5"/>
    <w:rsid w:val="001E61F7"/>
    <w:rsid w:val="001E7169"/>
    <w:rsid w:val="001E7754"/>
    <w:rsid w:val="001F0C24"/>
    <w:rsid w:val="001F2379"/>
    <w:rsid w:val="001F2CC3"/>
    <w:rsid w:val="001F34DF"/>
    <w:rsid w:val="001F461A"/>
    <w:rsid w:val="001F518D"/>
    <w:rsid w:val="001F5C82"/>
    <w:rsid w:val="001F5E33"/>
    <w:rsid w:val="001F5EF0"/>
    <w:rsid w:val="001F61C4"/>
    <w:rsid w:val="001F789E"/>
    <w:rsid w:val="002011A9"/>
    <w:rsid w:val="002021B7"/>
    <w:rsid w:val="00203662"/>
    <w:rsid w:val="00206FAE"/>
    <w:rsid w:val="00210919"/>
    <w:rsid w:val="002123F1"/>
    <w:rsid w:val="00212AAF"/>
    <w:rsid w:val="002143E0"/>
    <w:rsid w:val="00214FC8"/>
    <w:rsid w:val="0021679E"/>
    <w:rsid w:val="00217CDC"/>
    <w:rsid w:val="002201EE"/>
    <w:rsid w:val="00220B71"/>
    <w:rsid w:val="00221F5D"/>
    <w:rsid w:val="0022259D"/>
    <w:rsid w:val="002228D7"/>
    <w:rsid w:val="00222A9B"/>
    <w:rsid w:val="00222BCB"/>
    <w:rsid w:val="002252A4"/>
    <w:rsid w:val="002279A8"/>
    <w:rsid w:val="00227AB1"/>
    <w:rsid w:val="00227FE7"/>
    <w:rsid w:val="002300D2"/>
    <w:rsid w:val="002323E4"/>
    <w:rsid w:val="002324FD"/>
    <w:rsid w:val="00232675"/>
    <w:rsid w:val="00232CB6"/>
    <w:rsid w:val="00233B62"/>
    <w:rsid w:val="0023466E"/>
    <w:rsid w:val="0023629E"/>
    <w:rsid w:val="002364C0"/>
    <w:rsid w:val="00236A12"/>
    <w:rsid w:val="002411EB"/>
    <w:rsid w:val="002416E2"/>
    <w:rsid w:val="0024239C"/>
    <w:rsid w:val="00243444"/>
    <w:rsid w:val="00244571"/>
    <w:rsid w:val="002449C4"/>
    <w:rsid w:val="00245551"/>
    <w:rsid w:val="00251986"/>
    <w:rsid w:val="0025242E"/>
    <w:rsid w:val="002526D2"/>
    <w:rsid w:val="00252AEC"/>
    <w:rsid w:val="00252F1D"/>
    <w:rsid w:val="00253759"/>
    <w:rsid w:val="00253B33"/>
    <w:rsid w:val="00254207"/>
    <w:rsid w:val="0025543F"/>
    <w:rsid w:val="00256ECF"/>
    <w:rsid w:val="002608E6"/>
    <w:rsid w:val="002613B5"/>
    <w:rsid w:val="00261CA7"/>
    <w:rsid w:val="00261D42"/>
    <w:rsid w:val="00264BA8"/>
    <w:rsid w:val="002650CE"/>
    <w:rsid w:val="00265644"/>
    <w:rsid w:val="0026629C"/>
    <w:rsid w:val="002666F2"/>
    <w:rsid w:val="00266DB7"/>
    <w:rsid w:val="0027027C"/>
    <w:rsid w:val="00272B42"/>
    <w:rsid w:val="002734C0"/>
    <w:rsid w:val="00276874"/>
    <w:rsid w:val="0027699C"/>
    <w:rsid w:val="00276F2E"/>
    <w:rsid w:val="0027735F"/>
    <w:rsid w:val="00277834"/>
    <w:rsid w:val="00277AFB"/>
    <w:rsid w:val="002807F2"/>
    <w:rsid w:val="0028349A"/>
    <w:rsid w:val="00283DC3"/>
    <w:rsid w:val="00284D02"/>
    <w:rsid w:val="002856D2"/>
    <w:rsid w:val="00287EEC"/>
    <w:rsid w:val="00290427"/>
    <w:rsid w:val="00291A74"/>
    <w:rsid w:val="002929BC"/>
    <w:rsid w:val="0029361A"/>
    <w:rsid w:val="002942F2"/>
    <w:rsid w:val="00294BCB"/>
    <w:rsid w:val="002957DB"/>
    <w:rsid w:val="00295BDF"/>
    <w:rsid w:val="0029613B"/>
    <w:rsid w:val="00296410"/>
    <w:rsid w:val="002A024B"/>
    <w:rsid w:val="002A10F2"/>
    <w:rsid w:val="002A4A7C"/>
    <w:rsid w:val="002A4E66"/>
    <w:rsid w:val="002A56EB"/>
    <w:rsid w:val="002A6107"/>
    <w:rsid w:val="002A66C5"/>
    <w:rsid w:val="002A7D8A"/>
    <w:rsid w:val="002B0B20"/>
    <w:rsid w:val="002B2417"/>
    <w:rsid w:val="002B2948"/>
    <w:rsid w:val="002B305F"/>
    <w:rsid w:val="002B3D26"/>
    <w:rsid w:val="002B3E69"/>
    <w:rsid w:val="002B5D40"/>
    <w:rsid w:val="002B7328"/>
    <w:rsid w:val="002B73E9"/>
    <w:rsid w:val="002B74EF"/>
    <w:rsid w:val="002B74F0"/>
    <w:rsid w:val="002B7776"/>
    <w:rsid w:val="002B7913"/>
    <w:rsid w:val="002C08F6"/>
    <w:rsid w:val="002C3FAA"/>
    <w:rsid w:val="002C42B9"/>
    <w:rsid w:val="002C4E50"/>
    <w:rsid w:val="002C5918"/>
    <w:rsid w:val="002C5D3C"/>
    <w:rsid w:val="002C6369"/>
    <w:rsid w:val="002D054F"/>
    <w:rsid w:val="002D24E0"/>
    <w:rsid w:val="002E14E3"/>
    <w:rsid w:val="002E16C6"/>
    <w:rsid w:val="002E2434"/>
    <w:rsid w:val="002E5220"/>
    <w:rsid w:val="002E59A2"/>
    <w:rsid w:val="002E6702"/>
    <w:rsid w:val="002E7D89"/>
    <w:rsid w:val="002F1050"/>
    <w:rsid w:val="002F21A9"/>
    <w:rsid w:val="002F513A"/>
    <w:rsid w:val="002F533F"/>
    <w:rsid w:val="002F66BA"/>
    <w:rsid w:val="0030137F"/>
    <w:rsid w:val="00301499"/>
    <w:rsid w:val="0030162C"/>
    <w:rsid w:val="003017AB"/>
    <w:rsid w:val="00302B18"/>
    <w:rsid w:val="00302E3C"/>
    <w:rsid w:val="00303413"/>
    <w:rsid w:val="00303C5F"/>
    <w:rsid w:val="00307A16"/>
    <w:rsid w:val="00312606"/>
    <w:rsid w:val="0032278B"/>
    <w:rsid w:val="00322809"/>
    <w:rsid w:val="00323D96"/>
    <w:rsid w:val="003253D7"/>
    <w:rsid w:val="00327AED"/>
    <w:rsid w:val="003300DD"/>
    <w:rsid w:val="0033173A"/>
    <w:rsid w:val="00331A4F"/>
    <w:rsid w:val="0033385F"/>
    <w:rsid w:val="003339F6"/>
    <w:rsid w:val="00333FB6"/>
    <w:rsid w:val="00334C98"/>
    <w:rsid w:val="00335F58"/>
    <w:rsid w:val="00336929"/>
    <w:rsid w:val="00336A3F"/>
    <w:rsid w:val="00336B30"/>
    <w:rsid w:val="00336EC4"/>
    <w:rsid w:val="00337327"/>
    <w:rsid w:val="00340414"/>
    <w:rsid w:val="00340BF9"/>
    <w:rsid w:val="00340E70"/>
    <w:rsid w:val="003410F3"/>
    <w:rsid w:val="00341D9A"/>
    <w:rsid w:val="00342D22"/>
    <w:rsid w:val="00343854"/>
    <w:rsid w:val="00345502"/>
    <w:rsid w:val="00345B65"/>
    <w:rsid w:val="0034608E"/>
    <w:rsid w:val="0034655C"/>
    <w:rsid w:val="003467AB"/>
    <w:rsid w:val="00346EFF"/>
    <w:rsid w:val="003470FA"/>
    <w:rsid w:val="003528A5"/>
    <w:rsid w:val="00352F4C"/>
    <w:rsid w:val="00352F5F"/>
    <w:rsid w:val="0035356C"/>
    <w:rsid w:val="00357E3B"/>
    <w:rsid w:val="00357F99"/>
    <w:rsid w:val="003605EE"/>
    <w:rsid w:val="00362684"/>
    <w:rsid w:val="00365280"/>
    <w:rsid w:val="00365931"/>
    <w:rsid w:val="00367039"/>
    <w:rsid w:val="00367B63"/>
    <w:rsid w:val="00367D57"/>
    <w:rsid w:val="00370EF8"/>
    <w:rsid w:val="00371402"/>
    <w:rsid w:val="003729B0"/>
    <w:rsid w:val="00374E4D"/>
    <w:rsid w:val="00375E9A"/>
    <w:rsid w:val="00377E0F"/>
    <w:rsid w:val="00382922"/>
    <w:rsid w:val="0038360D"/>
    <w:rsid w:val="00383BCD"/>
    <w:rsid w:val="00384579"/>
    <w:rsid w:val="00384B20"/>
    <w:rsid w:val="00385969"/>
    <w:rsid w:val="003862E6"/>
    <w:rsid w:val="00386535"/>
    <w:rsid w:val="0038685E"/>
    <w:rsid w:val="00388A8C"/>
    <w:rsid w:val="00390FC6"/>
    <w:rsid w:val="00391B28"/>
    <w:rsid w:val="00397753"/>
    <w:rsid w:val="003A0058"/>
    <w:rsid w:val="003A0197"/>
    <w:rsid w:val="003A03C2"/>
    <w:rsid w:val="003A42BC"/>
    <w:rsid w:val="003A5BD8"/>
    <w:rsid w:val="003A66BA"/>
    <w:rsid w:val="003A72FB"/>
    <w:rsid w:val="003B0942"/>
    <w:rsid w:val="003B1BF3"/>
    <w:rsid w:val="003B2520"/>
    <w:rsid w:val="003B3A48"/>
    <w:rsid w:val="003B3F45"/>
    <w:rsid w:val="003B5C39"/>
    <w:rsid w:val="003B5E1B"/>
    <w:rsid w:val="003B7412"/>
    <w:rsid w:val="003C0093"/>
    <w:rsid w:val="003C09AB"/>
    <w:rsid w:val="003C15C6"/>
    <w:rsid w:val="003C1AC2"/>
    <w:rsid w:val="003C2D17"/>
    <w:rsid w:val="003C3DFF"/>
    <w:rsid w:val="003C52A8"/>
    <w:rsid w:val="003D01FB"/>
    <w:rsid w:val="003D1B47"/>
    <w:rsid w:val="003D5504"/>
    <w:rsid w:val="003D71AD"/>
    <w:rsid w:val="003D73C0"/>
    <w:rsid w:val="003D7AFC"/>
    <w:rsid w:val="003E0633"/>
    <w:rsid w:val="003E0764"/>
    <w:rsid w:val="003E0D9E"/>
    <w:rsid w:val="003E1EB8"/>
    <w:rsid w:val="003E2AB4"/>
    <w:rsid w:val="003E4350"/>
    <w:rsid w:val="003E471F"/>
    <w:rsid w:val="003E480B"/>
    <w:rsid w:val="003E4A69"/>
    <w:rsid w:val="003E4BC9"/>
    <w:rsid w:val="003E6297"/>
    <w:rsid w:val="003E6D4A"/>
    <w:rsid w:val="003F0C40"/>
    <w:rsid w:val="003F0CFC"/>
    <w:rsid w:val="003F2674"/>
    <w:rsid w:val="003F4525"/>
    <w:rsid w:val="003F5DAB"/>
    <w:rsid w:val="003F614D"/>
    <w:rsid w:val="003F689E"/>
    <w:rsid w:val="00401C58"/>
    <w:rsid w:val="004021AC"/>
    <w:rsid w:val="00402D73"/>
    <w:rsid w:val="00403546"/>
    <w:rsid w:val="004078ED"/>
    <w:rsid w:val="00413E0C"/>
    <w:rsid w:val="00414743"/>
    <w:rsid w:val="00415C9D"/>
    <w:rsid w:val="004160D2"/>
    <w:rsid w:val="00416A36"/>
    <w:rsid w:val="00416A84"/>
    <w:rsid w:val="00420AC4"/>
    <w:rsid w:val="00423462"/>
    <w:rsid w:val="00425519"/>
    <w:rsid w:val="004261A4"/>
    <w:rsid w:val="00427B8B"/>
    <w:rsid w:val="00427EA7"/>
    <w:rsid w:val="00434712"/>
    <w:rsid w:val="00434A4C"/>
    <w:rsid w:val="004356A2"/>
    <w:rsid w:val="0043661B"/>
    <w:rsid w:val="00437075"/>
    <w:rsid w:val="00437933"/>
    <w:rsid w:val="00440148"/>
    <w:rsid w:val="0044131F"/>
    <w:rsid w:val="004417AE"/>
    <w:rsid w:val="004419C0"/>
    <w:rsid w:val="00441EA6"/>
    <w:rsid w:val="0044279A"/>
    <w:rsid w:val="004429AE"/>
    <w:rsid w:val="00442A1F"/>
    <w:rsid w:val="0044338F"/>
    <w:rsid w:val="00443814"/>
    <w:rsid w:val="00443C1F"/>
    <w:rsid w:val="0044582C"/>
    <w:rsid w:val="00446A52"/>
    <w:rsid w:val="00447828"/>
    <w:rsid w:val="00450582"/>
    <w:rsid w:val="00450737"/>
    <w:rsid w:val="0045321D"/>
    <w:rsid w:val="004559CE"/>
    <w:rsid w:val="004566F5"/>
    <w:rsid w:val="00460A98"/>
    <w:rsid w:val="004622B2"/>
    <w:rsid w:val="00462DFE"/>
    <w:rsid w:val="004636D7"/>
    <w:rsid w:val="00463AB8"/>
    <w:rsid w:val="00465E57"/>
    <w:rsid w:val="004661F5"/>
    <w:rsid w:val="0046676E"/>
    <w:rsid w:val="00471E57"/>
    <w:rsid w:val="00474A03"/>
    <w:rsid w:val="0047553B"/>
    <w:rsid w:val="00475682"/>
    <w:rsid w:val="00476AC9"/>
    <w:rsid w:val="004850B4"/>
    <w:rsid w:val="004850D1"/>
    <w:rsid w:val="004853BA"/>
    <w:rsid w:val="00486F67"/>
    <w:rsid w:val="00490DDC"/>
    <w:rsid w:val="00495AC3"/>
    <w:rsid w:val="00496586"/>
    <w:rsid w:val="00496FDD"/>
    <w:rsid w:val="00497FBE"/>
    <w:rsid w:val="004A0DD5"/>
    <w:rsid w:val="004A1804"/>
    <w:rsid w:val="004A1A34"/>
    <w:rsid w:val="004A2F2F"/>
    <w:rsid w:val="004A3F80"/>
    <w:rsid w:val="004A464C"/>
    <w:rsid w:val="004A56AD"/>
    <w:rsid w:val="004A67C9"/>
    <w:rsid w:val="004A6D31"/>
    <w:rsid w:val="004A6E8D"/>
    <w:rsid w:val="004A7536"/>
    <w:rsid w:val="004B1429"/>
    <w:rsid w:val="004B1C39"/>
    <w:rsid w:val="004B3655"/>
    <w:rsid w:val="004B4CFB"/>
    <w:rsid w:val="004C2DEE"/>
    <w:rsid w:val="004C3536"/>
    <w:rsid w:val="004C3DC8"/>
    <w:rsid w:val="004C60BB"/>
    <w:rsid w:val="004C7F07"/>
    <w:rsid w:val="004C7F50"/>
    <w:rsid w:val="004D056B"/>
    <w:rsid w:val="004D3662"/>
    <w:rsid w:val="004D55AD"/>
    <w:rsid w:val="004D6197"/>
    <w:rsid w:val="004D7D49"/>
    <w:rsid w:val="004E02F3"/>
    <w:rsid w:val="004E18FD"/>
    <w:rsid w:val="004E268E"/>
    <w:rsid w:val="004E3032"/>
    <w:rsid w:val="004E3DAC"/>
    <w:rsid w:val="004E6D0D"/>
    <w:rsid w:val="004E6E32"/>
    <w:rsid w:val="004E7291"/>
    <w:rsid w:val="004F1152"/>
    <w:rsid w:val="004F18BC"/>
    <w:rsid w:val="004F1CA0"/>
    <w:rsid w:val="004F23C9"/>
    <w:rsid w:val="004F2444"/>
    <w:rsid w:val="004F3FE2"/>
    <w:rsid w:val="004F432E"/>
    <w:rsid w:val="004F4C19"/>
    <w:rsid w:val="004F4EC2"/>
    <w:rsid w:val="004F6CAF"/>
    <w:rsid w:val="004F6CBD"/>
    <w:rsid w:val="004F7262"/>
    <w:rsid w:val="004F74FE"/>
    <w:rsid w:val="004F781C"/>
    <w:rsid w:val="00500425"/>
    <w:rsid w:val="00500DDC"/>
    <w:rsid w:val="00503133"/>
    <w:rsid w:val="00503964"/>
    <w:rsid w:val="00505B89"/>
    <w:rsid w:val="00505DE3"/>
    <w:rsid w:val="0050696F"/>
    <w:rsid w:val="0050798E"/>
    <w:rsid w:val="00507BC7"/>
    <w:rsid w:val="00507FF0"/>
    <w:rsid w:val="005105C2"/>
    <w:rsid w:val="005115B6"/>
    <w:rsid w:val="00511E25"/>
    <w:rsid w:val="005125D9"/>
    <w:rsid w:val="0051417A"/>
    <w:rsid w:val="00514B83"/>
    <w:rsid w:val="00516026"/>
    <w:rsid w:val="0051626B"/>
    <w:rsid w:val="00517448"/>
    <w:rsid w:val="005219F3"/>
    <w:rsid w:val="00526841"/>
    <w:rsid w:val="00526A7B"/>
    <w:rsid w:val="00530B5E"/>
    <w:rsid w:val="00530DAF"/>
    <w:rsid w:val="00532EDA"/>
    <w:rsid w:val="00533DC8"/>
    <w:rsid w:val="00534472"/>
    <w:rsid w:val="005349DB"/>
    <w:rsid w:val="00534A2C"/>
    <w:rsid w:val="00535A8A"/>
    <w:rsid w:val="00537236"/>
    <w:rsid w:val="00540E6B"/>
    <w:rsid w:val="0054212E"/>
    <w:rsid w:val="005428C3"/>
    <w:rsid w:val="005431EA"/>
    <w:rsid w:val="00543779"/>
    <w:rsid w:val="00543857"/>
    <w:rsid w:val="00543F8F"/>
    <w:rsid w:val="00544DBD"/>
    <w:rsid w:val="00545D63"/>
    <w:rsid w:val="00547FC7"/>
    <w:rsid w:val="00550755"/>
    <w:rsid w:val="00550AC0"/>
    <w:rsid w:val="00552343"/>
    <w:rsid w:val="005525C2"/>
    <w:rsid w:val="0055283A"/>
    <w:rsid w:val="0055458D"/>
    <w:rsid w:val="00555024"/>
    <w:rsid w:val="00555302"/>
    <w:rsid w:val="005567BC"/>
    <w:rsid w:val="00557AF7"/>
    <w:rsid w:val="00560378"/>
    <w:rsid w:val="00563E70"/>
    <w:rsid w:val="00564241"/>
    <w:rsid w:val="005658F0"/>
    <w:rsid w:val="00565A70"/>
    <w:rsid w:val="00566DB7"/>
    <w:rsid w:val="005703ED"/>
    <w:rsid w:val="00571AE2"/>
    <w:rsid w:val="00573E90"/>
    <w:rsid w:val="005758B9"/>
    <w:rsid w:val="00576377"/>
    <w:rsid w:val="00576E29"/>
    <w:rsid w:val="00577137"/>
    <w:rsid w:val="005809C0"/>
    <w:rsid w:val="00580D07"/>
    <w:rsid w:val="00582EED"/>
    <w:rsid w:val="00584182"/>
    <w:rsid w:val="00584A7A"/>
    <w:rsid w:val="00584CEC"/>
    <w:rsid w:val="00585337"/>
    <w:rsid w:val="005857A1"/>
    <w:rsid w:val="0058642A"/>
    <w:rsid w:val="005924B1"/>
    <w:rsid w:val="00593E24"/>
    <w:rsid w:val="0059443D"/>
    <w:rsid w:val="005953ED"/>
    <w:rsid w:val="00596AF5"/>
    <w:rsid w:val="005A5CE4"/>
    <w:rsid w:val="005A75CA"/>
    <w:rsid w:val="005B08D9"/>
    <w:rsid w:val="005B0FB9"/>
    <w:rsid w:val="005B39BB"/>
    <w:rsid w:val="005B4544"/>
    <w:rsid w:val="005B47E4"/>
    <w:rsid w:val="005B778E"/>
    <w:rsid w:val="005C042B"/>
    <w:rsid w:val="005C09E1"/>
    <w:rsid w:val="005C1C48"/>
    <w:rsid w:val="005C2708"/>
    <w:rsid w:val="005C4B96"/>
    <w:rsid w:val="005C4CFE"/>
    <w:rsid w:val="005C54D4"/>
    <w:rsid w:val="005C57A9"/>
    <w:rsid w:val="005C5974"/>
    <w:rsid w:val="005C64D5"/>
    <w:rsid w:val="005D16F9"/>
    <w:rsid w:val="005D27B0"/>
    <w:rsid w:val="005D2DCF"/>
    <w:rsid w:val="005D2F98"/>
    <w:rsid w:val="005D334C"/>
    <w:rsid w:val="005D52E6"/>
    <w:rsid w:val="005D5E15"/>
    <w:rsid w:val="005D5F22"/>
    <w:rsid w:val="005D70A1"/>
    <w:rsid w:val="005D70A5"/>
    <w:rsid w:val="005D7D09"/>
    <w:rsid w:val="005E055F"/>
    <w:rsid w:val="005E1C57"/>
    <w:rsid w:val="005E21D8"/>
    <w:rsid w:val="005E32CB"/>
    <w:rsid w:val="005E3E4A"/>
    <w:rsid w:val="005E3E8B"/>
    <w:rsid w:val="005E4280"/>
    <w:rsid w:val="005E4BE9"/>
    <w:rsid w:val="005E4C4B"/>
    <w:rsid w:val="005E6A15"/>
    <w:rsid w:val="005F0CE4"/>
    <w:rsid w:val="005F1B38"/>
    <w:rsid w:val="005F23E0"/>
    <w:rsid w:val="005F3053"/>
    <w:rsid w:val="005F4B0F"/>
    <w:rsid w:val="005F4E42"/>
    <w:rsid w:val="005F52E4"/>
    <w:rsid w:val="005F544B"/>
    <w:rsid w:val="0060042C"/>
    <w:rsid w:val="00602C85"/>
    <w:rsid w:val="00604868"/>
    <w:rsid w:val="00604951"/>
    <w:rsid w:val="006066FC"/>
    <w:rsid w:val="00606916"/>
    <w:rsid w:val="00611356"/>
    <w:rsid w:val="00613D28"/>
    <w:rsid w:val="0061606F"/>
    <w:rsid w:val="00616178"/>
    <w:rsid w:val="00616F5A"/>
    <w:rsid w:val="006173EC"/>
    <w:rsid w:val="006206FE"/>
    <w:rsid w:val="00622387"/>
    <w:rsid w:val="00623EC4"/>
    <w:rsid w:val="00624350"/>
    <w:rsid w:val="006261BE"/>
    <w:rsid w:val="00626373"/>
    <w:rsid w:val="00630B8E"/>
    <w:rsid w:val="00630D14"/>
    <w:rsid w:val="00630E97"/>
    <w:rsid w:val="006330E2"/>
    <w:rsid w:val="0063637F"/>
    <w:rsid w:val="0063679E"/>
    <w:rsid w:val="00640942"/>
    <w:rsid w:val="0064095E"/>
    <w:rsid w:val="006411C4"/>
    <w:rsid w:val="0064127D"/>
    <w:rsid w:val="00641B6D"/>
    <w:rsid w:val="0064277D"/>
    <w:rsid w:val="00643C8B"/>
    <w:rsid w:val="00644BD5"/>
    <w:rsid w:val="00645BA7"/>
    <w:rsid w:val="00647F8D"/>
    <w:rsid w:val="00651165"/>
    <w:rsid w:val="00651C4E"/>
    <w:rsid w:val="00653876"/>
    <w:rsid w:val="006558C3"/>
    <w:rsid w:val="00656FA5"/>
    <w:rsid w:val="006570EE"/>
    <w:rsid w:val="00657B56"/>
    <w:rsid w:val="00657C8F"/>
    <w:rsid w:val="00657E0F"/>
    <w:rsid w:val="00661F00"/>
    <w:rsid w:val="00662E12"/>
    <w:rsid w:val="006636FB"/>
    <w:rsid w:val="00664D6D"/>
    <w:rsid w:val="00665082"/>
    <w:rsid w:val="00665085"/>
    <w:rsid w:val="0066621B"/>
    <w:rsid w:val="006671F7"/>
    <w:rsid w:val="0066758C"/>
    <w:rsid w:val="006706A4"/>
    <w:rsid w:val="0067195D"/>
    <w:rsid w:val="00673C57"/>
    <w:rsid w:val="0067487D"/>
    <w:rsid w:val="00674F21"/>
    <w:rsid w:val="006755B7"/>
    <w:rsid w:val="0068114B"/>
    <w:rsid w:val="006834A3"/>
    <w:rsid w:val="006905DD"/>
    <w:rsid w:val="0069229B"/>
    <w:rsid w:val="00692819"/>
    <w:rsid w:val="00693EB2"/>
    <w:rsid w:val="00694CD8"/>
    <w:rsid w:val="00697556"/>
    <w:rsid w:val="006A0439"/>
    <w:rsid w:val="006A0522"/>
    <w:rsid w:val="006A0A5C"/>
    <w:rsid w:val="006A27D9"/>
    <w:rsid w:val="006A2994"/>
    <w:rsid w:val="006A53E3"/>
    <w:rsid w:val="006A6C04"/>
    <w:rsid w:val="006A6DAA"/>
    <w:rsid w:val="006A6F8E"/>
    <w:rsid w:val="006A70F3"/>
    <w:rsid w:val="006A7651"/>
    <w:rsid w:val="006A7827"/>
    <w:rsid w:val="006B2E33"/>
    <w:rsid w:val="006B37A0"/>
    <w:rsid w:val="006B37AC"/>
    <w:rsid w:val="006B5E93"/>
    <w:rsid w:val="006B7E8D"/>
    <w:rsid w:val="006C067A"/>
    <w:rsid w:val="006C343E"/>
    <w:rsid w:val="006C3937"/>
    <w:rsid w:val="006C4D21"/>
    <w:rsid w:val="006C546B"/>
    <w:rsid w:val="006C5E64"/>
    <w:rsid w:val="006D1308"/>
    <w:rsid w:val="006D20D4"/>
    <w:rsid w:val="006D2D6A"/>
    <w:rsid w:val="006D574B"/>
    <w:rsid w:val="006D5FF8"/>
    <w:rsid w:val="006D6D51"/>
    <w:rsid w:val="006D703E"/>
    <w:rsid w:val="006D717B"/>
    <w:rsid w:val="006D7D27"/>
    <w:rsid w:val="006E19D2"/>
    <w:rsid w:val="006E2E14"/>
    <w:rsid w:val="006E340E"/>
    <w:rsid w:val="006E5BA2"/>
    <w:rsid w:val="006E5ED1"/>
    <w:rsid w:val="006E69C8"/>
    <w:rsid w:val="006E75D8"/>
    <w:rsid w:val="006F0B40"/>
    <w:rsid w:val="006F13F2"/>
    <w:rsid w:val="006F1CF3"/>
    <w:rsid w:val="006F3293"/>
    <w:rsid w:val="006F3672"/>
    <w:rsid w:val="006F3EF3"/>
    <w:rsid w:val="006F4073"/>
    <w:rsid w:val="006F6D77"/>
    <w:rsid w:val="0070211F"/>
    <w:rsid w:val="00702D89"/>
    <w:rsid w:val="00702EA2"/>
    <w:rsid w:val="00703AE3"/>
    <w:rsid w:val="00710993"/>
    <w:rsid w:val="00710B37"/>
    <w:rsid w:val="00712FE5"/>
    <w:rsid w:val="00714843"/>
    <w:rsid w:val="007161B9"/>
    <w:rsid w:val="00720B76"/>
    <w:rsid w:val="00720BDF"/>
    <w:rsid w:val="0072489A"/>
    <w:rsid w:val="00725256"/>
    <w:rsid w:val="00725B28"/>
    <w:rsid w:val="00725F9F"/>
    <w:rsid w:val="007263B7"/>
    <w:rsid w:val="00727369"/>
    <w:rsid w:val="0073028C"/>
    <w:rsid w:val="007315AF"/>
    <w:rsid w:val="00734106"/>
    <w:rsid w:val="007346F7"/>
    <w:rsid w:val="0073482A"/>
    <w:rsid w:val="00736510"/>
    <w:rsid w:val="00736682"/>
    <w:rsid w:val="00736DD2"/>
    <w:rsid w:val="007378C0"/>
    <w:rsid w:val="007406A2"/>
    <w:rsid w:val="00742A1D"/>
    <w:rsid w:val="007451E7"/>
    <w:rsid w:val="00745EF2"/>
    <w:rsid w:val="00746853"/>
    <w:rsid w:val="00750B43"/>
    <w:rsid w:val="00751177"/>
    <w:rsid w:val="0075558D"/>
    <w:rsid w:val="007575EF"/>
    <w:rsid w:val="007607ED"/>
    <w:rsid w:val="00760A53"/>
    <w:rsid w:val="00760AFA"/>
    <w:rsid w:val="00761A78"/>
    <w:rsid w:val="007624E5"/>
    <w:rsid w:val="00762E09"/>
    <w:rsid w:val="00764CD0"/>
    <w:rsid w:val="00764DFA"/>
    <w:rsid w:val="00765BD4"/>
    <w:rsid w:val="007660B9"/>
    <w:rsid w:val="00766C45"/>
    <w:rsid w:val="00767840"/>
    <w:rsid w:val="00770879"/>
    <w:rsid w:val="007714EF"/>
    <w:rsid w:val="00771CA5"/>
    <w:rsid w:val="00774241"/>
    <w:rsid w:val="00775330"/>
    <w:rsid w:val="00775817"/>
    <w:rsid w:val="007819B2"/>
    <w:rsid w:val="00782EDD"/>
    <w:rsid w:val="007835C4"/>
    <w:rsid w:val="007853CB"/>
    <w:rsid w:val="00785586"/>
    <w:rsid w:val="0078662A"/>
    <w:rsid w:val="007868B7"/>
    <w:rsid w:val="007921B2"/>
    <w:rsid w:val="007933FA"/>
    <w:rsid w:val="00794B90"/>
    <w:rsid w:val="00795FE8"/>
    <w:rsid w:val="00796258"/>
    <w:rsid w:val="007962B6"/>
    <w:rsid w:val="00796A91"/>
    <w:rsid w:val="00796BAB"/>
    <w:rsid w:val="00797F81"/>
    <w:rsid w:val="007A0234"/>
    <w:rsid w:val="007A0B89"/>
    <w:rsid w:val="007B0904"/>
    <w:rsid w:val="007B0B30"/>
    <w:rsid w:val="007B1E08"/>
    <w:rsid w:val="007B2713"/>
    <w:rsid w:val="007B2D40"/>
    <w:rsid w:val="007B4282"/>
    <w:rsid w:val="007B468A"/>
    <w:rsid w:val="007B5E1A"/>
    <w:rsid w:val="007B780A"/>
    <w:rsid w:val="007B7B65"/>
    <w:rsid w:val="007C1F1C"/>
    <w:rsid w:val="007C22F0"/>
    <w:rsid w:val="007C2354"/>
    <w:rsid w:val="007C3680"/>
    <w:rsid w:val="007C4AA6"/>
    <w:rsid w:val="007C5A9B"/>
    <w:rsid w:val="007D02B2"/>
    <w:rsid w:val="007D03D1"/>
    <w:rsid w:val="007D229A"/>
    <w:rsid w:val="007D2A0B"/>
    <w:rsid w:val="007D3431"/>
    <w:rsid w:val="007D4120"/>
    <w:rsid w:val="007D49C9"/>
    <w:rsid w:val="007D7CD5"/>
    <w:rsid w:val="007E06D5"/>
    <w:rsid w:val="007E0A70"/>
    <w:rsid w:val="007E1814"/>
    <w:rsid w:val="007E22DE"/>
    <w:rsid w:val="007E22E6"/>
    <w:rsid w:val="007E27D6"/>
    <w:rsid w:val="007E39D6"/>
    <w:rsid w:val="007E3A41"/>
    <w:rsid w:val="007E42CA"/>
    <w:rsid w:val="007E7541"/>
    <w:rsid w:val="007F0DC7"/>
    <w:rsid w:val="007F12BA"/>
    <w:rsid w:val="007F16A8"/>
    <w:rsid w:val="007F1DC6"/>
    <w:rsid w:val="007F329A"/>
    <w:rsid w:val="007F4296"/>
    <w:rsid w:val="007F474E"/>
    <w:rsid w:val="007F51C3"/>
    <w:rsid w:val="007F5DB9"/>
    <w:rsid w:val="007F656B"/>
    <w:rsid w:val="007F7B97"/>
    <w:rsid w:val="007F7F65"/>
    <w:rsid w:val="008002C2"/>
    <w:rsid w:val="0080048A"/>
    <w:rsid w:val="00801125"/>
    <w:rsid w:val="00801F51"/>
    <w:rsid w:val="00802397"/>
    <w:rsid w:val="00802508"/>
    <w:rsid w:val="00802570"/>
    <w:rsid w:val="00802AAE"/>
    <w:rsid w:val="00804C84"/>
    <w:rsid w:val="00806FD0"/>
    <w:rsid w:val="008076CA"/>
    <w:rsid w:val="00810BCF"/>
    <w:rsid w:val="008146E9"/>
    <w:rsid w:val="00816E38"/>
    <w:rsid w:val="00820071"/>
    <w:rsid w:val="00820221"/>
    <w:rsid w:val="00820542"/>
    <w:rsid w:val="00823C21"/>
    <w:rsid w:val="00825C7B"/>
    <w:rsid w:val="00826445"/>
    <w:rsid w:val="00832E09"/>
    <w:rsid w:val="0083347C"/>
    <w:rsid w:val="008356CC"/>
    <w:rsid w:val="008357D9"/>
    <w:rsid w:val="00835F85"/>
    <w:rsid w:val="008363EB"/>
    <w:rsid w:val="00836C5C"/>
    <w:rsid w:val="0084026A"/>
    <w:rsid w:val="008419A1"/>
    <w:rsid w:val="00842596"/>
    <w:rsid w:val="0084365C"/>
    <w:rsid w:val="00844DA4"/>
    <w:rsid w:val="0084560F"/>
    <w:rsid w:val="008461BF"/>
    <w:rsid w:val="00846410"/>
    <w:rsid w:val="008475B6"/>
    <w:rsid w:val="008504A8"/>
    <w:rsid w:val="008515D9"/>
    <w:rsid w:val="0085184F"/>
    <w:rsid w:val="00852A94"/>
    <w:rsid w:val="0085353D"/>
    <w:rsid w:val="0085610C"/>
    <w:rsid w:val="00856DB8"/>
    <w:rsid w:val="008611F6"/>
    <w:rsid w:val="008619F1"/>
    <w:rsid w:val="008635CE"/>
    <w:rsid w:val="008637CD"/>
    <w:rsid w:val="00863D52"/>
    <w:rsid w:val="00864F55"/>
    <w:rsid w:val="00865548"/>
    <w:rsid w:val="00865B4A"/>
    <w:rsid w:val="00866E70"/>
    <w:rsid w:val="00867F3E"/>
    <w:rsid w:val="0087034A"/>
    <w:rsid w:val="00870378"/>
    <w:rsid w:val="00870946"/>
    <w:rsid w:val="008719C9"/>
    <w:rsid w:val="0087324B"/>
    <w:rsid w:val="00875F90"/>
    <w:rsid w:val="0087609C"/>
    <w:rsid w:val="00876A5A"/>
    <w:rsid w:val="00877077"/>
    <w:rsid w:val="00881490"/>
    <w:rsid w:val="00882687"/>
    <w:rsid w:val="00882AEC"/>
    <w:rsid w:val="008836AD"/>
    <w:rsid w:val="00883CE3"/>
    <w:rsid w:val="00883F23"/>
    <w:rsid w:val="00885CB8"/>
    <w:rsid w:val="00887A99"/>
    <w:rsid w:val="008900BB"/>
    <w:rsid w:val="008908DB"/>
    <w:rsid w:val="008949D7"/>
    <w:rsid w:val="00895AB3"/>
    <w:rsid w:val="00895CC0"/>
    <w:rsid w:val="00896C5A"/>
    <w:rsid w:val="00897158"/>
    <w:rsid w:val="00897930"/>
    <w:rsid w:val="008A0303"/>
    <w:rsid w:val="008A0992"/>
    <w:rsid w:val="008A09DB"/>
    <w:rsid w:val="008A14FE"/>
    <w:rsid w:val="008A1EEE"/>
    <w:rsid w:val="008A2490"/>
    <w:rsid w:val="008A3104"/>
    <w:rsid w:val="008A4DE8"/>
    <w:rsid w:val="008A5921"/>
    <w:rsid w:val="008A63A2"/>
    <w:rsid w:val="008A78AB"/>
    <w:rsid w:val="008B1516"/>
    <w:rsid w:val="008B1A95"/>
    <w:rsid w:val="008B508A"/>
    <w:rsid w:val="008B547F"/>
    <w:rsid w:val="008B6AA5"/>
    <w:rsid w:val="008B757B"/>
    <w:rsid w:val="008C0ABD"/>
    <w:rsid w:val="008C1BBE"/>
    <w:rsid w:val="008C4177"/>
    <w:rsid w:val="008C426A"/>
    <w:rsid w:val="008C7CA8"/>
    <w:rsid w:val="008D0812"/>
    <w:rsid w:val="008D0EB4"/>
    <w:rsid w:val="008D194F"/>
    <w:rsid w:val="008D1BAA"/>
    <w:rsid w:val="008D24C4"/>
    <w:rsid w:val="008D3A15"/>
    <w:rsid w:val="008D3A5E"/>
    <w:rsid w:val="008D3BB0"/>
    <w:rsid w:val="008D40F6"/>
    <w:rsid w:val="008D46AA"/>
    <w:rsid w:val="008D4D53"/>
    <w:rsid w:val="008D4DCD"/>
    <w:rsid w:val="008D6129"/>
    <w:rsid w:val="008D779B"/>
    <w:rsid w:val="008D7ED3"/>
    <w:rsid w:val="008E2FA1"/>
    <w:rsid w:val="008E31E7"/>
    <w:rsid w:val="008E32BE"/>
    <w:rsid w:val="008E39FB"/>
    <w:rsid w:val="008E3BDF"/>
    <w:rsid w:val="008E4AF2"/>
    <w:rsid w:val="008E5C8A"/>
    <w:rsid w:val="008E62B5"/>
    <w:rsid w:val="008E7383"/>
    <w:rsid w:val="008E7FA8"/>
    <w:rsid w:val="008F1196"/>
    <w:rsid w:val="008F1B9C"/>
    <w:rsid w:val="008F1CF7"/>
    <w:rsid w:val="008F2BB2"/>
    <w:rsid w:val="008F4F4E"/>
    <w:rsid w:val="008F6A7B"/>
    <w:rsid w:val="00900C09"/>
    <w:rsid w:val="00902281"/>
    <w:rsid w:val="009022AA"/>
    <w:rsid w:val="00903561"/>
    <w:rsid w:val="009060AF"/>
    <w:rsid w:val="009108A0"/>
    <w:rsid w:val="00911C53"/>
    <w:rsid w:val="00915A9C"/>
    <w:rsid w:val="0091673B"/>
    <w:rsid w:val="00920275"/>
    <w:rsid w:val="009208EE"/>
    <w:rsid w:val="00921B88"/>
    <w:rsid w:val="00922D65"/>
    <w:rsid w:val="00924C95"/>
    <w:rsid w:val="00925354"/>
    <w:rsid w:val="00925E84"/>
    <w:rsid w:val="00927E41"/>
    <w:rsid w:val="009306C3"/>
    <w:rsid w:val="00931B74"/>
    <w:rsid w:val="00932399"/>
    <w:rsid w:val="00934991"/>
    <w:rsid w:val="00936112"/>
    <w:rsid w:val="00940038"/>
    <w:rsid w:val="00940070"/>
    <w:rsid w:val="0094261D"/>
    <w:rsid w:val="009426A1"/>
    <w:rsid w:val="00943628"/>
    <w:rsid w:val="00944D73"/>
    <w:rsid w:val="00945816"/>
    <w:rsid w:val="009461B7"/>
    <w:rsid w:val="009510C3"/>
    <w:rsid w:val="0095162C"/>
    <w:rsid w:val="009526A5"/>
    <w:rsid w:val="00953E4F"/>
    <w:rsid w:val="00953E8A"/>
    <w:rsid w:val="0095409C"/>
    <w:rsid w:val="00955478"/>
    <w:rsid w:val="009567F6"/>
    <w:rsid w:val="009573AF"/>
    <w:rsid w:val="00961E30"/>
    <w:rsid w:val="00963F3E"/>
    <w:rsid w:val="00964AFE"/>
    <w:rsid w:val="00965C93"/>
    <w:rsid w:val="00966CBE"/>
    <w:rsid w:val="009674C3"/>
    <w:rsid w:val="00967983"/>
    <w:rsid w:val="00967DAB"/>
    <w:rsid w:val="0097019A"/>
    <w:rsid w:val="00970A08"/>
    <w:rsid w:val="00970CC2"/>
    <w:rsid w:val="009726A1"/>
    <w:rsid w:val="00972B62"/>
    <w:rsid w:val="0097430B"/>
    <w:rsid w:val="00975AA9"/>
    <w:rsid w:val="009815CC"/>
    <w:rsid w:val="009817F1"/>
    <w:rsid w:val="009840D8"/>
    <w:rsid w:val="00985797"/>
    <w:rsid w:val="00986549"/>
    <w:rsid w:val="009869EF"/>
    <w:rsid w:val="00986C3C"/>
    <w:rsid w:val="009877B4"/>
    <w:rsid w:val="0099044B"/>
    <w:rsid w:val="00990A44"/>
    <w:rsid w:val="00992D0E"/>
    <w:rsid w:val="00995D6B"/>
    <w:rsid w:val="00996A3F"/>
    <w:rsid w:val="009975FD"/>
    <w:rsid w:val="00997E56"/>
    <w:rsid w:val="009A0850"/>
    <w:rsid w:val="009A087E"/>
    <w:rsid w:val="009A0D58"/>
    <w:rsid w:val="009A2159"/>
    <w:rsid w:val="009A22CD"/>
    <w:rsid w:val="009A27D3"/>
    <w:rsid w:val="009A5003"/>
    <w:rsid w:val="009A6207"/>
    <w:rsid w:val="009A6735"/>
    <w:rsid w:val="009B10B3"/>
    <w:rsid w:val="009B2DD6"/>
    <w:rsid w:val="009B3A1D"/>
    <w:rsid w:val="009B43D1"/>
    <w:rsid w:val="009B5578"/>
    <w:rsid w:val="009B63F9"/>
    <w:rsid w:val="009C16CC"/>
    <w:rsid w:val="009C1BD6"/>
    <w:rsid w:val="009C5EF6"/>
    <w:rsid w:val="009C6A45"/>
    <w:rsid w:val="009D0057"/>
    <w:rsid w:val="009D1271"/>
    <w:rsid w:val="009D5F9F"/>
    <w:rsid w:val="009D6A3E"/>
    <w:rsid w:val="009D7194"/>
    <w:rsid w:val="009E1604"/>
    <w:rsid w:val="009E2256"/>
    <w:rsid w:val="009E27EC"/>
    <w:rsid w:val="009E30BF"/>
    <w:rsid w:val="009E33E7"/>
    <w:rsid w:val="009E4246"/>
    <w:rsid w:val="009E543B"/>
    <w:rsid w:val="009E63DC"/>
    <w:rsid w:val="009E6AFC"/>
    <w:rsid w:val="009E74BD"/>
    <w:rsid w:val="009E77FA"/>
    <w:rsid w:val="009F1969"/>
    <w:rsid w:val="009F2469"/>
    <w:rsid w:val="009F301C"/>
    <w:rsid w:val="009F3968"/>
    <w:rsid w:val="00A01899"/>
    <w:rsid w:val="00A01A2E"/>
    <w:rsid w:val="00A04C3F"/>
    <w:rsid w:val="00A07BBF"/>
    <w:rsid w:val="00A108B5"/>
    <w:rsid w:val="00A10C8E"/>
    <w:rsid w:val="00A1258E"/>
    <w:rsid w:val="00A126EA"/>
    <w:rsid w:val="00A14445"/>
    <w:rsid w:val="00A1612D"/>
    <w:rsid w:val="00A16689"/>
    <w:rsid w:val="00A17426"/>
    <w:rsid w:val="00A201A4"/>
    <w:rsid w:val="00A209CA"/>
    <w:rsid w:val="00A2131D"/>
    <w:rsid w:val="00A25C32"/>
    <w:rsid w:val="00A26A92"/>
    <w:rsid w:val="00A26DEB"/>
    <w:rsid w:val="00A31B57"/>
    <w:rsid w:val="00A3226C"/>
    <w:rsid w:val="00A360D9"/>
    <w:rsid w:val="00A3663C"/>
    <w:rsid w:val="00A368BA"/>
    <w:rsid w:val="00A37FA5"/>
    <w:rsid w:val="00A40808"/>
    <w:rsid w:val="00A414E0"/>
    <w:rsid w:val="00A41D34"/>
    <w:rsid w:val="00A43C9A"/>
    <w:rsid w:val="00A43DE0"/>
    <w:rsid w:val="00A45ACB"/>
    <w:rsid w:val="00A50FDC"/>
    <w:rsid w:val="00A51C43"/>
    <w:rsid w:val="00A5227F"/>
    <w:rsid w:val="00A52505"/>
    <w:rsid w:val="00A52730"/>
    <w:rsid w:val="00A52FB3"/>
    <w:rsid w:val="00A5363C"/>
    <w:rsid w:val="00A55182"/>
    <w:rsid w:val="00A555C2"/>
    <w:rsid w:val="00A55882"/>
    <w:rsid w:val="00A55968"/>
    <w:rsid w:val="00A568CF"/>
    <w:rsid w:val="00A62A61"/>
    <w:rsid w:val="00A6343D"/>
    <w:rsid w:val="00A63611"/>
    <w:rsid w:val="00A639D4"/>
    <w:rsid w:val="00A65CEB"/>
    <w:rsid w:val="00A672D0"/>
    <w:rsid w:val="00A7313C"/>
    <w:rsid w:val="00A73CFD"/>
    <w:rsid w:val="00A760A0"/>
    <w:rsid w:val="00A770DD"/>
    <w:rsid w:val="00A8049A"/>
    <w:rsid w:val="00A8139B"/>
    <w:rsid w:val="00A813C9"/>
    <w:rsid w:val="00A81C93"/>
    <w:rsid w:val="00A83E80"/>
    <w:rsid w:val="00A840C9"/>
    <w:rsid w:val="00A842EF"/>
    <w:rsid w:val="00A84342"/>
    <w:rsid w:val="00A8498C"/>
    <w:rsid w:val="00A85848"/>
    <w:rsid w:val="00A86B40"/>
    <w:rsid w:val="00A87556"/>
    <w:rsid w:val="00A87D49"/>
    <w:rsid w:val="00A91D45"/>
    <w:rsid w:val="00A924BA"/>
    <w:rsid w:val="00A936AC"/>
    <w:rsid w:val="00A948C6"/>
    <w:rsid w:val="00A9538E"/>
    <w:rsid w:val="00A95612"/>
    <w:rsid w:val="00A95DE6"/>
    <w:rsid w:val="00A961FF"/>
    <w:rsid w:val="00A96319"/>
    <w:rsid w:val="00A9688D"/>
    <w:rsid w:val="00AA0A4E"/>
    <w:rsid w:val="00AA1087"/>
    <w:rsid w:val="00AA1E77"/>
    <w:rsid w:val="00AA2B41"/>
    <w:rsid w:val="00AA473F"/>
    <w:rsid w:val="00AA4E01"/>
    <w:rsid w:val="00AA5056"/>
    <w:rsid w:val="00AA573D"/>
    <w:rsid w:val="00AA57B4"/>
    <w:rsid w:val="00AA718F"/>
    <w:rsid w:val="00AA73F7"/>
    <w:rsid w:val="00AB10E8"/>
    <w:rsid w:val="00AB1E2C"/>
    <w:rsid w:val="00AB2E6A"/>
    <w:rsid w:val="00AB3FF7"/>
    <w:rsid w:val="00AB4AE3"/>
    <w:rsid w:val="00AC1572"/>
    <w:rsid w:val="00AC37F4"/>
    <w:rsid w:val="00AC5C2E"/>
    <w:rsid w:val="00AC5FDB"/>
    <w:rsid w:val="00AC64B1"/>
    <w:rsid w:val="00AD03DA"/>
    <w:rsid w:val="00AD0967"/>
    <w:rsid w:val="00AD28DA"/>
    <w:rsid w:val="00AD317F"/>
    <w:rsid w:val="00AD4AC5"/>
    <w:rsid w:val="00AD4C1A"/>
    <w:rsid w:val="00AD641A"/>
    <w:rsid w:val="00AE076C"/>
    <w:rsid w:val="00AE07AD"/>
    <w:rsid w:val="00AE17D3"/>
    <w:rsid w:val="00AE1E41"/>
    <w:rsid w:val="00AE52AD"/>
    <w:rsid w:val="00AF021F"/>
    <w:rsid w:val="00AF05D0"/>
    <w:rsid w:val="00AF2928"/>
    <w:rsid w:val="00AF535B"/>
    <w:rsid w:val="00AF658E"/>
    <w:rsid w:val="00B016F1"/>
    <w:rsid w:val="00B04DEB"/>
    <w:rsid w:val="00B051C2"/>
    <w:rsid w:val="00B05CA3"/>
    <w:rsid w:val="00B060EA"/>
    <w:rsid w:val="00B06F56"/>
    <w:rsid w:val="00B10679"/>
    <w:rsid w:val="00B127BB"/>
    <w:rsid w:val="00B14FBF"/>
    <w:rsid w:val="00B15BAC"/>
    <w:rsid w:val="00B16DD5"/>
    <w:rsid w:val="00B17572"/>
    <w:rsid w:val="00B17675"/>
    <w:rsid w:val="00B21DBC"/>
    <w:rsid w:val="00B220EA"/>
    <w:rsid w:val="00B235EE"/>
    <w:rsid w:val="00B31C2A"/>
    <w:rsid w:val="00B31F92"/>
    <w:rsid w:val="00B32A85"/>
    <w:rsid w:val="00B3515B"/>
    <w:rsid w:val="00B354E1"/>
    <w:rsid w:val="00B37CF7"/>
    <w:rsid w:val="00B402AD"/>
    <w:rsid w:val="00B410BA"/>
    <w:rsid w:val="00B41F20"/>
    <w:rsid w:val="00B41F4F"/>
    <w:rsid w:val="00B42DA7"/>
    <w:rsid w:val="00B42FAD"/>
    <w:rsid w:val="00B436E8"/>
    <w:rsid w:val="00B50C99"/>
    <w:rsid w:val="00B51BDC"/>
    <w:rsid w:val="00B54004"/>
    <w:rsid w:val="00B54149"/>
    <w:rsid w:val="00B54FC6"/>
    <w:rsid w:val="00B55495"/>
    <w:rsid w:val="00B55FDB"/>
    <w:rsid w:val="00B56324"/>
    <w:rsid w:val="00B567B9"/>
    <w:rsid w:val="00B574E2"/>
    <w:rsid w:val="00B5786D"/>
    <w:rsid w:val="00B57C31"/>
    <w:rsid w:val="00B57D10"/>
    <w:rsid w:val="00B60156"/>
    <w:rsid w:val="00B61256"/>
    <w:rsid w:val="00B628BE"/>
    <w:rsid w:val="00B62C73"/>
    <w:rsid w:val="00B6320B"/>
    <w:rsid w:val="00B63851"/>
    <w:rsid w:val="00B65053"/>
    <w:rsid w:val="00B65FD1"/>
    <w:rsid w:val="00B67CA2"/>
    <w:rsid w:val="00B67D04"/>
    <w:rsid w:val="00B70C20"/>
    <w:rsid w:val="00B7158C"/>
    <w:rsid w:val="00B71AB7"/>
    <w:rsid w:val="00B71DF3"/>
    <w:rsid w:val="00B71FB2"/>
    <w:rsid w:val="00B7485A"/>
    <w:rsid w:val="00B76616"/>
    <w:rsid w:val="00B76DD7"/>
    <w:rsid w:val="00B771C7"/>
    <w:rsid w:val="00B80F48"/>
    <w:rsid w:val="00B80FD5"/>
    <w:rsid w:val="00B8590B"/>
    <w:rsid w:val="00B862B6"/>
    <w:rsid w:val="00B86ED4"/>
    <w:rsid w:val="00B87C9C"/>
    <w:rsid w:val="00B906BE"/>
    <w:rsid w:val="00B919DF"/>
    <w:rsid w:val="00B94194"/>
    <w:rsid w:val="00B94909"/>
    <w:rsid w:val="00B96476"/>
    <w:rsid w:val="00B97B86"/>
    <w:rsid w:val="00BA2381"/>
    <w:rsid w:val="00BA546E"/>
    <w:rsid w:val="00BA5692"/>
    <w:rsid w:val="00BA5A11"/>
    <w:rsid w:val="00BA5D1C"/>
    <w:rsid w:val="00BA5F5B"/>
    <w:rsid w:val="00BA6B0A"/>
    <w:rsid w:val="00BA775D"/>
    <w:rsid w:val="00BA7CBB"/>
    <w:rsid w:val="00BA7D11"/>
    <w:rsid w:val="00BB1508"/>
    <w:rsid w:val="00BB1A6C"/>
    <w:rsid w:val="00BB1BBC"/>
    <w:rsid w:val="00BB2C49"/>
    <w:rsid w:val="00BB5535"/>
    <w:rsid w:val="00BB60D7"/>
    <w:rsid w:val="00BC08DF"/>
    <w:rsid w:val="00BC3526"/>
    <w:rsid w:val="00BC3FDE"/>
    <w:rsid w:val="00BC5819"/>
    <w:rsid w:val="00BC7541"/>
    <w:rsid w:val="00BD0D9C"/>
    <w:rsid w:val="00BD3D76"/>
    <w:rsid w:val="00BD3F75"/>
    <w:rsid w:val="00BD4A54"/>
    <w:rsid w:val="00BD711B"/>
    <w:rsid w:val="00BD72CC"/>
    <w:rsid w:val="00BD7CB7"/>
    <w:rsid w:val="00BD7E43"/>
    <w:rsid w:val="00BE1531"/>
    <w:rsid w:val="00BE22F7"/>
    <w:rsid w:val="00BE257B"/>
    <w:rsid w:val="00BE3266"/>
    <w:rsid w:val="00BE4CA3"/>
    <w:rsid w:val="00BE655F"/>
    <w:rsid w:val="00BE6F61"/>
    <w:rsid w:val="00BE75CA"/>
    <w:rsid w:val="00BF0E44"/>
    <w:rsid w:val="00BF21B2"/>
    <w:rsid w:val="00BF285A"/>
    <w:rsid w:val="00BF69AF"/>
    <w:rsid w:val="00BF7BA9"/>
    <w:rsid w:val="00C007B0"/>
    <w:rsid w:val="00C01086"/>
    <w:rsid w:val="00C0151C"/>
    <w:rsid w:val="00C02991"/>
    <w:rsid w:val="00C030E1"/>
    <w:rsid w:val="00C03921"/>
    <w:rsid w:val="00C0448D"/>
    <w:rsid w:val="00C0493F"/>
    <w:rsid w:val="00C049BF"/>
    <w:rsid w:val="00C05FC8"/>
    <w:rsid w:val="00C10C37"/>
    <w:rsid w:val="00C10FBC"/>
    <w:rsid w:val="00C12E9A"/>
    <w:rsid w:val="00C14268"/>
    <w:rsid w:val="00C14924"/>
    <w:rsid w:val="00C14FE2"/>
    <w:rsid w:val="00C15C6A"/>
    <w:rsid w:val="00C16E2F"/>
    <w:rsid w:val="00C20972"/>
    <w:rsid w:val="00C21FEA"/>
    <w:rsid w:val="00C2326F"/>
    <w:rsid w:val="00C239AA"/>
    <w:rsid w:val="00C2509B"/>
    <w:rsid w:val="00C2545F"/>
    <w:rsid w:val="00C25B16"/>
    <w:rsid w:val="00C26029"/>
    <w:rsid w:val="00C33CFA"/>
    <w:rsid w:val="00C359E6"/>
    <w:rsid w:val="00C3622E"/>
    <w:rsid w:val="00C36601"/>
    <w:rsid w:val="00C3691A"/>
    <w:rsid w:val="00C375A2"/>
    <w:rsid w:val="00C3781A"/>
    <w:rsid w:val="00C40A6B"/>
    <w:rsid w:val="00C40DCE"/>
    <w:rsid w:val="00C41063"/>
    <w:rsid w:val="00C4131F"/>
    <w:rsid w:val="00C42A9A"/>
    <w:rsid w:val="00C44ECE"/>
    <w:rsid w:val="00C45AA4"/>
    <w:rsid w:val="00C46090"/>
    <w:rsid w:val="00C47E53"/>
    <w:rsid w:val="00C51A7A"/>
    <w:rsid w:val="00C523D8"/>
    <w:rsid w:val="00C53271"/>
    <w:rsid w:val="00C53900"/>
    <w:rsid w:val="00C558B5"/>
    <w:rsid w:val="00C57A57"/>
    <w:rsid w:val="00C6066A"/>
    <w:rsid w:val="00C61469"/>
    <w:rsid w:val="00C634BB"/>
    <w:rsid w:val="00C63B7A"/>
    <w:rsid w:val="00C71857"/>
    <w:rsid w:val="00C73207"/>
    <w:rsid w:val="00C74E91"/>
    <w:rsid w:val="00C75EBF"/>
    <w:rsid w:val="00C80B76"/>
    <w:rsid w:val="00C81E53"/>
    <w:rsid w:val="00C82B41"/>
    <w:rsid w:val="00C844D4"/>
    <w:rsid w:val="00C861CD"/>
    <w:rsid w:val="00C9182C"/>
    <w:rsid w:val="00C92565"/>
    <w:rsid w:val="00C926FF"/>
    <w:rsid w:val="00C95583"/>
    <w:rsid w:val="00C959D2"/>
    <w:rsid w:val="00C960C5"/>
    <w:rsid w:val="00C96A90"/>
    <w:rsid w:val="00CA0542"/>
    <w:rsid w:val="00CA066E"/>
    <w:rsid w:val="00CA1D1C"/>
    <w:rsid w:val="00CA592F"/>
    <w:rsid w:val="00CA6028"/>
    <w:rsid w:val="00CA74CD"/>
    <w:rsid w:val="00CA7791"/>
    <w:rsid w:val="00CA7AA8"/>
    <w:rsid w:val="00CB0BF1"/>
    <w:rsid w:val="00CB1E76"/>
    <w:rsid w:val="00CB2022"/>
    <w:rsid w:val="00CB47E8"/>
    <w:rsid w:val="00CB4A49"/>
    <w:rsid w:val="00CB4D32"/>
    <w:rsid w:val="00CB6CF1"/>
    <w:rsid w:val="00CC0D3E"/>
    <w:rsid w:val="00CC0E8D"/>
    <w:rsid w:val="00CC0F2C"/>
    <w:rsid w:val="00CC1469"/>
    <w:rsid w:val="00CC16D5"/>
    <w:rsid w:val="00CC243F"/>
    <w:rsid w:val="00CC32DE"/>
    <w:rsid w:val="00CC4A4A"/>
    <w:rsid w:val="00CC582A"/>
    <w:rsid w:val="00CD277B"/>
    <w:rsid w:val="00CD4707"/>
    <w:rsid w:val="00CD4815"/>
    <w:rsid w:val="00CD4A11"/>
    <w:rsid w:val="00CD521E"/>
    <w:rsid w:val="00CD7B66"/>
    <w:rsid w:val="00CE1E05"/>
    <w:rsid w:val="00CE3BD1"/>
    <w:rsid w:val="00CE3DD4"/>
    <w:rsid w:val="00CE4AF4"/>
    <w:rsid w:val="00CE586E"/>
    <w:rsid w:val="00CE5BE9"/>
    <w:rsid w:val="00CE674B"/>
    <w:rsid w:val="00CE6868"/>
    <w:rsid w:val="00CE6B85"/>
    <w:rsid w:val="00CE6EC7"/>
    <w:rsid w:val="00CE738E"/>
    <w:rsid w:val="00CF0018"/>
    <w:rsid w:val="00CF1D6F"/>
    <w:rsid w:val="00CF1FE2"/>
    <w:rsid w:val="00CF34F3"/>
    <w:rsid w:val="00CF4F19"/>
    <w:rsid w:val="00CF53DD"/>
    <w:rsid w:val="00CF5C59"/>
    <w:rsid w:val="00CF5FAE"/>
    <w:rsid w:val="00CF6599"/>
    <w:rsid w:val="00CF6AD1"/>
    <w:rsid w:val="00CF7120"/>
    <w:rsid w:val="00D01253"/>
    <w:rsid w:val="00D05B0E"/>
    <w:rsid w:val="00D0774A"/>
    <w:rsid w:val="00D07AAB"/>
    <w:rsid w:val="00D07E67"/>
    <w:rsid w:val="00D10AED"/>
    <w:rsid w:val="00D139E7"/>
    <w:rsid w:val="00D14241"/>
    <w:rsid w:val="00D145E0"/>
    <w:rsid w:val="00D15E04"/>
    <w:rsid w:val="00D1711E"/>
    <w:rsid w:val="00D17B81"/>
    <w:rsid w:val="00D22A71"/>
    <w:rsid w:val="00D22C9F"/>
    <w:rsid w:val="00D23FD3"/>
    <w:rsid w:val="00D269F4"/>
    <w:rsid w:val="00D26B6F"/>
    <w:rsid w:val="00D27427"/>
    <w:rsid w:val="00D305FF"/>
    <w:rsid w:val="00D30EFC"/>
    <w:rsid w:val="00D312F4"/>
    <w:rsid w:val="00D369D1"/>
    <w:rsid w:val="00D37EC7"/>
    <w:rsid w:val="00D407DD"/>
    <w:rsid w:val="00D424A6"/>
    <w:rsid w:val="00D43DE7"/>
    <w:rsid w:val="00D44C72"/>
    <w:rsid w:val="00D44C92"/>
    <w:rsid w:val="00D453D2"/>
    <w:rsid w:val="00D45CBF"/>
    <w:rsid w:val="00D45F73"/>
    <w:rsid w:val="00D4683F"/>
    <w:rsid w:val="00D478CD"/>
    <w:rsid w:val="00D50483"/>
    <w:rsid w:val="00D51259"/>
    <w:rsid w:val="00D51417"/>
    <w:rsid w:val="00D52B2E"/>
    <w:rsid w:val="00D53287"/>
    <w:rsid w:val="00D54103"/>
    <w:rsid w:val="00D5535F"/>
    <w:rsid w:val="00D55AD0"/>
    <w:rsid w:val="00D5777E"/>
    <w:rsid w:val="00D603E8"/>
    <w:rsid w:val="00D60FBB"/>
    <w:rsid w:val="00D61786"/>
    <w:rsid w:val="00D62353"/>
    <w:rsid w:val="00D63091"/>
    <w:rsid w:val="00D64985"/>
    <w:rsid w:val="00D64B8F"/>
    <w:rsid w:val="00D66286"/>
    <w:rsid w:val="00D662BA"/>
    <w:rsid w:val="00D66580"/>
    <w:rsid w:val="00D66D2D"/>
    <w:rsid w:val="00D70A45"/>
    <w:rsid w:val="00D71E70"/>
    <w:rsid w:val="00D72586"/>
    <w:rsid w:val="00D72974"/>
    <w:rsid w:val="00D752FF"/>
    <w:rsid w:val="00D75E46"/>
    <w:rsid w:val="00D76F9C"/>
    <w:rsid w:val="00D7753E"/>
    <w:rsid w:val="00D806DB"/>
    <w:rsid w:val="00D82BF4"/>
    <w:rsid w:val="00D84337"/>
    <w:rsid w:val="00D844A5"/>
    <w:rsid w:val="00D8667B"/>
    <w:rsid w:val="00D87916"/>
    <w:rsid w:val="00D92254"/>
    <w:rsid w:val="00D923CE"/>
    <w:rsid w:val="00D97452"/>
    <w:rsid w:val="00DA0020"/>
    <w:rsid w:val="00DA0405"/>
    <w:rsid w:val="00DA1974"/>
    <w:rsid w:val="00DA2964"/>
    <w:rsid w:val="00DA3EA5"/>
    <w:rsid w:val="00DA4186"/>
    <w:rsid w:val="00DA5EE7"/>
    <w:rsid w:val="00DA6AC0"/>
    <w:rsid w:val="00DA7D5D"/>
    <w:rsid w:val="00DB00A2"/>
    <w:rsid w:val="00DB02E1"/>
    <w:rsid w:val="00DB1322"/>
    <w:rsid w:val="00DB2240"/>
    <w:rsid w:val="00DB3C15"/>
    <w:rsid w:val="00DB4080"/>
    <w:rsid w:val="00DB4149"/>
    <w:rsid w:val="00DC071F"/>
    <w:rsid w:val="00DC0FDE"/>
    <w:rsid w:val="00DC28C8"/>
    <w:rsid w:val="00DC35BE"/>
    <w:rsid w:val="00DC3A97"/>
    <w:rsid w:val="00DC3D3E"/>
    <w:rsid w:val="00DC49F5"/>
    <w:rsid w:val="00DC50A6"/>
    <w:rsid w:val="00DC5F01"/>
    <w:rsid w:val="00DC70A6"/>
    <w:rsid w:val="00DC7210"/>
    <w:rsid w:val="00DC736B"/>
    <w:rsid w:val="00DC77BE"/>
    <w:rsid w:val="00DD0555"/>
    <w:rsid w:val="00DD2F4D"/>
    <w:rsid w:val="00DD4189"/>
    <w:rsid w:val="00DD48C8"/>
    <w:rsid w:val="00DD656D"/>
    <w:rsid w:val="00DD7D8E"/>
    <w:rsid w:val="00DE07E0"/>
    <w:rsid w:val="00DE1880"/>
    <w:rsid w:val="00DE36E3"/>
    <w:rsid w:val="00DE4216"/>
    <w:rsid w:val="00DE6258"/>
    <w:rsid w:val="00DE6387"/>
    <w:rsid w:val="00DE662F"/>
    <w:rsid w:val="00DE68A2"/>
    <w:rsid w:val="00DE77FA"/>
    <w:rsid w:val="00DF20A6"/>
    <w:rsid w:val="00DF40AC"/>
    <w:rsid w:val="00DF59C9"/>
    <w:rsid w:val="00DF5B1B"/>
    <w:rsid w:val="00DF60ED"/>
    <w:rsid w:val="00E00540"/>
    <w:rsid w:val="00E009FE"/>
    <w:rsid w:val="00E01350"/>
    <w:rsid w:val="00E023A6"/>
    <w:rsid w:val="00E025A5"/>
    <w:rsid w:val="00E0285B"/>
    <w:rsid w:val="00E04490"/>
    <w:rsid w:val="00E12853"/>
    <w:rsid w:val="00E12BF6"/>
    <w:rsid w:val="00E13772"/>
    <w:rsid w:val="00E1561B"/>
    <w:rsid w:val="00E20600"/>
    <w:rsid w:val="00E20B26"/>
    <w:rsid w:val="00E210A5"/>
    <w:rsid w:val="00E2116B"/>
    <w:rsid w:val="00E22180"/>
    <w:rsid w:val="00E22AD5"/>
    <w:rsid w:val="00E23425"/>
    <w:rsid w:val="00E238CB"/>
    <w:rsid w:val="00E23DE8"/>
    <w:rsid w:val="00E26EA6"/>
    <w:rsid w:val="00E2732B"/>
    <w:rsid w:val="00E30F84"/>
    <w:rsid w:val="00E32744"/>
    <w:rsid w:val="00E33188"/>
    <w:rsid w:val="00E33348"/>
    <w:rsid w:val="00E33AAA"/>
    <w:rsid w:val="00E3495C"/>
    <w:rsid w:val="00E36835"/>
    <w:rsid w:val="00E37207"/>
    <w:rsid w:val="00E377A2"/>
    <w:rsid w:val="00E37B7A"/>
    <w:rsid w:val="00E41F0C"/>
    <w:rsid w:val="00E42147"/>
    <w:rsid w:val="00E42B4F"/>
    <w:rsid w:val="00E430AA"/>
    <w:rsid w:val="00E43130"/>
    <w:rsid w:val="00E43A93"/>
    <w:rsid w:val="00E454E0"/>
    <w:rsid w:val="00E476D8"/>
    <w:rsid w:val="00E50012"/>
    <w:rsid w:val="00E50062"/>
    <w:rsid w:val="00E51186"/>
    <w:rsid w:val="00E52E7D"/>
    <w:rsid w:val="00E54413"/>
    <w:rsid w:val="00E547F9"/>
    <w:rsid w:val="00E54822"/>
    <w:rsid w:val="00E56B93"/>
    <w:rsid w:val="00E577FB"/>
    <w:rsid w:val="00E6037E"/>
    <w:rsid w:val="00E62D4E"/>
    <w:rsid w:val="00E66010"/>
    <w:rsid w:val="00E67511"/>
    <w:rsid w:val="00E67531"/>
    <w:rsid w:val="00E702AC"/>
    <w:rsid w:val="00E713BC"/>
    <w:rsid w:val="00E726DF"/>
    <w:rsid w:val="00E728AF"/>
    <w:rsid w:val="00E73BA7"/>
    <w:rsid w:val="00E74CFF"/>
    <w:rsid w:val="00E75B78"/>
    <w:rsid w:val="00E75E7C"/>
    <w:rsid w:val="00E76FEB"/>
    <w:rsid w:val="00E8023E"/>
    <w:rsid w:val="00E8041F"/>
    <w:rsid w:val="00E82900"/>
    <w:rsid w:val="00E83696"/>
    <w:rsid w:val="00E83A2A"/>
    <w:rsid w:val="00E858A4"/>
    <w:rsid w:val="00E85E29"/>
    <w:rsid w:val="00E873DA"/>
    <w:rsid w:val="00E90A46"/>
    <w:rsid w:val="00E94A67"/>
    <w:rsid w:val="00E94C39"/>
    <w:rsid w:val="00E94F78"/>
    <w:rsid w:val="00E964DC"/>
    <w:rsid w:val="00E96E0E"/>
    <w:rsid w:val="00EA0B70"/>
    <w:rsid w:val="00EA11B4"/>
    <w:rsid w:val="00EA2E78"/>
    <w:rsid w:val="00EA3B7F"/>
    <w:rsid w:val="00EA4D78"/>
    <w:rsid w:val="00EA53E5"/>
    <w:rsid w:val="00EA6EDF"/>
    <w:rsid w:val="00EA7D57"/>
    <w:rsid w:val="00EB07D6"/>
    <w:rsid w:val="00EB19C1"/>
    <w:rsid w:val="00EB3E26"/>
    <w:rsid w:val="00EB7015"/>
    <w:rsid w:val="00EC17E5"/>
    <w:rsid w:val="00EC1E45"/>
    <w:rsid w:val="00EC5C5C"/>
    <w:rsid w:val="00EC697A"/>
    <w:rsid w:val="00EC6DB0"/>
    <w:rsid w:val="00EC7395"/>
    <w:rsid w:val="00ED144A"/>
    <w:rsid w:val="00ED2277"/>
    <w:rsid w:val="00ED4085"/>
    <w:rsid w:val="00ED4ACB"/>
    <w:rsid w:val="00ED51B7"/>
    <w:rsid w:val="00ED571E"/>
    <w:rsid w:val="00ED5C19"/>
    <w:rsid w:val="00ED7926"/>
    <w:rsid w:val="00EE11E5"/>
    <w:rsid w:val="00EE1234"/>
    <w:rsid w:val="00EE2BC6"/>
    <w:rsid w:val="00EE3C8D"/>
    <w:rsid w:val="00EE58A1"/>
    <w:rsid w:val="00EE5A37"/>
    <w:rsid w:val="00EF0140"/>
    <w:rsid w:val="00EF0276"/>
    <w:rsid w:val="00EF0D51"/>
    <w:rsid w:val="00EF2DF9"/>
    <w:rsid w:val="00EF3134"/>
    <w:rsid w:val="00EF34D3"/>
    <w:rsid w:val="00EF4AAD"/>
    <w:rsid w:val="00EF577E"/>
    <w:rsid w:val="00EF609F"/>
    <w:rsid w:val="00F0061B"/>
    <w:rsid w:val="00F0212A"/>
    <w:rsid w:val="00F0294B"/>
    <w:rsid w:val="00F03856"/>
    <w:rsid w:val="00F06CB5"/>
    <w:rsid w:val="00F11D61"/>
    <w:rsid w:val="00F12E5A"/>
    <w:rsid w:val="00F13D90"/>
    <w:rsid w:val="00F219CC"/>
    <w:rsid w:val="00F22D35"/>
    <w:rsid w:val="00F23ABF"/>
    <w:rsid w:val="00F24D72"/>
    <w:rsid w:val="00F260FB"/>
    <w:rsid w:val="00F26692"/>
    <w:rsid w:val="00F27BFA"/>
    <w:rsid w:val="00F30340"/>
    <w:rsid w:val="00F307C3"/>
    <w:rsid w:val="00F308AD"/>
    <w:rsid w:val="00F30B0F"/>
    <w:rsid w:val="00F321DA"/>
    <w:rsid w:val="00F32520"/>
    <w:rsid w:val="00F3409E"/>
    <w:rsid w:val="00F34CD0"/>
    <w:rsid w:val="00F34DC0"/>
    <w:rsid w:val="00F401EC"/>
    <w:rsid w:val="00F427D9"/>
    <w:rsid w:val="00F42B24"/>
    <w:rsid w:val="00F44B40"/>
    <w:rsid w:val="00F45819"/>
    <w:rsid w:val="00F4640D"/>
    <w:rsid w:val="00F46B56"/>
    <w:rsid w:val="00F46E3D"/>
    <w:rsid w:val="00F47D79"/>
    <w:rsid w:val="00F513AE"/>
    <w:rsid w:val="00F52097"/>
    <w:rsid w:val="00F5689E"/>
    <w:rsid w:val="00F637A8"/>
    <w:rsid w:val="00F63C33"/>
    <w:rsid w:val="00F646BC"/>
    <w:rsid w:val="00F6483E"/>
    <w:rsid w:val="00F65ABB"/>
    <w:rsid w:val="00F666F7"/>
    <w:rsid w:val="00F705A2"/>
    <w:rsid w:val="00F70BFF"/>
    <w:rsid w:val="00F71EDA"/>
    <w:rsid w:val="00F726BF"/>
    <w:rsid w:val="00F728FC"/>
    <w:rsid w:val="00F72F3F"/>
    <w:rsid w:val="00F73A6C"/>
    <w:rsid w:val="00F743EF"/>
    <w:rsid w:val="00F75806"/>
    <w:rsid w:val="00F77C35"/>
    <w:rsid w:val="00F77FB3"/>
    <w:rsid w:val="00F80B03"/>
    <w:rsid w:val="00F835C7"/>
    <w:rsid w:val="00F83AD8"/>
    <w:rsid w:val="00F84947"/>
    <w:rsid w:val="00F851EF"/>
    <w:rsid w:val="00F85CA6"/>
    <w:rsid w:val="00F9154C"/>
    <w:rsid w:val="00F92129"/>
    <w:rsid w:val="00F93A1A"/>
    <w:rsid w:val="00F93EBC"/>
    <w:rsid w:val="00F9488E"/>
    <w:rsid w:val="00FA0589"/>
    <w:rsid w:val="00FA0ADB"/>
    <w:rsid w:val="00FA1265"/>
    <w:rsid w:val="00FA191E"/>
    <w:rsid w:val="00FA1971"/>
    <w:rsid w:val="00FA2C07"/>
    <w:rsid w:val="00FA386C"/>
    <w:rsid w:val="00FA50E1"/>
    <w:rsid w:val="00FA5BF5"/>
    <w:rsid w:val="00FA7C8B"/>
    <w:rsid w:val="00FB0E9E"/>
    <w:rsid w:val="00FB0F28"/>
    <w:rsid w:val="00FB49E6"/>
    <w:rsid w:val="00FB561D"/>
    <w:rsid w:val="00FB5A48"/>
    <w:rsid w:val="00FB5D45"/>
    <w:rsid w:val="00FC0A65"/>
    <w:rsid w:val="00FC1E1F"/>
    <w:rsid w:val="00FC244F"/>
    <w:rsid w:val="00FC2F0E"/>
    <w:rsid w:val="00FC3240"/>
    <w:rsid w:val="00FC3965"/>
    <w:rsid w:val="00FC5F6A"/>
    <w:rsid w:val="00FC7B90"/>
    <w:rsid w:val="00FD3827"/>
    <w:rsid w:val="00FD4D7A"/>
    <w:rsid w:val="00FD4ED1"/>
    <w:rsid w:val="00FD5EA2"/>
    <w:rsid w:val="00FD773B"/>
    <w:rsid w:val="00FE283F"/>
    <w:rsid w:val="00FE3327"/>
    <w:rsid w:val="00FE358C"/>
    <w:rsid w:val="00FE48CD"/>
    <w:rsid w:val="00FE4D01"/>
    <w:rsid w:val="00FE64E3"/>
    <w:rsid w:val="00FE7B89"/>
    <w:rsid w:val="00FF02D7"/>
    <w:rsid w:val="00FF18E6"/>
    <w:rsid w:val="00FF4C5C"/>
    <w:rsid w:val="00FF7BA2"/>
    <w:rsid w:val="01214618"/>
    <w:rsid w:val="0234B185"/>
    <w:rsid w:val="025BC7CA"/>
    <w:rsid w:val="03645A83"/>
    <w:rsid w:val="0426976D"/>
    <w:rsid w:val="04F9E742"/>
    <w:rsid w:val="0529BD72"/>
    <w:rsid w:val="06052156"/>
    <w:rsid w:val="07FDCBBB"/>
    <w:rsid w:val="083479D5"/>
    <w:rsid w:val="08482F16"/>
    <w:rsid w:val="08770C3D"/>
    <w:rsid w:val="09AA7CE7"/>
    <w:rsid w:val="09B68378"/>
    <w:rsid w:val="0A0B9926"/>
    <w:rsid w:val="0A7C2E34"/>
    <w:rsid w:val="0BBF2420"/>
    <w:rsid w:val="0BEEF67A"/>
    <w:rsid w:val="0CFDE537"/>
    <w:rsid w:val="0DA5F3A0"/>
    <w:rsid w:val="0FD9DB41"/>
    <w:rsid w:val="109055DE"/>
    <w:rsid w:val="127B9DEB"/>
    <w:rsid w:val="12D93E02"/>
    <w:rsid w:val="142340ED"/>
    <w:rsid w:val="14853DE9"/>
    <w:rsid w:val="14C800B8"/>
    <w:rsid w:val="15652409"/>
    <w:rsid w:val="15A0FDA1"/>
    <w:rsid w:val="17499DFE"/>
    <w:rsid w:val="18507CAC"/>
    <w:rsid w:val="187203C4"/>
    <w:rsid w:val="187B7D12"/>
    <w:rsid w:val="188587B4"/>
    <w:rsid w:val="194CE170"/>
    <w:rsid w:val="197F4EC7"/>
    <w:rsid w:val="1988323F"/>
    <w:rsid w:val="19E455C5"/>
    <w:rsid w:val="1A348C51"/>
    <w:rsid w:val="1AB8EAA4"/>
    <w:rsid w:val="1B962970"/>
    <w:rsid w:val="1E63C12B"/>
    <w:rsid w:val="1F08EB43"/>
    <w:rsid w:val="1F9D1EAA"/>
    <w:rsid w:val="1FA910E9"/>
    <w:rsid w:val="2034AFE0"/>
    <w:rsid w:val="20812ACA"/>
    <w:rsid w:val="21180926"/>
    <w:rsid w:val="214EF493"/>
    <w:rsid w:val="21848205"/>
    <w:rsid w:val="21AF14F0"/>
    <w:rsid w:val="221DBA78"/>
    <w:rsid w:val="2272666C"/>
    <w:rsid w:val="2306752D"/>
    <w:rsid w:val="238B380B"/>
    <w:rsid w:val="253F551E"/>
    <w:rsid w:val="25C32591"/>
    <w:rsid w:val="2631A4F4"/>
    <w:rsid w:val="268D23E0"/>
    <w:rsid w:val="26CE1A41"/>
    <w:rsid w:val="2735EC22"/>
    <w:rsid w:val="274A7363"/>
    <w:rsid w:val="274C1903"/>
    <w:rsid w:val="27DED253"/>
    <w:rsid w:val="28E4EE1F"/>
    <w:rsid w:val="29CDDA3D"/>
    <w:rsid w:val="2A36F713"/>
    <w:rsid w:val="2AB330F9"/>
    <w:rsid w:val="2B9A8827"/>
    <w:rsid w:val="2BB6A20E"/>
    <w:rsid w:val="2CD19138"/>
    <w:rsid w:val="2DE58338"/>
    <w:rsid w:val="2E62E616"/>
    <w:rsid w:val="2E9C79BB"/>
    <w:rsid w:val="30250F93"/>
    <w:rsid w:val="304E50E8"/>
    <w:rsid w:val="308D3794"/>
    <w:rsid w:val="3116A48C"/>
    <w:rsid w:val="312CC04C"/>
    <w:rsid w:val="319EC483"/>
    <w:rsid w:val="324811AB"/>
    <w:rsid w:val="32888284"/>
    <w:rsid w:val="32CD0CE0"/>
    <w:rsid w:val="332C88C0"/>
    <w:rsid w:val="3347D2F7"/>
    <w:rsid w:val="3371CA7E"/>
    <w:rsid w:val="33D078EC"/>
    <w:rsid w:val="33F95DBC"/>
    <w:rsid w:val="347C885E"/>
    <w:rsid w:val="34AFE37A"/>
    <w:rsid w:val="356E65A2"/>
    <w:rsid w:val="360A1733"/>
    <w:rsid w:val="3707B8C6"/>
    <w:rsid w:val="37606557"/>
    <w:rsid w:val="37F343A5"/>
    <w:rsid w:val="38637810"/>
    <w:rsid w:val="38A792D0"/>
    <w:rsid w:val="38F43B80"/>
    <w:rsid w:val="39664AB8"/>
    <w:rsid w:val="3A1B4468"/>
    <w:rsid w:val="3ADE1FCE"/>
    <w:rsid w:val="3AEC8B7F"/>
    <w:rsid w:val="3D4C775F"/>
    <w:rsid w:val="3D92986D"/>
    <w:rsid w:val="3DA9B10A"/>
    <w:rsid w:val="3DC8CB77"/>
    <w:rsid w:val="3E22D8B1"/>
    <w:rsid w:val="3E234AD7"/>
    <w:rsid w:val="3E59DD25"/>
    <w:rsid w:val="3E5D4884"/>
    <w:rsid w:val="3E6D954C"/>
    <w:rsid w:val="3EAA458E"/>
    <w:rsid w:val="3F2EF921"/>
    <w:rsid w:val="401CF8A3"/>
    <w:rsid w:val="40229472"/>
    <w:rsid w:val="40DAFD57"/>
    <w:rsid w:val="41415116"/>
    <w:rsid w:val="414CE713"/>
    <w:rsid w:val="42406B76"/>
    <w:rsid w:val="42629879"/>
    <w:rsid w:val="43FE68DA"/>
    <w:rsid w:val="44295053"/>
    <w:rsid w:val="44382550"/>
    <w:rsid w:val="44553229"/>
    <w:rsid w:val="46C61D00"/>
    <w:rsid w:val="46E27204"/>
    <w:rsid w:val="46F5EB24"/>
    <w:rsid w:val="47EBF5AE"/>
    <w:rsid w:val="495E90AC"/>
    <w:rsid w:val="4985E376"/>
    <w:rsid w:val="49E0DB94"/>
    <w:rsid w:val="4A22BF22"/>
    <w:rsid w:val="4B85D6F4"/>
    <w:rsid w:val="4D6D7F2C"/>
    <w:rsid w:val="4D9C0705"/>
    <w:rsid w:val="4E323868"/>
    <w:rsid w:val="4F185D69"/>
    <w:rsid w:val="4F70C4D6"/>
    <w:rsid w:val="5091E539"/>
    <w:rsid w:val="5120B3E1"/>
    <w:rsid w:val="519AFD59"/>
    <w:rsid w:val="526A3791"/>
    <w:rsid w:val="5426463B"/>
    <w:rsid w:val="56A6363F"/>
    <w:rsid w:val="577427B2"/>
    <w:rsid w:val="57B1D2DD"/>
    <w:rsid w:val="581A8FC1"/>
    <w:rsid w:val="58B2524B"/>
    <w:rsid w:val="58EF6A3E"/>
    <w:rsid w:val="5933571A"/>
    <w:rsid w:val="596CE976"/>
    <w:rsid w:val="5996DB81"/>
    <w:rsid w:val="59D51E41"/>
    <w:rsid w:val="59F4F64C"/>
    <w:rsid w:val="5AAEB40C"/>
    <w:rsid w:val="5B598083"/>
    <w:rsid w:val="5B6AEDAC"/>
    <w:rsid w:val="5BFF2119"/>
    <w:rsid w:val="5CCB56D0"/>
    <w:rsid w:val="5D516A9D"/>
    <w:rsid w:val="5D5BBE51"/>
    <w:rsid w:val="5D83A00F"/>
    <w:rsid w:val="5EB6C9B4"/>
    <w:rsid w:val="5F474AE5"/>
    <w:rsid w:val="5FE887D8"/>
    <w:rsid w:val="6031D9E1"/>
    <w:rsid w:val="60669D20"/>
    <w:rsid w:val="6109BCD4"/>
    <w:rsid w:val="6300EE40"/>
    <w:rsid w:val="6484EB8A"/>
    <w:rsid w:val="648B178F"/>
    <w:rsid w:val="64BA118D"/>
    <w:rsid w:val="64D0A205"/>
    <w:rsid w:val="64FD669C"/>
    <w:rsid w:val="6509E3E6"/>
    <w:rsid w:val="662AD818"/>
    <w:rsid w:val="66BAF22C"/>
    <w:rsid w:val="66F363D4"/>
    <w:rsid w:val="66FEE8BE"/>
    <w:rsid w:val="67A48F69"/>
    <w:rsid w:val="67E3124F"/>
    <w:rsid w:val="6865C859"/>
    <w:rsid w:val="68E8C731"/>
    <w:rsid w:val="6997BCAA"/>
    <w:rsid w:val="69D7BDD2"/>
    <w:rsid w:val="6B37AE3C"/>
    <w:rsid w:val="6B5F9E14"/>
    <w:rsid w:val="6BE846DF"/>
    <w:rsid w:val="6CBF5B7D"/>
    <w:rsid w:val="6D92D36D"/>
    <w:rsid w:val="6DD6E3F6"/>
    <w:rsid w:val="6E75C23C"/>
    <w:rsid w:val="6EDB0127"/>
    <w:rsid w:val="6FB2ED00"/>
    <w:rsid w:val="7080A649"/>
    <w:rsid w:val="70CA742F"/>
    <w:rsid w:val="70EAF108"/>
    <w:rsid w:val="7139B82A"/>
    <w:rsid w:val="72C08157"/>
    <w:rsid w:val="730858ED"/>
    <w:rsid w:val="734C6AB4"/>
    <w:rsid w:val="735BBD63"/>
    <w:rsid w:val="73AA3E0F"/>
    <w:rsid w:val="74044A98"/>
    <w:rsid w:val="74F433B0"/>
    <w:rsid w:val="7656531E"/>
    <w:rsid w:val="76D0B77D"/>
    <w:rsid w:val="76E71B55"/>
    <w:rsid w:val="780AAEA8"/>
    <w:rsid w:val="7950153C"/>
    <w:rsid w:val="79A3A001"/>
    <w:rsid w:val="79C14CAE"/>
    <w:rsid w:val="79FF80F2"/>
    <w:rsid w:val="7A9A7A47"/>
    <w:rsid w:val="7ACB5C5C"/>
    <w:rsid w:val="7C6910E0"/>
    <w:rsid w:val="7CF6A245"/>
    <w:rsid w:val="7D3571DA"/>
    <w:rsid w:val="7E19CC68"/>
    <w:rsid w:val="7E32AF20"/>
    <w:rsid w:val="7EDD71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6117"/>
  <w14:defaultImageDpi w14:val="32767"/>
  <w15:docId w15:val="{70C1E713-1800-0E40-BB30-72281ADE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02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F02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70946"/>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02D7"/>
    <w:pPr>
      <w:tabs>
        <w:tab w:val="center" w:pos="4680"/>
        <w:tab w:val="right" w:pos="9360"/>
      </w:tabs>
    </w:pPr>
  </w:style>
  <w:style w:type="character" w:customStyle="1" w:styleId="KopfzeileZchn">
    <w:name w:val="Kopfzeile Zchn"/>
    <w:basedOn w:val="Absatz-Standardschriftart"/>
    <w:link w:val="Kopfzeile"/>
    <w:uiPriority w:val="99"/>
    <w:rsid w:val="00FF02D7"/>
  </w:style>
  <w:style w:type="paragraph" w:styleId="Fuzeile">
    <w:name w:val="footer"/>
    <w:basedOn w:val="Standard"/>
    <w:link w:val="FuzeileZchn"/>
    <w:uiPriority w:val="99"/>
    <w:unhideWhenUsed/>
    <w:rsid w:val="00FF02D7"/>
    <w:pPr>
      <w:tabs>
        <w:tab w:val="center" w:pos="4680"/>
        <w:tab w:val="right" w:pos="9360"/>
      </w:tabs>
    </w:pPr>
  </w:style>
  <w:style w:type="character" w:customStyle="1" w:styleId="FuzeileZchn">
    <w:name w:val="Fußzeile Zchn"/>
    <w:basedOn w:val="Absatz-Standardschriftart"/>
    <w:link w:val="Fuzeile"/>
    <w:uiPriority w:val="99"/>
    <w:rsid w:val="00FF02D7"/>
  </w:style>
  <w:style w:type="paragraph" w:styleId="KeinLeerraum">
    <w:name w:val="No Spacing"/>
    <w:uiPriority w:val="1"/>
    <w:qFormat/>
    <w:rsid w:val="00FF02D7"/>
  </w:style>
  <w:style w:type="character" w:customStyle="1" w:styleId="berschrift1Zchn">
    <w:name w:val="Überschrift 1 Zchn"/>
    <w:basedOn w:val="Absatz-Standardschriftart"/>
    <w:link w:val="berschrift1"/>
    <w:uiPriority w:val="9"/>
    <w:rsid w:val="00FF02D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F02D7"/>
    <w:rPr>
      <w:rFonts w:asciiTheme="majorHAnsi" w:eastAsiaTheme="majorEastAsia" w:hAnsiTheme="majorHAnsi" w:cstheme="majorBidi"/>
      <w:color w:val="2F5496" w:themeColor="accent1" w:themeShade="BF"/>
      <w:sz w:val="26"/>
      <w:szCs w:val="26"/>
    </w:rPr>
  </w:style>
  <w:style w:type="paragraph" w:styleId="Untertitel">
    <w:name w:val="Subtitle"/>
    <w:basedOn w:val="Standard"/>
    <w:next w:val="Standard"/>
    <w:link w:val="UntertitelZchn"/>
    <w:uiPriority w:val="11"/>
    <w:qFormat/>
    <w:rsid w:val="00FF02D7"/>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F02D7"/>
    <w:rPr>
      <w:rFonts w:eastAsiaTheme="minorEastAsia"/>
      <w:color w:val="5A5A5A" w:themeColor="text1" w:themeTint="A5"/>
      <w:spacing w:val="15"/>
      <w:sz w:val="22"/>
      <w:szCs w:val="22"/>
    </w:rPr>
  </w:style>
  <w:style w:type="character" w:styleId="SchwacheHervorhebung">
    <w:name w:val="Subtle Emphasis"/>
    <w:basedOn w:val="Absatz-Standardschriftart"/>
    <w:uiPriority w:val="19"/>
    <w:qFormat/>
    <w:rsid w:val="00FF02D7"/>
    <w:rPr>
      <w:i/>
      <w:iCs/>
      <w:color w:val="404040" w:themeColor="text1" w:themeTint="BF"/>
    </w:rPr>
  </w:style>
  <w:style w:type="paragraph" w:styleId="berarbeitung">
    <w:name w:val="Revision"/>
    <w:hidden/>
    <w:uiPriority w:val="99"/>
    <w:semiHidden/>
    <w:rsid w:val="002E7D89"/>
  </w:style>
  <w:style w:type="paragraph" w:styleId="StandardWeb">
    <w:name w:val="Normal (Web)"/>
    <w:basedOn w:val="Standard"/>
    <w:uiPriority w:val="99"/>
    <w:semiHidden/>
    <w:unhideWhenUsed/>
    <w:rsid w:val="00214FC8"/>
    <w:pPr>
      <w:spacing w:before="100" w:beforeAutospacing="1" w:after="100" w:afterAutospacing="1"/>
    </w:pPr>
    <w:rPr>
      <w:rFonts w:ascii="Times New Roman" w:hAnsi="Times New Roman" w:cs="Times New Roman"/>
    </w:rPr>
  </w:style>
  <w:style w:type="paragraph" w:customStyle="1" w:styleId="xmsonormal">
    <w:name w:val="x_msonormal"/>
    <w:basedOn w:val="Standard"/>
    <w:rsid w:val="00BB5535"/>
    <w:rPr>
      <w:rFonts w:ascii="Calibri" w:eastAsiaTheme="minorEastAsia" w:hAnsi="Calibri" w:cs="Calibri"/>
      <w:sz w:val="22"/>
      <w:szCs w:val="22"/>
      <w:lang w:eastAsia="zh-CN"/>
    </w:rPr>
  </w:style>
  <w:style w:type="character" w:styleId="Hyperlink">
    <w:name w:val="Hyperlink"/>
    <w:basedOn w:val="Absatz-Standardschriftart"/>
    <w:uiPriority w:val="99"/>
    <w:unhideWhenUsed/>
    <w:rsid w:val="00BB5535"/>
    <w:rPr>
      <w:color w:val="0563C1" w:themeColor="hyperlink"/>
      <w:u w:val="single"/>
    </w:rPr>
  </w:style>
  <w:style w:type="paragraph" w:customStyle="1" w:styleId="LO-normal">
    <w:name w:val="LO-normal"/>
    <w:qFormat/>
    <w:rsid w:val="00BB5535"/>
    <w:rPr>
      <w:rFonts w:ascii="Times New Roman" w:eastAsia="NSimSun" w:hAnsi="Times New Roman" w:cs="Arial"/>
      <w:lang w:eastAsia="zh-CN" w:bidi="hi-IN"/>
    </w:rPr>
  </w:style>
  <w:style w:type="character" w:customStyle="1" w:styleId="normaltextrun">
    <w:name w:val="normaltextrun"/>
    <w:basedOn w:val="Absatz-Standardschriftart"/>
    <w:rsid w:val="00BB5535"/>
  </w:style>
  <w:style w:type="paragraph" w:styleId="IntensivesZitat">
    <w:name w:val="Intense Quote"/>
    <w:basedOn w:val="Standard"/>
    <w:next w:val="Standard"/>
    <w:link w:val="IntensivesZitatZchn"/>
    <w:uiPriority w:val="30"/>
    <w:qFormat/>
    <w:rsid w:val="00B766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B76616"/>
    <w:rPr>
      <w:i/>
      <w:iCs/>
      <w:color w:val="4472C4" w:themeColor="accent1"/>
    </w:rPr>
  </w:style>
  <w:style w:type="character" w:styleId="SchwacherVerweis">
    <w:name w:val="Subtle Reference"/>
    <w:basedOn w:val="Absatz-Standardschriftart"/>
    <w:uiPriority w:val="31"/>
    <w:qFormat/>
    <w:rsid w:val="00B76616"/>
    <w:rPr>
      <w:smallCaps/>
      <w:color w:val="5A5A5A" w:themeColor="text1" w:themeTint="A5"/>
    </w:rPr>
  </w:style>
  <w:style w:type="character" w:styleId="Hervorhebung">
    <w:name w:val="Emphasis"/>
    <w:basedOn w:val="Absatz-Standardschriftart"/>
    <w:uiPriority w:val="20"/>
    <w:qFormat/>
    <w:rsid w:val="00B76616"/>
    <w:rPr>
      <w:i/>
      <w:iCs/>
    </w:rPr>
  </w:style>
  <w:style w:type="character" w:styleId="IntensiverVerweis">
    <w:name w:val="Intense Reference"/>
    <w:basedOn w:val="Absatz-Standardschriftart"/>
    <w:uiPriority w:val="32"/>
    <w:qFormat/>
    <w:rsid w:val="00B76616"/>
    <w:rPr>
      <w:b/>
      <w:bCs/>
      <w:smallCaps/>
      <w:color w:val="4472C4" w:themeColor="accent1"/>
      <w:spacing w:val="5"/>
    </w:rPr>
  </w:style>
  <w:style w:type="character" w:styleId="Buchtitel">
    <w:name w:val="Book Title"/>
    <w:basedOn w:val="berschrift1Zchn"/>
    <w:uiPriority w:val="33"/>
    <w:qFormat/>
    <w:rsid w:val="00B76616"/>
    <w:rPr>
      <w:rFonts w:asciiTheme="majorHAnsi" w:eastAsiaTheme="majorEastAsia" w:hAnsiTheme="majorHAnsi" w:cstheme="majorBidi"/>
      <w:b/>
      <w:bCs/>
      <w:i/>
      <w:iCs/>
      <w:color w:val="FF9966"/>
      <w:spacing w:val="5"/>
      <w:sz w:val="32"/>
      <w:szCs w:val="32"/>
      <w:bdr w:val="none" w:sz="0" w:space="0" w:color="auto"/>
    </w:rPr>
  </w:style>
  <w:style w:type="paragraph" w:styleId="Sprechblasentext">
    <w:name w:val="Balloon Text"/>
    <w:basedOn w:val="Standard"/>
    <w:link w:val="SprechblasentextZchn"/>
    <w:uiPriority w:val="99"/>
    <w:semiHidden/>
    <w:unhideWhenUsed/>
    <w:rsid w:val="009A2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159"/>
    <w:rPr>
      <w:rFonts w:ascii="Segoe UI" w:hAnsi="Segoe UI" w:cs="Segoe UI"/>
      <w:sz w:val="18"/>
      <w:szCs w:val="18"/>
    </w:rPr>
  </w:style>
  <w:style w:type="character" w:customStyle="1" w:styleId="NichtaufgelsteErwhnung1">
    <w:name w:val="Nicht aufgelöste Erwähnung1"/>
    <w:basedOn w:val="Absatz-Standardschriftart"/>
    <w:uiPriority w:val="99"/>
    <w:unhideWhenUsed/>
    <w:rsid w:val="003467AB"/>
    <w:rPr>
      <w:color w:val="605E5C"/>
      <w:shd w:val="clear" w:color="auto" w:fill="E1DFDD"/>
    </w:rPr>
  </w:style>
  <w:style w:type="character" w:customStyle="1" w:styleId="eop">
    <w:name w:val="eop"/>
    <w:basedOn w:val="Absatz-Standardschriftart"/>
    <w:rsid w:val="007B5E1A"/>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D2277"/>
    <w:rPr>
      <w:b/>
      <w:bCs/>
    </w:rPr>
  </w:style>
  <w:style w:type="character" w:customStyle="1" w:styleId="KommentarthemaZchn">
    <w:name w:val="Kommentarthema Zchn"/>
    <w:basedOn w:val="KommentartextZchn"/>
    <w:link w:val="Kommentarthema"/>
    <w:uiPriority w:val="99"/>
    <w:semiHidden/>
    <w:rsid w:val="00ED2277"/>
    <w:rPr>
      <w:b/>
      <w:bCs/>
      <w:sz w:val="20"/>
      <w:szCs w:val="20"/>
    </w:rPr>
  </w:style>
  <w:style w:type="character" w:styleId="BesuchterLink">
    <w:name w:val="FollowedHyperlink"/>
    <w:basedOn w:val="Absatz-Standardschriftart"/>
    <w:uiPriority w:val="99"/>
    <w:semiHidden/>
    <w:unhideWhenUsed/>
    <w:rsid w:val="009461B7"/>
    <w:rPr>
      <w:color w:val="954F72" w:themeColor="followedHyperlink"/>
      <w:u w:val="single"/>
    </w:rPr>
  </w:style>
  <w:style w:type="character" w:customStyle="1" w:styleId="berschrift3Zchn">
    <w:name w:val="Überschrift 3 Zchn"/>
    <w:basedOn w:val="Absatz-Standardschriftart"/>
    <w:link w:val="berschrift3"/>
    <w:uiPriority w:val="9"/>
    <w:semiHidden/>
    <w:rsid w:val="00870946"/>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302E3C"/>
    <w:pPr>
      <w:spacing w:after="160" w:line="259" w:lineRule="auto"/>
      <w:ind w:left="720"/>
      <w:contextualSpacing/>
    </w:pPr>
    <w:rPr>
      <w:rFonts w:eastAsiaTheme="minorHAnsi"/>
      <w:sz w:val="22"/>
      <w:szCs w:val="22"/>
    </w:rPr>
  </w:style>
  <w:style w:type="paragraph" w:styleId="Textkrper2">
    <w:name w:val="Body Text 2"/>
    <w:basedOn w:val="Standard"/>
    <w:link w:val="Textkrper2Zchn"/>
    <w:uiPriority w:val="99"/>
    <w:semiHidden/>
    <w:unhideWhenUsed/>
    <w:rsid w:val="004A1804"/>
    <w:pPr>
      <w:jc w:val="both"/>
    </w:pPr>
    <w:rPr>
      <w:rFonts w:ascii="Arial" w:eastAsiaTheme="minorHAnsi" w:hAnsi="Arial" w:cs="Arial"/>
      <w:color w:val="000000"/>
      <w:sz w:val="32"/>
      <w:szCs w:val="32"/>
      <w:lang w:val="de-DE" w:eastAsia="de-DE"/>
    </w:rPr>
  </w:style>
  <w:style w:type="character" w:customStyle="1" w:styleId="Textkrper2Zchn">
    <w:name w:val="Textkörper 2 Zchn"/>
    <w:basedOn w:val="Absatz-Standardschriftart"/>
    <w:link w:val="Textkrper2"/>
    <w:uiPriority w:val="99"/>
    <w:semiHidden/>
    <w:rsid w:val="004A1804"/>
    <w:rPr>
      <w:rFonts w:ascii="Arial" w:eastAsiaTheme="minorHAnsi" w:hAnsi="Arial" w:cs="Arial"/>
      <w:color w:val="000000"/>
      <w:sz w:val="32"/>
      <w:szCs w:val="32"/>
      <w:lang w:val="de-DE" w:eastAsia="de-DE"/>
    </w:rPr>
  </w:style>
  <w:style w:type="character" w:styleId="NichtaufgelsteErwhnung">
    <w:name w:val="Unresolved Mention"/>
    <w:basedOn w:val="Absatz-Standardschriftart"/>
    <w:uiPriority w:val="99"/>
    <w:semiHidden/>
    <w:unhideWhenUsed/>
    <w:rsid w:val="002F513A"/>
    <w:rPr>
      <w:color w:val="605E5C"/>
      <w:shd w:val="clear" w:color="auto" w:fill="E1DFDD"/>
    </w:rPr>
  </w:style>
  <w:style w:type="character" w:customStyle="1" w:styleId="ehaqd">
    <w:name w:val="ehaqd"/>
    <w:basedOn w:val="Absatz-Standardschriftart"/>
    <w:rsid w:val="00136292"/>
  </w:style>
  <w:style w:type="paragraph" w:customStyle="1" w:styleId="Default">
    <w:name w:val="Default"/>
    <w:basedOn w:val="Standard"/>
    <w:rsid w:val="00136292"/>
    <w:pPr>
      <w:autoSpaceDE w:val="0"/>
      <w:autoSpaceDN w:val="0"/>
    </w:pPr>
    <w:rPr>
      <w:rFonts w:ascii="Bierstadt" w:eastAsiaTheme="minorHAnsi" w:hAnsi="Bierstadt" w:cs="Calibri"/>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5451">
      <w:bodyDiv w:val="1"/>
      <w:marLeft w:val="0"/>
      <w:marRight w:val="0"/>
      <w:marTop w:val="0"/>
      <w:marBottom w:val="0"/>
      <w:divBdr>
        <w:top w:val="none" w:sz="0" w:space="0" w:color="auto"/>
        <w:left w:val="none" w:sz="0" w:space="0" w:color="auto"/>
        <w:bottom w:val="none" w:sz="0" w:space="0" w:color="auto"/>
        <w:right w:val="none" w:sz="0" w:space="0" w:color="auto"/>
      </w:divBdr>
    </w:div>
    <w:div w:id="91634327">
      <w:bodyDiv w:val="1"/>
      <w:marLeft w:val="0"/>
      <w:marRight w:val="0"/>
      <w:marTop w:val="0"/>
      <w:marBottom w:val="0"/>
      <w:divBdr>
        <w:top w:val="none" w:sz="0" w:space="0" w:color="auto"/>
        <w:left w:val="none" w:sz="0" w:space="0" w:color="auto"/>
        <w:bottom w:val="none" w:sz="0" w:space="0" w:color="auto"/>
        <w:right w:val="none" w:sz="0" w:space="0" w:color="auto"/>
      </w:divBdr>
    </w:div>
    <w:div w:id="100728932">
      <w:bodyDiv w:val="1"/>
      <w:marLeft w:val="0"/>
      <w:marRight w:val="0"/>
      <w:marTop w:val="0"/>
      <w:marBottom w:val="0"/>
      <w:divBdr>
        <w:top w:val="none" w:sz="0" w:space="0" w:color="auto"/>
        <w:left w:val="none" w:sz="0" w:space="0" w:color="auto"/>
        <w:bottom w:val="none" w:sz="0" w:space="0" w:color="auto"/>
        <w:right w:val="none" w:sz="0" w:space="0" w:color="auto"/>
      </w:divBdr>
    </w:div>
    <w:div w:id="197277045">
      <w:bodyDiv w:val="1"/>
      <w:marLeft w:val="0"/>
      <w:marRight w:val="0"/>
      <w:marTop w:val="0"/>
      <w:marBottom w:val="0"/>
      <w:divBdr>
        <w:top w:val="none" w:sz="0" w:space="0" w:color="auto"/>
        <w:left w:val="none" w:sz="0" w:space="0" w:color="auto"/>
        <w:bottom w:val="none" w:sz="0" w:space="0" w:color="auto"/>
        <w:right w:val="none" w:sz="0" w:space="0" w:color="auto"/>
      </w:divBdr>
    </w:div>
    <w:div w:id="305663990">
      <w:bodyDiv w:val="1"/>
      <w:marLeft w:val="0"/>
      <w:marRight w:val="0"/>
      <w:marTop w:val="0"/>
      <w:marBottom w:val="0"/>
      <w:divBdr>
        <w:top w:val="none" w:sz="0" w:space="0" w:color="auto"/>
        <w:left w:val="none" w:sz="0" w:space="0" w:color="auto"/>
        <w:bottom w:val="none" w:sz="0" w:space="0" w:color="auto"/>
        <w:right w:val="none" w:sz="0" w:space="0" w:color="auto"/>
      </w:divBdr>
    </w:div>
    <w:div w:id="358288219">
      <w:bodyDiv w:val="1"/>
      <w:marLeft w:val="0"/>
      <w:marRight w:val="0"/>
      <w:marTop w:val="0"/>
      <w:marBottom w:val="0"/>
      <w:divBdr>
        <w:top w:val="none" w:sz="0" w:space="0" w:color="auto"/>
        <w:left w:val="none" w:sz="0" w:space="0" w:color="auto"/>
        <w:bottom w:val="none" w:sz="0" w:space="0" w:color="auto"/>
        <w:right w:val="none" w:sz="0" w:space="0" w:color="auto"/>
      </w:divBdr>
    </w:div>
    <w:div w:id="655375774">
      <w:bodyDiv w:val="1"/>
      <w:marLeft w:val="0"/>
      <w:marRight w:val="0"/>
      <w:marTop w:val="0"/>
      <w:marBottom w:val="0"/>
      <w:divBdr>
        <w:top w:val="none" w:sz="0" w:space="0" w:color="auto"/>
        <w:left w:val="none" w:sz="0" w:space="0" w:color="auto"/>
        <w:bottom w:val="none" w:sz="0" w:space="0" w:color="auto"/>
        <w:right w:val="none" w:sz="0" w:space="0" w:color="auto"/>
      </w:divBdr>
    </w:div>
    <w:div w:id="741874692">
      <w:bodyDiv w:val="1"/>
      <w:marLeft w:val="0"/>
      <w:marRight w:val="0"/>
      <w:marTop w:val="0"/>
      <w:marBottom w:val="0"/>
      <w:divBdr>
        <w:top w:val="none" w:sz="0" w:space="0" w:color="auto"/>
        <w:left w:val="none" w:sz="0" w:space="0" w:color="auto"/>
        <w:bottom w:val="none" w:sz="0" w:space="0" w:color="auto"/>
        <w:right w:val="none" w:sz="0" w:space="0" w:color="auto"/>
      </w:divBdr>
    </w:div>
    <w:div w:id="757751379">
      <w:bodyDiv w:val="1"/>
      <w:marLeft w:val="0"/>
      <w:marRight w:val="0"/>
      <w:marTop w:val="0"/>
      <w:marBottom w:val="0"/>
      <w:divBdr>
        <w:top w:val="none" w:sz="0" w:space="0" w:color="auto"/>
        <w:left w:val="none" w:sz="0" w:space="0" w:color="auto"/>
        <w:bottom w:val="none" w:sz="0" w:space="0" w:color="auto"/>
        <w:right w:val="none" w:sz="0" w:space="0" w:color="auto"/>
      </w:divBdr>
    </w:div>
    <w:div w:id="843515197">
      <w:bodyDiv w:val="1"/>
      <w:marLeft w:val="0"/>
      <w:marRight w:val="0"/>
      <w:marTop w:val="0"/>
      <w:marBottom w:val="0"/>
      <w:divBdr>
        <w:top w:val="none" w:sz="0" w:space="0" w:color="auto"/>
        <w:left w:val="none" w:sz="0" w:space="0" w:color="auto"/>
        <w:bottom w:val="none" w:sz="0" w:space="0" w:color="auto"/>
        <w:right w:val="none" w:sz="0" w:space="0" w:color="auto"/>
      </w:divBdr>
    </w:div>
    <w:div w:id="908225304">
      <w:bodyDiv w:val="1"/>
      <w:marLeft w:val="0"/>
      <w:marRight w:val="0"/>
      <w:marTop w:val="0"/>
      <w:marBottom w:val="0"/>
      <w:divBdr>
        <w:top w:val="none" w:sz="0" w:space="0" w:color="auto"/>
        <w:left w:val="none" w:sz="0" w:space="0" w:color="auto"/>
        <w:bottom w:val="none" w:sz="0" w:space="0" w:color="auto"/>
        <w:right w:val="none" w:sz="0" w:space="0" w:color="auto"/>
      </w:divBdr>
    </w:div>
    <w:div w:id="968778943">
      <w:bodyDiv w:val="1"/>
      <w:marLeft w:val="0"/>
      <w:marRight w:val="0"/>
      <w:marTop w:val="0"/>
      <w:marBottom w:val="0"/>
      <w:divBdr>
        <w:top w:val="none" w:sz="0" w:space="0" w:color="auto"/>
        <w:left w:val="none" w:sz="0" w:space="0" w:color="auto"/>
        <w:bottom w:val="none" w:sz="0" w:space="0" w:color="auto"/>
        <w:right w:val="none" w:sz="0" w:space="0" w:color="auto"/>
      </w:divBdr>
    </w:div>
    <w:div w:id="1062632283">
      <w:bodyDiv w:val="1"/>
      <w:marLeft w:val="0"/>
      <w:marRight w:val="0"/>
      <w:marTop w:val="0"/>
      <w:marBottom w:val="0"/>
      <w:divBdr>
        <w:top w:val="none" w:sz="0" w:space="0" w:color="auto"/>
        <w:left w:val="none" w:sz="0" w:space="0" w:color="auto"/>
        <w:bottom w:val="none" w:sz="0" w:space="0" w:color="auto"/>
        <w:right w:val="none" w:sz="0" w:space="0" w:color="auto"/>
      </w:divBdr>
    </w:div>
    <w:div w:id="1122118739">
      <w:bodyDiv w:val="1"/>
      <w:marLeft w:val="0"/>
      <w:marRight w:val="0"/>
      <w:marTop w:val="0"/>
      <w:marBottom w:val="0"/>
      <w:divBdr>
        <w:top w:val="none" w:sz="0" w:space="0" w:color="auto"/>
        <w:left w:val="none" w:sz="0" w:space="0" w:color="auto"/>
        <w:bottom w:val="none" w:sz="0" w:space="0" w:color="auto"/>
        <w:right w:val="none" w:sz="0" w:space="0" w:color="auto"/>
      </w:divBdr>
    </w:div>
    <w:div w:id="1126512261">
      <w:bodyDiv w:val="1"/>
      <w:marLeft w:val="0"/>
      <w:marRight w:val="0"/>
      <w:marTop w:val="0"/>
      <w:marBottom w:val="0"/>
      <w:divBdr>
        <w:top w:val="none" w:sz="0" w:space="0" w:color="auto"/>
        <w:left w:val="none" w:sz="0" w:space="0" w:color="auto"/>
        <w:bottom w:val="none" w:sz="0" w:space="0" w:color="auto"/>
        <w:right w:val="none" w:sz="0" w:space="0" w:color="auto"/>
      </w:divBdr>
    </w:div>
    <w:div w:id="1138374814">
      <w:bodyDiv w:val="1"/>
      <w:marLeft w:val="0"/>
      <w:marRight w:val="0"/>
      <w:marTop w:val="0"/>
      <w:marBottom w:val="0"/>
      <w:divBdr>
        <w:top w:val="none" w:sz="0" w:space="0" w:color="auto"/>
        <w:left w:val="none" w:sz="0" w:space="0" w:color="auto"/>
        <w:bottom w:val="none" w:sz="0" w:space="0" w:color="auto"/>
        <w:right w:val="none" w:sz="0" w:space="0" w:color="auto"/>
      </w:divBdr>
    </w:div>
    <w:div w:id="1185709149">
      <w:bodyDiv w:val="1"/>
      <w:marLeft w:val="0"/>
      <w:marRight w:val="0"/>
      <w:marTop w:val="0"/>
      <w:marBottom w:val="0"/>
      <w:divBdr>
        <w:top w:val="none" w:sz="0" w:space="0" w:color="auto"/>
        <w:left w:val="none" w:sz="0" w:space="0" w:color="auto"/>
        <w:bottom w:val="none" w:sz="0" w:space="0" w:color="auto"/>
        <w:right w:val="none" w:sz="0" w:space="0" w:color="auto"/>
      </w:divBdr>
    </w:div>
    <w:div w:id="1223179727">
      <w:bodyDiv w:val="1"/>
      <w:marLeft w:val="0"/>
      <w:marRight w:val="0"/>
      <w:marTop w:val="0"/>
      <w:marBottom w:val="0"/>
      <w:divBdr>
        <w:top w:val="none" w:sz="0" w:space="0" w:color="auto"/>
        <w:left w:val="none" w:sz="0" w:space="0" w:color="auto"/>
        <w:bottom w:val="none" w:sz="0" w:space="0" w:color="auto"/>
        <w:right w:val="none" w:sz="0" w:space="0" w:color="auto"/>
      </w:divBdr>
    </w:div>
    <w:div w:id="1354040194">
      <w:bodyDiv w:val="1"/>
      <w:marLeft w:val="0"/>
      <w:marRight w:val="0"/>
      <w:marTop w:val="0"/>
      <w:marBottom w:val="0"/>
      <w:divBdr>
        <w:top w:val="none" w:sz="0" w:space="0" w:color="auto"/>
        <w:left w:val="none" w:sz="0" w:space="0" w:color="auto"/>
        <w:bottom w:val="none" w:sz="0" w:space="0" w:color="auto"/>
        <w:right w:val="none" w:sz="0" w:space="0" w:color="auto"/>
      </w:divBdr>
    </w:div>
    <w:div w:id="1425957594">
      <w:bodyDiv w:val="1"/>
      <w:marLeft w:val="0"/>
      <w:marRight w:val="0"/>
      <w:marTop w:val="0"/>
      <w:marBottom w:val="0"/>
      <w:divBdr>
        <w:top w:val="none" w:sz="0" w:space="0" w:color="auto"/>
        <w:left w:val="none" w:sz="0" w:space="0" w:color="auto"/>
        <w:bottom w:val="none" w:sz="0" w:space="0" w:color="auto"/>
        <w:right w:val="none" w:sz="0" w:space="0" w:color="auto"/>
      </w:divBdr>
    </w:div>
    <w:div w:id="1440953484">
      <w:bodyDiv w:val="1"/>
      <w:marLeft w:val="0"/>
      <w:marRight w:val="0"/>
      <w:marTop w:val="0"/>
      <w:marBottom w:val="0"/>
      <w:divBdr>
        <w:top w:val="none" w:sz="0" w:space="0" w:color="auto"/>
        <w:left w:val="none" w:sz="0" w:space="0" w:color="auto"/>
        <w:bottom w:val="none" w:sz="0" w:space="0" w:color="auto"/>
        <w:right w:val="none" w:sz="0" w:space="0" w:color="auto"/>
      </w:divBdr>
    </w:div>
    <w:div w:id="1502115898">
      <w:bodyDiv w:val="1"/>
      <w:marLeft w:val="0"/>
      <w:marRight w:val="0"/>
      <w:marTop w:val="0"/>
      <w:marBottom w:val="0"/>
      <w:divBdr>
        <w:top w:val="none" w:sz="0" w:space="0" w:color="auto"/>
        <w:left w:val="none" w:sz="0" w:space="0" w:color="auto"/>
        <w:bottom w:val="none" w:sz="0" w:space="0" w:color="auto"/>
        <w:right w:val="none" w:sz="0" w:space="0" w:color="auto"/>
      </w:divBdr>
    </w:div>
    <w:div w:id="1538275456">
      <w:bodyDiv w:val="1"/>
      <w:marLeft w:val="0"/>
      <w:marRight w:val="0"/>
      <w:marTop w:val="0"/>
      <w:marBottom w:val="0"/>
      <w:divBdr>
        <w:top w:val="none" w:sz="0" w:space="0" w:color="auto"/>
        <w:left w:val="none" w:sz="0" w:space="0" w:color="auto"/>
        <w:bottom w:val="none" w:sz="0" w:space="0" w:color="auto"/>
        <w:right w:val="none" w:sz="0" w:space="0" w:color="auto"/>
      </w:divBdr>
    </w:div>
    <w:div w:id="1549952983">
      <w:bodyDiv w:val="1"/>
      <w:marLeft w:val="0"/>
      <w:marRight w:val="0"/>
      <w:marTop w:val="0"/>
      <w:marBottom w:val="0"/>
      <w:divBdr>
        <w:top w:val="none" w:sz="0" w:space="0" w:color="auto"/>
        <w:left w:val="none" w:sz="0" w:space="0" w:color="auto"/>
        <w:bottom w:val="none" w:sz="0" w:space="0" w:color="auto"/>
        <w:right w:val="none" w:sz="0" w:space="0" w:color="auto"/>
      </w:divBdr>
    </w:div>
    <w:div w:id="1575698685">
      <w:bodyDiv w:val="1"/>
      <w:marLeft w:val="0"/>
      <w:marRight w:val="0"/>
      <w:marTop w:val="0"/>
      <w:marBottom w:val="0"/>
      <w:divBdr>
        <w:top w:val="none" w:sz="0" w:space="0" w:color="auto"/>
        <w:left w:val="none" w:sz="0" w:space="0" w:color="auto"/>
        <w:bottom w:val="none" w:sz="0" w:space="0" w:color="auto"/>
        <w:right w:val="none" w:sz="0" w:space="0" w:color="auto"/>
      </w:divBdr>
    </w:div>
    <w:div w:id="1606765347">
      <w:bodyDiv w:val="1"/>
      <w:marLeft w:val="0"/>
      <w:marRight w:val="0"/>
      <w:marTop w:val="0"/>
      <w:marBottom w:val="0"/>
      <w:divBdr>
        <w:top w:val="none" w:sz="0" w:space="0" w:color="auto"/>
        <w:left w:val="none" w:sz="0" w:space="0" w:color="auto"/>
        <w:bottom w:val="none" w:sz="0" w:space="0" w:color="auto"/>
        <w:right w:val="none" w:sz="0" w:space="0" w:color="auto"/>
      </w:divBdr>
      <w:divsChild>
        <w:div w:id="822506577">
          <w:marLeft w:val="0"/>
          <w:marRight w:val="0"/>
          <w:marTop w:val="0"/>
          <w:marBottom w:val="0"/>
          <w:divBdr>
            <w:top w:val="none" w:sz="0" w:space="0" w:color="auto"/>
            <w:left w:val="none" w:sz="0" w:space="0" w:color="auto"/>
            <w:bottom w:val="none" w:sz="0" w:space="0" w:color="auto"/>
            <w:right w:val="none" w:sz="0" w:space="0" w:color="auto"/>
          </w:divBdr>
        </w:div>
        <w:div w:id="1302619381">
          <w:marLeft w:val="0"/>
          <w:marRight w:val="0"/>
          <w:marTop w:val="0"/>
          <w:marBottom w:val="0"/>
          <w:divBdr>
            <w:top w:val="none" w:sz="0" w:space="0" w:color="auto"/>
            <w:left w:val="none" w:sz="0" w:space="0" w:color="auto"/>
            <w:bottom w:val="none" w:sz="0" w:space="0" w:color="auto"/>
            <w:right w:val="none" w:sz="0" w:space="0" w:color="auto"/>
          </w:divBdr>
        </w:div>
      </w:divsChild>
    </w:div>
    <w:div w:id="1781601746">
      <w:bodyDiv w:val="1"/>
      <w:marLeft w:val="0"/>
      <w:marRight w:val="0"/>
      <w:marTop w:val="0"/>
      <w:marBottom w:val="0"/>
      <w:divBdr>
        <w:top w:val="none" w:sz="0" w:space="0" w:color="auto"/>
        <w:left w:val="none" w:sz="0" w:space="0" w:color="auto"/>
        <w:bottom w:val="none" w:sz="0" w:space="0" w:color="auto"/>
        <w:right w:val="none" w:sz="0" w:space="0" w:color="auto"/>
      </w:divBdr>
    </w:div>
    <w:div w:id="1849900431">
      <w:bodyDiv w:val="1"/>
      <w:marLeft w:val="0"/>
      <w:marRight w:val="0"/>
      <w:marTop w:val="0"/>
      <w:marBottom w:val="0"/>
      <w:divBdr>
        <w:top w:val="none" w:sz="0" w:space="0" w:color="auto"/>
        <w:left w:val="none" w:sz="0" w:space="0" w:color="auto"/>
        <w:bottom w:val="none" w:sz="0" w:space="0" w:color="auto"/>
        <w:right w:val="none" w:sz="0" w:space="0" w:color="auto"/>
      </w:divBdr>
    </w:div>
    <w:div w:id="1852404339">
      <w:bodyDiv w:val="1"/>
      <w:marLeft w:val="0"/>
      <w:marRight w:val="0"/>
      <w:marTop w:val="0"/>
      <w:marBottom w:val="0"/>
      <w:divBdr>
        <w:top w:val="none" w:sz="0" w:space="0" w:color="auto"/>
        <w:left w:val="none" w:sz="0" w:space="0" w:color="auto"/>
        <w:bottom w:val="none" w:sz="0" w:space="0" w:color="auto"/>
        <w:right w:val="none" w:sz="0" w:space="0" w:color="auto"/>
      </w:divBdr>
    </w:div>
    <w:div w:id="1955942576">
      <w:bodyDiv w:val="1"/>
      <w:marLeft w:val="0"/>
      <w:marRight w:val="0"/>
      <w:marTop w:val="0"/>
      <w:marBottom w:val="0"/>
      <w:divBdr>
        <w:top w:val="none" w:sz="0" w:space="0" w:color="auto"/>
        <w:left w:val="none" w:sz="0" w:space="0" w:color="auto"/>
        <w:bottom w:val="none" w:sz="0" w:space="0" w:color="auto"/>
        <w:right w:val="none" w:sz="0" w:space="0" w:color="auto"/>
      </w:divBdr>
    </w:div>
    <w:div w:id="211655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de/hotels/mlejs-jw-marriott-maldives-resort-and-spa/overview/" TargetMode="External"/><Relationship Id="rId18" Type="http://schemas.openxmlformats.org/officeDocument/2006/relationships/hyperlink" Target="https://drive.google.com/drive/folders/1cX4m3xhvk1hd8bEKZ-AghDuJTgrmcahW?usp=share_link" TargetMode="External"/><Relationship Id="rId26" Type="http://schemas.openxmlformats.org/officeDocument/2006/relationships/hyperlink" Target="http://www.news.marriott.com/company-information.html" TargetMode="External"/><Relationship Id="rId39" Type="http://schemas.openxmlformats.org/officeDocument/2006/relationships/header" Target="header3.xml"/><Relationship Id="rId21" Type="http://schemas.openxmlformats.org/officeDocument/2006/relationships/hyperlink" Target="http://mobileapp.marriott.com/" TargetMode="External"/><Relationship Id="rId34" Type="http://schemas.openxmlformats.org/officeDocument/2006/relationships/hyperlink" Target="mailto:sg@liebl-pr.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rriott.com/de/hotels/mlexr-the-st-regis-maldives-vommuli-resort/overview/" TargetMode="External"/><Relationship Id="rId20" Type="http://schemas.openxmlformats.org/officeDocument/2006/relationships/hyperlink" Target="https://www.marriott.com/loyalty.mi" TargetMode="External"/><Relationship Id="rId29" Type="http://schemas.openxmlformats.org/officeDocument/2006/relationships/hyperlink" Target="https://www.facebook.com/marriottinternation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instagram.com/marriottbonvoy" TargetMode="External"/><Relationship Id="rId32" Type="http://schemas.openxmlformats.org/officeDocument/2006/relationships/image" Target="media/image3.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arriott.com/en-us/hotels/mlewi-the-westin-maldives-miriandhoo-resort/overview/?scid=42b264cb-f3f2-4d8a-b5c5-722753b90c42&amp;gclid=EAIaIQobChMIjZn-gbOh_gIVAl8YCh39qwV1EAAYASAAEgKL__D_BwE&amp;gclsrc=aw.ds" TargetMode="External"/><Relationship Id="rId23" Type="http://schemas.openxmlformats.org/officeDocument/2006/relationships/hyperlink" Target="http://www.twitter.com/marriottbonvoy" TargetMode="External"/><Relationship Id="rId28" Type="http://schemas.openxmlformats.org/officeDocument/2006/relationships/hyperlink" Target="http://www.marriottnewscenter.com"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arriottbonvoy.com/" TargetMode="External"/><Relationship Id="rId31" Type="http://schemas.openxmlformats.org/officeDocument/2006/relationships/hyperlink" Target="https://www.instagram.com/marriottint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riott.com/en-us/hotels/mlewh-w-maldives/overview/?scid=4f265ed0-de40-42bc-bca2-e0b7aab6438f&amp;gclid=EAIaIQobChMIq57BkLGh_gIVx_qyCh1qSA30EAAYASAAEgIibPD_BwE&amp;gclsrc=aw.ds" TargetMode="External"/><Relationship Id="rId22" Type="http://schemas.openxmlformats.org/officeDocument/2006/relationships/hyperlink" Target="http://www.facebook.com/marriottbonvoy" TargetMode="External"/><Relationship Id="rId27" Type="http://schemas.openxmlformats.org/officeDocument/2006/relationships/hyperlink" Target="http://www.marriott.com" TargetMode="External"/><Relationship Id="rId30" Type="http://schemas.openxmlformats.org/officeDocument/2006/relationships/hyperlink" Target="https://twitter.com/MarriottInt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arriott.com/content/dam/marriott-digital/xr/apec/hws/m/mlexr/en_us/document/assets/xr-mlexr-norma-flyer-22921.pdf" TargetMode="External"/><Relationship Id="rId25" Type="http://schemas.openxmlformats.org/officeDocument/2006/relationships/hyperlink" Target="https://www.tiktok.com/@marriottbonvoy" TargetMode="External"/><Relationship Id="rId33" Type="http://schemas.openxmlformats.org/officeDocument/2006/relationships/hyperlink" Target="mailto:tk@liebl-pr.de"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2cb2d1-a4c6-4dfd-89cb-0fe4ed2aef53">
      <Terms xmlns="http://schemas.microsoft.com/office/infopath/2007/PartnerControls"/>
    </lcf76f155ced4ddcb4097134ff3c332f>
    <TaxCatchAll xmlns="d367f87a-4b3c-4a92-b0c1-fc1aedbdc0a9" xsi:nil="true"/>
    <SharedWithUsers xmlns="e6621e26-21b7-4105-83a2-3fa55de67efb">
      <UserInfo>
        <DisplayName>Ihara, Emi</DisplayName>
        <AccountId>137</AccountId>
        <AccountType/>
      </UserInfo>
      <UserInfo>
        <DisplayName>Lv, Michele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2DBBAA331A4478C2F2A9412EE7BCB" ma:contentTypeVersion="16" ma:contentTypeDescription="Create a new document." ma:contentTypeScope="" ma:versionID="4442f85432547d8fd51f8e1a300a1104">
  <xsd:schema xmlns:xsd="http://www.w3.org/2001/XMLSchema" xmlns:xs="http://www.w3.org/2001/XMLSchema" xmlns:p="http://schemas.microsoft.com/office/2006/metadata/properties" xmlns:ns2="922cb2d1-a4c6-4dfd-89cb-0fe4ed2aef53" xmlns:ns3="e6621e26-21b7-4105-83a2-3fa55de67efb" xmlns:ns4="d367f87a-4b3c-4a92-b0c1-fc1aedbdc0a9" targetNamespace="http://schemas.microsoft.com/office/2006/metadata/properties" ma:root="true" ma:fieldsID="17eac27abf82f7e701441becc8abe71f" ns2:_="" ns3:_="" ns4:_="">
    <xsd:import namespace="922cb2d1-a4c6-4dfd-89cb-0fe4ed2aef53"/>
    <xsd:import namespace="e6621e26-21b7-4105-83a2-3fa55de67efb"/>
    <xsd:import namespace="d367f87a-4b3c-4a92-b0c1-fc1aedbdc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cb2d1-a4c6-4dfd-89cb-0fe4ed2ae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b88a-b892-4a4a-bda9-4ad5dc9d6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621e26-21b7-4105-83a2-3fa55de67e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f87a-4b3c-4a92-b0c1-fc1aedbdc0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57262ae-5822-4f26-8769-fe8d17ad2811}" ma:internalName="TaxCatchAll" ma:showField="CatchAllData" ma:web="e6621e26-21b7-4105-83a2-3fa55de67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BC48BB-8A87-4640-AE5E-EDBAE962A6D7}">
  <ds:schemaRefs>
    <ds:schemaRef ds:uri="http://schemas.microsoft.com/office/2006/metadata/properties"/>
    <ds:schemaRef ds:uri="http://schemas.microsoft.com/office/infopath/2007/PartnerControls"/>
    <ds:schemaRef ds:uri="922cb2d1-a4c6-4dfd-89cb-0fe4ed2aef53"/>
    <ds:schemaRef ds:uri="d367f87a-4b3c-4a92-b0c1-fc1aedbdc0a9"/>
    <ds:schemaRef ds:uri="e6621e26-21b7-4105-83a2-3fa55de67efb"/>
  </ds:schemaRefs>
</ds:datastoreItem>
</file>

<file path=customXml/itemProps2.xml><?xml version="1.0" encoding="utf-8"?>
<ds:datastoreItem xmlns:ds="http://schemas.openxmlformats.org/officeDocument/2006/customXml" ds:itemID="{0BF5AF0A-337C-4012-889A-D78C470F9AA8}">
  <ds:schemaRefs>
    <ds:schemaRef ds:uri="http://schemas.microsoft.com/sharepoint/v3/contenttype/forms"/>
  </ds:schemaRefs>
</ds:datastoreItem>
</file>

<file path=customXml/itemProps3.xml><?xml version="1.0" encoding="utf-8"?>
<ds:datastoreItem xmlns:ds="http://schemas.openxmlformats.org/officeDocument/2006/customXml" ds:itemID="{AC117A68-5AAA-41EE-B7FF-30619D78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cb2d1-a4c6-4dfd-89cb-0fe4ed2aef53"/>
    <ds:schemaRef ds:uri="e6621e26-21b7-4105-83a2-3fa55de67efb"/>
    <ds:schemaRef ds:uri="d367f87a-4b3c-4a92-b0c1-fc1aedbd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BEFC5-F6B2-47B3-AB3A-24BAD8F0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1792</Words>
  <Characters>11295</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Marriott International Letterhead Template</vt:lpstr>
      <vt:lpstr>Marriott International Letterhead Template</vt:lpstr>
    </vt:vector>
  </TitlesOfParts>
  <Company/>
  <LinksUpToDate>false</LinksUpToDate>
  <CharactersWithSpaces>13061</CharactersWithSpaces>
  <SharedDoc>false</SharedDoc>
  <HLinks>
    <vt:vector size="78" baseType="variant">
      <vt:variant>
        <vt:i4>458789</vt:i4>
      </vt:variant>
      <vt:variant>
        <vt:i4>36</vt:i4>
      </vt:variant>
      <vt:variant>
        <vt:i4>0</vt:i4>
      </vt:variant>
      <vt:variant>
        <vt:i4>5</vt:i4>
      </vt:variant>
      <vt:variant>
        <vt:lpwstr>mailto:Cynthia.hc.lai@marriott.com</vt:lpwstr>
      </vt:variant>
      <vt:variant>
        <vt:lpwstr/>
      </vt:variant>
      <vt:variant>
        <vt:i4>6946906</vt:i4>
      </vt:variant>
      <vt:variant>
        <vt:i4>33</vt:i4>
      </vt:variant>
      <vt:variant>
        <vt:i4>0</vt:i4>
      </vt:variant>
      <vt:variant>
        <vt:i4>5</vt:i4>
      </vt:variant>
      <vt:variant>
        <vt:lpwstr>mailto:Li-sa.ng@marriott.com</vt:lpwstr>
      </vt:variant>
      <vt:variant>
        <vt:lpwstr/>
      </vt:variant>
      <vt:variant>
        <vt:i4>2097212</vt:i4>
      </vt:variant>
      <vt:variant>
        <vt:i4>30</vt:i4>
      </vt:variant>
      <vt:variant>
        <vt:i4>0</vt:i4>
      </vt:variant>
      <vt:variant>
        <vt:i4>5</vt:i4>
      </vt:variant>
      <vt:variant>
        <vt:lpwstr>https://nam12.safelinks.protection.outlook.com/?url=https%3A%2F%2Fwww.instagram.com%2Fmarriottintl%2F&amp;data=04%7C01%7CCassandra.Simpson%40edelman.com%7C02250ed9befb45f375db08d88527ab3f%7Cb824bfb3918e43c2bb1cdcc1ba40a82b%7C0%7C0%7C637405752718269273%7CUnknown%7CTWFpbGZsb3d8eyJWIjoiMC4wLjAwMDAiLCJQIjoiV2luMzIiLCJBTiI6Ik1haWwiLCJXVCI6Mn0%3D%7C1000&amp;sdata=T56isgn4uOGjaPXEUuPAvmoMxpJyzsUWXY0dP0Yb3JQ%3D&amp;reserved=0</vt:lpwstr>
      </vt:variant>
      <vt:variant>
        <vt:lpwstr/>
      </vt:variant>
      <vt:variant>
        <vt:i4>7733284</vt:i4>
      </vt:variant>
      <vt:variant>
        <vt:i4>27</vt:i4>
      </vt:variant>
      <vt:variant>
        <vt:i4>0</vt:i4>
      </vt:variant>
      <vt:variant>
        <vt:i4>5</vt:i4>
      </vt:variant>
      <vt:variant>
        <vt:lpwstr>https://nam12.safelinks.protection.outlook.com/?url=https%3A%2F%2Ftwitter.com%2FMarriottIntl&amp;data=04%7C01%7CCassandra.Simpson%40edelman.com%7C02250ed9befb45f375db08d88527ab3f%7Cb824bfb3918e43c2bb1cdcc1ba40a82b%7C0%7C0%7C637405752718259316%7CUnknown%7CTWFpbGZsb3d8eyJWIjoiMC4wLjAwMDAiLCJQIjoiV2luMzIiLCJBTiI6Ik1haWwiLCJXVCI6Mn0%3D%7C1000&amp;sdata=S9hrtQwbpnkgAO1FhbHxx69WKsPWF45wCQ14ba1vYd8%3D&amp;reserved=0</vt:lpwstr>
      </vt:variant>
      <vt:variant>
        <vt:lpwstr/>
      </vt:variant>
      <vt:variant>
        <vt:i4>3080318</vt:i4>
      </vt:variant>
      <vt:variant>
        <vt:i4>24</vt:i4>
      </vt:variant>
      <vt:variant>
        <vt:i4>0</vt:i4>
      </vt:variant>
      <vt:variant>
        <vt:i4>5</vt:i4>
      </vt:variant>
      <vt:variant>
        <vt:lpwstr>https://nam12.safelinks.protection.outlook.com/?url=https%3A%2F%2Fwww.facebook.com%2Fmarriottinternational%2F&amp;data=04%7C01%7CCassandra.Simpson%40edelman.com%7C02250ed9befb45f375db08d88527ab3f%7Cb824bfb3918e43c2bb1cdcc1ba40a82b%7C0%7C0%7C637405752718259316%7CUnknown%7CTWFpbGZsb3d8eyJWIjoiMC4wLjAwMDAiLCJQIjoiV2luMzIiLCJBTiI6Ik1haWwiLCJXVCI6Mn0%3D%7C1000&amp;sdata=oYBLooCDK9wm7tcFeVjJeD%2FjQnS4vS%2BNK%2FPvHOd8Emg%3D&amp;reserved=0</vt:lpwstr>
      </vt:variant>
      <vt:variant>
        <vt:lpwstr/>
      </vt:variant>
      <vt:variant>
        <vt:i4>7864435</vt:i4>
      </vt:variant>
      <vt:variant>
        <vt:i4>21</vt:i4>
      </vt:variant>
      <vt:variant>
        <vt:i4>0</vt:i4>
      </vt:variant>
      <vt:variant>
        <vt:i4>5</vt:i4>
      </vt:variant>
      <vt:variant>
        <vt:lpwstr>https://nam12.safelinks.protection.outlook.com/?url=http%3A%2F%2Fwww.marriottnewscenter.com%2F&amp;data=04%7C01%7CCassandra.Simpson%40edelman.com%7C02250ed9befb45f375db08d88527ab3f%7Cb824bfb3918e43c2bb1cdcc1ba40a82b%7C0%7C0%7C637405752718249357%7CUnknown%7CTWFpbGZsb3d8eyJWIjoiMC4wLjAwMDAiLCJQIjoiV2luMzIiLCJBTiI6Ik1haWwiLCJXVCI6Mn0%3D%7C1000&amp;sdata=YeI8uAL1XCyEHxVqAI9tJpnbq%2Bkqlzae2x1YJTi4E0Q%3D&amp;reserved=0</vt:lpwstr>
      </vt:variant>
      <vt:variant>
        <vt:lpwstr/>
      </vt:variant>
      <vt:variant>
        <vt:i4>7405606</vt:i4>
      </vt:variant>
      <vt:variant>
        <vt:i4>18</vt:i4>
      </vt:variant>
      <vt:variant>
        <vt:i4>0</vt:i4>
      </vt:variant>
      <vt:variant>
        <vt:i4>5</vt:i4>
      </vt:variant>
      <vt:variant>
        <vt:lpwstr>https://nam12.safelinks.protection.outlook.com/?url=http%3A%2F%2Fwww.marriott.com%2F&amp;data=04%7C01%7CCassandra.Simpson%40edelman.com%7C02250ed9befb45f375db08d88527ab3f%7Cb824bfb3918e43c2bb1cdcc1ba40a82b%7C0%7C0%7C637405752718249357%7CUnknown%7CTWFpbGZsb3d8eyJWIjoiMC4wLjAwMDAiLCJQIjoiV2luMzIiLCJBTiI6Ik1haWwiLCJXVCI6Mn0%3D%7C1000&amp;sdata=okxRC8T0ty7LYAGdIlFa2BDDHt3%2BK0tifbd13UcMQ2Y%3D&amp;reserved=0</vt:lpwstr>
      </vt:variant>
      <vt:variant>
        <vt:lpwstr/>
      </vt:variant>
      <vt:variant>
        <vt:i4>2097203</vt:i4>
      </vt:variant>
      <vt:variant>
        <vt:i4>15</vt:i4>
      </vt:variant>
      <vt:variant>
        <vt:i4>0</vt:i4>
      </vt:variant>
      <vt:variant>
        <vt:i4>5</vt:i4>
      </vt:variant>
      <vt:variant>
        <vt:lpwstr>http://www.instagram.com/marriottbonvoy</vt:lpwstr>
      </vt:variant>
      <vt:variant>
        <vt:lpwstr/>
      </vt:variant>
      <vt:variant>
        <vt:i4>6225993</vt:i4>
      </vt:variant>
      <vt:variant>
        <vt:i4>12</vt:i4>
      </vt:variant>
      <vt:variant>
        <vt:i4>0</vt:i4>
      </vt:variant>
      <vt:variant>
        <vt:i4>5</vt:i4>
      </vt:variant>
      <vt:variant>
        <vt:lpwstr>http://www.twitter.com/marriottbonvoy</vt:lpwstr>
      </vt:variant>
      <vt:variant>
        <vt:lpwstr/>
      </vt:variant>
      <vt:variant>
        <vt:i4>2424895</vt:i4>
      </vt:variant>
      <vt:variant>
        <vt:i4>9</vt:i4>
      </vt:variant>
      <vt:variant>
        <vt:i4>0</vt:i4>
      </vt:variant>
      <vt:variant>
        <vt:i4>5</vt:i4>
      </vt:variant>
      <vt:variant>
        <vt:lpwstr>http://www.facebook.com/marriottbonvoy</vt:lpwstr>
      </vt:variant>
      <vt:variant>
        <vt:lpwstr/>
      </vt:variant>
      <vt:variant>
        <vt:i4>3997752</vt:i4>
      </vt:variant>
      <vt:variant>
        <vt:i4>6</vt:i4>
      </vt:variant>
      <vt:variant>
        <vt:i4>0</vt:i4>
      </vt:variant>
      <vt:variant>
        <vt:i4>5</vt:i4>
      </vt:variant>
      <vt:variant>
        <vt:lpwstr>http://mobile-app.marriott.com/</vt:lpwstr>
      </vt:variant>
      <vt:variant>
        <vt:lpwstr/>
      </vt:variant>
      <vt:variant>
        <vt:i4>2293880</vt:i4>
      </vt:variant>
      <vt:variant>
        <vt:i4>3</vt:i4>
      </vt:variant>
      <vt:variant>
        <vt:i4>0</vt:i4>
      </vt:variant>
      <vt:variant>
        <vt:i4>5</vt:i4>
      </vt:variant>
      <vt:variant>
        <vt:lpwstr>https://www.marriott.com/loyalty.mi</vt:lpwstr>
      </vt:variant>
      <vt:variant>
        <vt:lpwstr/>
      </vt:variant>
      <vt:variant>
        <vt:i4>7471195</vt:i4>
      </vt:variant>
      <vt:variant>
        <vt:i4>0</vt:i4>
      </vt:variant>
      <vt:variant>
        <vt:i4>0</vt:i4>
      </vt:variant>
      <vt:variant>
        <vt:i4>5</vt:i4>
      </vt:variant>
      <vt:variant>
        <vt:lpwstr>https://drive.google.com/drive/folders/1cX4m3xhvk1hd8bEKZ-AghDuJTgrmcahW?usp=share_link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Marriott International Letterhead Template</dc:title>
  <dc:subject/>
  <dc:creator>Cusamano, Joseph</dc:creator>
  <cp:keywords/>
  <dc:description/>
  <cp:lastModifiedBy>Sina Goßler</cp:lastModifiedBy>
  <cp:revision>43</cp:revision>
  <cp:lastPrinted>2023-01-18T15:57:00Z</cp:lastPrinted>
  <dcterms:created xsi:type="dcterms:W3CDTF">2023-02-26T13:03:00Z</dcterms:created>
  <dcterms:modified xsi:type="dcterms:W3CDTF">2023-04-18T11:02:00Z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0x0101005982DBBAA331A4478C2F2A9412EE7BCB</vt:lpwstr>
  </property>
  <property fmtid="{D5CDD505-2E9C-101B-9397-08002B2CF9AE}" pid="3" name="ClassificationContentMarkingHeaderShapeIds">
    <vt:lpwstr>2,3,6</vt:lpwstr>
  </property>
  <property fmtid="{D5CDD505-2E9C-101B-9397-08002B2CF9AE}" pid="4" name="ClassificationContentMarkingHeaderFontProps">
    <vt:lpwstr>#000000,8,Calibri</vt:lpwstr>
  </property>
  <property fmtid="{D5CDD505-2E9C-101B-9397-08002B2CF9AE}" pid="5" name="ClassificationContentMarkingHeaderText">
    <vt:lpwstr>MARRIOTT CONFIDENTIAL AND PROPRIETARY INFORMATION</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 MARRIOTT CONFIDENTIAL AND PROPRIETARY INFORMATION. The contents of this material are confidential and proprietary to Marriott International, Inc. and may not be reproduced, disclosed, distributed, o</vt:lpwstr>
  </property>
  <property fmtid="{D5CDD505-2E9C-101B-9397-08002B2CF9AE}" pid="9" name="MSIP_Label_acbcd2a5-ab70-4af0-9e08-8ab91bbc2651_Enabled">
    <vt:lpwstr>true</vt:lpwstr>
  </property>
  <property fmtid="{D5CDD505-2E9C-101B-9397-08002B2CF9AE}" pid="10" name="MSIP_Label_acbcd2a5-ab70-4af0-9e08-8ab91bbc2651_SetDate">
    <vt:lpwstr>2022-07-21T06:14:28Z</vt:lpwstr>
  </property>
  <property fmtid="{D5CDD505-2E9C-101B-9397-08002B2CF9AE}" pid="11" name="MSIP_Label_acbcd2a5-ab70-4af0-9e08-8ab91bbc2651_Method">
    <vt:lpwstr>Standard</vt:lpwstr>
  </property>
  <property fmtid="{D5CDD505-2E9C-101B-9397-08002B2CF9AE}" pid="12" name="MSIP_Label_acbcd2a5-ab70-4af0-9e08-8ab91bbc2651_Name">
    <vt:lpwstr>Confidential – All Users</vt:lpwstr>
  </property>
  <property fmtid="{D5CDD505-2E9C-101B-9397-08002B2CF9AE}" pid="13" name="MSIP_Label_acbcd2a5-ab70-4af0-9e08-8ab91bbc2651_SiteId">
    <vt:lpwstr>d2033364-dec3-4a1c-9772-3f41ca7c4b75</vt:lpwstr>
  </property>
  <property fmtid="{D5CDD505-2E9C-101B-9397-08002B2CF9AE}" pid="14" name="MSIP_Label_acbcd2a5-ab70-4af0-9e08-8ab91bbc2651_ActionId">
    <vt:lpwstr>594b5598-22bb-4ac5-8b6b-fa2d68f03042</vt:lpwstr>
  </property>
  <property fmtid="{D5CDD505-2E9C-101B-9397-08002B2CF9AE}" pid="15" name="MSIP_Label_acbcd2a5-ab70-4af0-9e08-8ab91bbc2651_ContentBits">
    <vt:lpwstr>3</vt:lpwstr>
  </property>
  <property fmtid="{D5CDD505-2E9C-101B-9397-08002B2CF9AE}" pid="16" name="MediaServiceImageTags">
    <vt:lpwstr/>
  </property>
</Properties>
</file>