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67D1" w14:textId="5B51C99F" w:rsidR="00B5075B" w:rsidRDefault="00B5075B" w:rsidP="00B5075B">
      <w:r>
        <w:rPr>
          <w:rFonts w:ascii="Times New Roman" w:hAnsi="Times New Roman" w:cs="Times New Roman"/>
          <w:noProof/>
          <w:kern w:val="0"/>
          <w:sz w:val="24"/>
          <w:szCs w:val="24"/>
          <w14:ligatures w14:val="none"/>
        </w:rPr>
        <w:drawing>
          <wp:anchor distT="0" distB="0" distL="114300" distR="114300" simplePos="0" relativeHeight="251664384" behindDoc="1" locked="1" layoutInCell="1" allowOverlap="0" wp14:anchorId="5F1DBD1D" wp14:editId="1297846D">
            <wp:simplePos x="0" y="0"/>
            <wp:positionH relativeFrom="column">
              <wp:posOffset>-899795</wp:posOffset>
            </wp:positionH>
            <wp:positionV relativeFrom="page">
              <wp:posOffset>8890</wp:posOffset>
            </wp:positionV>
            <wp:extent cx="7672705" cy="1571625"/>
            <wp:effectExtent l="0" t="0" r="4445" b="9525"/>
            <wp:wrapTopAndBottom/>
            <wp:docPr id="1464854000" name="Grafik 3"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54000" name="Grafik 3"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72705" cy="1571625"/>
                    </a:xfrm>
                    <a:prstGeom prst="rect">
                      <a:avLst/>
                    </a:prstGeom>
                    <a:noFill/>
                  </pic:spPr>
                </pic:pic>
              </a:graphicData>
            </a:graphic>
            <wp14:sizeRelH relativeFrom="margin">
              <wp14:pctWidth>0</wp14:pctWidth>
            </wp14:sizeRelH>
            <wp14:sizeRelV relativeFrom="margin">
              <wp14:pctHeight>0</wp14:pctHeight>
            </wp14:sizeRelV>
          </wp:anchor>
        </w:drawing>
      </w:r>
    </w:p>
    <w:tbl>
      <w:tblPr>
        <w:tblW w:w="0" w:type="auto"/>
        <w:jc w:val="center"/>
        <w:tblCellMar>
          <w:left w:w="0" w:type="dxa"/>
          <w:right w:w="0" w:type="dxa"/>
        </w:tblCellMar>
        <w:tblLook w:val="04A0" w:firstRow="1" w:lastRow="0" w:firstColumn="1" w:lastColumn="0" w:noHBand="0" w:noVBand="1"/>
      </w:tblPr>
      <w:tblGrid>
        <w:gridCol w:w="9072"/>
      </w:tblGrid>
      <w:tr w:rsidR="00B5075B" w:rsidRPr="00956DE0" w14:paraId="7FB60920" w14:textId="77777777" w:rsidTr="005E3E7D">
        <w:trPr>
          <w:jc w:val="center"/>
        </w:trPr>
        <w:tc>
          <w:tcPr>
            <w:tcW w:w="9819" w:type="dxa"/>
            <w:tcMar>
              <w:top w:w="0" w:type="dxa"/>
              <w:left w:w="108" w:type="dxa"/>
              <w:bottom w:w="0" w:type="dxa"/>
              <w:right w:w="108" w:type="dxa"/>
            </w:tcMar>
          </w:tcPr>
          <w:p w14:paraId="6BDD8B87" w14:textId="77777777" w:rsidR="00B5075B" w:rsidRDefault="00B5075B" w:rsidP="005E3E7D">
            <w:pPr>
              <w:pStyle w:val="Textkrper2"/>
              <w:spacing w:before="120" w:line="360" w:lineRule="auto"/>
              <w:jc w:val="center"/>
              <w:rPr>
                <w:rFonts w:ascii="Century Gothic" w:hAnsi="Century Gothic"/>
                <w:b/>
                <w:bCs/>
                <w:color w:val="auto"/>
                <w:sz w:val="22"/>
                <w:szCs w:val="22"/>
              </w:rPr>
            </w:pPr>
            <w:r>
              <w:rPr>
                <w:noProof/>
              </w:rPr>
              <w:drawing>
                <wp:inline distT="0" distB="0" distL="0" distR="0" wp14:anchorId="736EE82E" wp14:editId="00CE25A6">
                  <wp:extent cx="1485900" cy="628650"/>
                  <wp:effectExtent l="0" t="0" r="0" b="0"/>
                  <wp:docPr id="1886858405" name="Grafik 188685840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inline>
              </w:drawing>
            </w:r>
            <w:r>
              <w:rPr>
                <w:noProof/>
              </w:rPr>
              <w:drawing>
                <wp:anchor distT="0" distB="0" distL="114300" distR="114300" simplePos="0" relativeHeight="251656192" behindDoc="0" locked="0" layoutInCell="1" allowOverlap="1" wp14:anchorId="7F870B5F" wp14:editId="7ACC32F2">
                  <wp:simplePos x="0" y="0"/>
                  <wp:positionH relativeFrom="column">
                    <wp:posOffset>5173980</wp:posOffset>
                  </wp:positionH>
                  <wp:positionV relativeFrom="paragraph">
                    <wp:posOffset>-22313265</wp:posOffset>
                  </wp:positionV>
                  <wp:extent cx="666750" cy="600075"/>
                  <wp:effectExtent l="0" t="0" r="0" b="9525"/>
                  <wp:wrapNone/>
                  <wp:docPr id="2136784498" name="Grafik 7"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84498" name="Grafik 7" descr="Ein Bild, das Text, Schrif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498960910"/>
            <w:bookmarkEnd w:id="0"/>
          </w:p>
          <w:p w14:paraId="2D3EA20B" w14:textId="0F29D1A3" w:rsidR="00B5075B" w:rsidRDefault="00B5075B" w:rsidP="005E3E7D">
            <w:pPr>
              <w:pStyle w:val="Textkrper2"/>
              <w:pBdr>
                <w:bottom w:val="single" w:sz="12" w:space="1" w:color="auto"/>
              </w:pBdr>
              <w:rPr>
                <w:rFonts w:ascii="Century Gothic" w:hAnsi="Century Gothic"/>
                <w:b/>
                <w:bCs/>
                <w:color w:val="auto"/>
                <w:sz w:val="22"/>
                <w:szCs w:val="22"/>
              </w:rPr>
            </w:pPr>
            <w:r>
              <w:rPr>
                <w:rFonts w:ascii="Century Gothic" w:hAnsi="Century Gothic"/>
                <w:b/>
                <w:bCs/>
                <w:color w:val="auto"/>
                <w:sz w:val="22"/>
                <w:szCs w:val="22"/>
              </w:rPr>
              <w:t>Pressem</w:t>
            </w:r>
            <w:r w:rsidR="008547BA">
              <w:rPr>
                <w:rFonts w:ascii="Century Gothic" w:hAnsi="Century Gothic"/>
                <w:b/>
                <w:bCs/>
                <w:color w:val="auto"/>
                <w:sz w:val="22"/>
                <w:szCs w:val="22"/>
              </w:rPr>
              <w:t>itteil</w:t>
            </w:r>
            <w:r>
              <w:rPr>
                <w:rFonts w:ascii="Century Gothic" w:hAnsi="Century Gothic"/>
                <w:b/>
                <w:bCs/>
                <w:color w:val="auto"/>
                <w:sz w:val="22"/>
                <w:szCs w:val="22"/>
              </w:rPr>
              <w:t>ung uschi liebl pr</w:t>
            </w:r>
          </w:p>
          <w:p w14:paraId="38BEB0A8" w14:textId="07203AD7" w:rsidR="00B5075B" w:rsidRPr="00956DE0" w:rsidRDefault="00B5075B" w:rsidP="005E3E7D">
            <w:pPr>
              <w:pStyle w:val="Textkrper2"/>
              <w:jc w:val="right"/>
              <w:rPr>
                <w:rFonts w:ascii="Century Gothic" w:hAnsi="Century Gothic"/>
                <w:b/>
                <w:bCs/>
                <w:color w:val="auto"/>
                <w:sz w:val="22"/>
                <w:szCs w:val="22"/>
              </w:rPr>
            </w:pPr>
            <w:r w:rsidRPr="00956DE0">
              <w:rPr>
                <w:rFonts w:ascii="Century Gothic" w:hAnsi="Century Gothic"/>
                <w:b/>
                <w:bCs/>
                <w:color w:val="auto"/>
                <w:sz w:val="22"/>
                <w:szCs w:val="22"/>
              </w:rPr>
              <w:t>21. Juni 2023</w:t>
            </w:r>
          </w:p>
          <w:p w14:paraId="068BE557" w14:textId="77777777" w:rsidR="00B5075B" w:rsidRPr="00956DE0" w:rsidRDefault="00B5075B" w:rsidP="005E3E7D">
            <w:pPr>
              <w:pStyle w:val="berschrift2"/>
              <w:spacing w:before="0" w:beforeAutospacing="0" w:after="240" w:afterAutospacing="0"/>
              <w:rPr>
                <w:rFonts w:ascii="Century Gothic" w:eastAsia="Times New Roman" w:hAnsi="Century Gothic"/>
                <w:sz w:val="20"/>
                <w:szCs w:val="20"/>
              </w:rPr>
            </w:pPr>
          </w:p>
          <w:p w14:paraId="3FE9F8F2" w14:textId="77777777" w:rsidR="00B5075B" w:rsidRPr="002D0967" w:rsidRDefault="00B5075B" w:rsidP="005E3E7D">
            <w:pPr>
              <w:spacing w:line="360" w:lineRule="auto"/>
              <w:jc w:val="center"/>
              <w:rPr>
                <w:rFonts w:ascii="Century Gothic" w:hAnsi="Century Gothic"/>
                <w:b/>
                <w:bCs/>
                <w:sz w:val="24"/>
                <w:szCs w:val="24"/>
              </w:rPr>
            </w:pPr>
            <w:r w:rsidRPr="002D0967">
              <w:rPr>
                <w:rFonts w:ascii="Century Gothic" w:hAnsi="Century Gothic"/>
                <w:b/>
                <w:bCs/>
                <w:sz w:val="24"/>
                <w:szCs w:val="24"/>
              </w:rPr>
              <w:t xml:space="preserve">Neues </w:t>
            </w:r>
            <w:r>
              <w:rPr>
                <w:rFonts w:ascii="Century Gothic" w:hAnsi="Century Gothic"/>
                <w:b/>
                <w:bCs/>
                <w:sz w:val="24"/>
                <w:szCs w:val="24"/>
              </w:rPr>
              <w:t xml:space="preserve">exklusives </w:t>
            </w:r>
            <w:r w:rsidRPr="002D0967">
              <w:rPr>
                <w:rFonts w:ascii="Century Gothic" w:hAnsi="Century Gothic"/>
                <w:b/>
                <w:bCs/>
                <w:sz w:val="24"/>
                <w:szCs w:val="24"/>
              </w:rPr>
              <w:t>Camp in einer der</w:t>
            </w:r>
            <w:r>
              <w:rPr>
                <w:rFonts w:ascii="Century Gothic" w:hAnsi="Century Gothic"/>
                <w:b/>
                <w:bCs/>
                <w:sz w:val="24"/>
                <w:szCs w:val="24"/>
              </w:rPr>
              <w:t xml:space="preserve"> artenreichsten Gegenden Botswanas</w:t>
            </w:r>
          </w:p>
          <w:p w14:paraId="0E003A8D" w14:textId="77777777" w:rsidR="00B5075B" w:rsidRPr="002B1F75" w:rsidRDefault="00B5075B" w:rsidP="005E3E7D">
            <w:pPr>
              <w:pStyle w:val="Untertitel"/>
              <w:spacing w:after="240" w:line="360" w:lineRule="auto"/>
              <w:jc w:val="center"/>
              <w:rPr>
                <w:rFonts w:ascii="Century Gothic" w:hAnsi="Century Gothic"/>
                <w:sz w:val="28"/>
                <w:szCs w:val="28"/>
                <w:lang w:val="en-GB"/>
              </w:rPr>
            </w:pPr>
            <w:r w:rsidRPr="002B1F75">
              <w:rPr>
                <w:rFonts w:ascii="Century Gothic" w:hAnsi="Century Gothic"/>
                <w:sz w:val="28"/>
                <w:szCs w:val="28"/>
                <w:lang w:val="en-GB"/>
              </w:rPr>
              <w:t>N</w:t>
            </w:r>
            <w:r>
              <w:rPr>
                <w:rFonts w:ascii="Century Gothic" w:hAnsi="Century Gothic"/>
                <w:sz w:val="28"/>
                <w:szCs w:val="28"/>
                <w:lang w:val="en-GB"/>
              </w:rPr>
              <w:t xml:space="preserve">atural Selection </w:t>
            </w:r>
            <w:proofErr w:type="spellStart"/>
            <w:r>
              <w:rPr>
                <w:rFonts w:ascii="Century Gothic" w:hAnsi="Century Gothic"/>
                <w:sz w:val="28"/>
                <w:szCs w:val="28"/>
                <w:lang w:val="en-GB"/>
              </w:rPr>
              <w:t>eröffnet</w:t>
            </w:r>
            <w:proofErr w:type="spellEnd"/>
            <w:r>
              <w:rPr>
                <w:rFonts w:ascii="Century Gothic" w:hAnsi="Century Gothic"/>
                <w:sz w:val="28"/>
                <w:szCs w:val="28"/>
                <w:lang w:val="en-GB"/>
              </w:rPr>
              <w:t xml:space="preserve"> 2024 Camp Tawana </w:t>
            </w:r>
            <w:proofErr w:type="spellStart"/>
            <w:r>
              <w:rPr>
                <w:rFonts w:ascii="Century Gothic" w:hAnsi="Century Gothic"/>
                <w:sz w:val="28"/>
                <w:szCs w:val="28"/>
                <w:lang w:val="en-GB"/>
              </w:rPr>
              <w:t>im</w:t>
            </w:r>
            <w:proofErr w:type="spellEnd"/>
            <w:r>
              <w:rPr>
                <w:rFonts w:ascii="Century Gothic" w:hAnsi="Century Gothic"/>
                <w:sz w:val="28"/>
                <w:szCs w:val="28"/>
                <w:lang w:val="en-GB"/>
              </w:rPr>
              <w:t xml:space="preserve"> Moremi </w:t>
            </w:r>
            <w:proofErr w:type="spellStart"/>
            <w:r>
              <w:rPr>
                <w:rFonts w:ascii="Century Gothic" w:hAnsi="Century Gothic"/>
                <w:sz w:val="28"/>
                <w:szCs w:val="28"/>
                <w:lang w:val="en-GB"/>
              </w:rPr>
              <w:t>Wildreservat</w:t>
            </w:r>
            <w:proofErr w:type="spellEnd"/>
          </w:p>
          <w:p w14:paraId="39D2F682" w14:textId="77777777" w:rsidR="00B5075B" w:rsidRPr="00E44FE7" w:rsidRDefault="00B5075B" w:rsidP="00956DE0">
            <w:pPr>
              <w:spacing w:after="240" w:line="360" w:lineRule="auto"/>
              <w:rPr>
                <w:rFonts w:ascii="Century Gothic" w:hAnsi="Century Gothic"/>
                <w:b/>
                <w:bCs/>
                <w:lang w:val="de-AT" w:eastAsia="ar-SA"/>
              </w:rPr>
            </w:pPr>
            <w:r w:rsidRPr="00E44FE7">
              <w:rPr>
                <w:rFonts w:ascii="Century Gothic" w:hAnsi="Century Gothic"/>
                <w:b/>
                <w:bCs/>
                <w:lang w:val="de-AT" w:eastAsia="ar-SA"/>
              </w:rPr>
              <w:t xml:space="preserve">Im Mai 2024 wird der Safariveranstalter Natural Selection ein neues Camp im weltberühmten </w:t>
            </w:r>
            <w:proofErr w:type="spellStart"/>
            <w:r w:rsidRPr="00E44FE7">
              <w:rPr>
                <w:rFonts w:ascii="Century Gothic" w:hAnsi="Century Gothic"/>
                <w:b/>
                <w:bCs/>
                <w:lang w:val="de-AT" w:eastAsia="ar-SA"/>
              </w:rPr>
              <w:t>Moremi</w:t>
            </w:r>
            <w:proofErr w:type="spellEnd"/>
            <w:r w:rsidRPr="00E44FE7">
              <w:rPr>
                <w:rFonts w:ascii="Century Gothic" w:hAnsi="Century Gothic"/>
                <w:b/>
                <w:bCs/>
                <w:lang w:val="de-AT" w:eastAsia="ar-SA"/>
              </w:rPr>
              <w:t xml:space="preserve"> Wildreservat in Botswana eröffnen. Gäste haben dann mit </w:t>
            </w:r>
            <w:proofErr w:type="spellStart"/>
            <w:r w:rsidRPr="00E44FE7">
              <w:rPr>
                <w:rFonts w:ascii="Century Gothic" w:hAnsi="Century Gothic"/>
                <w:b/>
                <w:bCs/>
                <w:lang w:val="de-AT" w:eastAsia="ar-SA"/>
              </w:rPr>
              <w:t>Tawana</w:t>
            </w:r>
            <w:proofErr w:type="spellEnd"/>
            <w:r w:rsidRPr="00E44FE7">
              <w:rPr>
                <w:rFonts w:ascii="Century Gothic" w:hAnsi="Century Gothic"/>
                <w:b/>
                <w:bCs/>
                <w:lang w:val="de-AT" w:eastAsia="ar-SA"/>
              </w:rPr>
              <w:t xml:space="preserve"> </w:t>
            </w:r>
            <w:r>
              <w:rPr>
                <w:rFonts w:ascii="Century Gothic" w:hAnsi="Century Gothic"/>
                <w:b/>
                <w:bCs/>
                <w:lang w:val="de-AT" w:eastAsia="ar-SA"/>
              </w:rPr>
              <w:t xml:space="preserve">eine exklusive Ergänzung zu </w:t>
            </w:r>
            <w:r w:rsidRPr="00E44FE7">
              <w:rPr>
                <w:rFonts w:ascii="Century Gothic" w:hAnsi="Century Gothic"/>
                <w:b/>
                <w:bCs/>
                <w:lang w:val="de-AT" w:eastAsia="ar-SA"/>
              </w:rPr>
              <w:t xml:space="preserve">den anderen charaktervollen Premium-Camps des naturschutzorientierten Anbieters, </w:t>
            </w:r>
            <w:proofErr w:type="spellStart"/>
            <w:proofErr w:type="gramStart"/>
            <w:r w:rsidRPr="00E44FE7">
              <w:rPr>
                <w:rFonts w:ascii="Century Gothic" w:hAnsi="Century Gothic"/>
                <w:b/>
                <w:bCs/>
                <w:lang w:val="de-AT" w:eastAsia="ar-SA"/>
              </w:rPr>
              <w:t>Jack's</w:t>
            </w:r>
            <w:proofErr w:type="spellEnd"/>
            <w:proofErr w:type="gramEnd"/>
            <w:r w:rsidRPr="00E44FE7">
              <w:rPr>
                <w:rFonts w:ascii="Century Gothic" w:hAnsi="Century Gothic"/>
                <w:b/>
                <w:bCs/>
                <w:lang w:val="de-AT" w:eastAsia="ar-SA"/>
              </w:rPr>
              <w:t xml:space="preserve"> Camp, </w:t>
            </w:r>
            <w:proofErr w:type="spellStart"/>
            <w:r w:rsidRPr="00E44FE7">
              <w:rPr>
                <w:rFonts w:ascii="Century Gothic" w:hAnsi="Century Gothic"/>
                <w:b/>
                <w:bCs/>
                <w:lang w:val="de-AT" w:eastAsia="ar-SA"/>
              </w:rPr>
              <w:t>Tuludi</w:t>
            </w:r>
            <w:proofErr w:type="spellEnd"/>
            <w:r w:rsidRPr="00E44FE7">
              <w:rPr>
                <w:rFonts w:ascii="Century Gothic" w:hAnsi="Century Gothic"/>
                <w:b/>
                <w:bCs/>
                <w:lang w:val="de-AT" w:eastAsia="ar-SA"/>
              </w:rPr>
              <w:t xml:space="preserve"> und North Island Okavango, um den Norden Botswanas zu erkunden.</w:t>
            </w:r>
          </w:p>
          <w:p w14:paraId="6D47B769" w14:textId="77777777" w:rsidR="00B5075B" w:rsidRPr="00E44FE7" w:rsidRDefault="00B5075B" w:rsidP="00956DE0">
            <w:pPr>
              <w:spacing w:after="240" w:line="360" w:lineRule="auto"/>
              <w:rPr>
                <w:rFonts w:ascii="Century Gothic" w:hAnsi="Century Gothic"/>
                <w:lang w:val="de-AT" w:eastAsia="ar-SA"/>
              </w:rPr>
            </w:pPr>
            <w:r w:rsidRPr="00E44FE7">
              <w:rPr>
                <w:rFonts w:ascii="Century Gothic" w:hAnsi="Century Gothic"/>
                <w:lang w:val="de-AT" w:eastAsia="ar-SA"/>
              </w:rPr>
              <w:t xml:space="preserve">Das neue Camp, das gemeinsam mit Chief </w:t>
            </w:r>
            <w:proofErr w:type="spellStart"/>
            <w:r w:rsidRPr="00E44FE7">
              <w:rPr>
                <w:rFonts w:ascii="Century Gothic" w:hAnsi="Century Gothic"/>
                <w:lang w:val="de-AT" w:eastAsia="ar-SA"/>
              </w:rPr>
              <w:t>Tawana</w:t>
            </w:r>
            <w:proofErr w:type="spellEnd"/>
            <w:r w:rsidRPr="00E44FE7">
              <w:rPr>
                <w:rFonts w:ascii="Century Gothic" w:hAnsi="Century Gothic"/>
                <w:lang w:val="de-AT" w:eastAsia="ar-SA"/>
              </w:rPr>
              <w:t xml:space="preserve"> </w:t>
            </w:r>
            <w:proofErr w:type="spellStart"/>
            <w:r w:rsidRPr="00E44FE7">
              <w:rPr>
                <w:rFonts w:ascii="Century Gothic" w:hAnsi="Century Gothic"/>
                <w:lang w:val="de-AT" w:eastAsia="ar-SA"/>
              </w:rPr>
              <w:t>Moremi</w:t>
            </w:r>
            <w:proofErr w:type="spellEnd"/>
            <w:r w:rsidRPr="00E44FE7">
              <w:rPr>
                <w:rFonts w:ascii="Century Gothic" w:hAnsi="Century Gothic"/>
                <w:lang w:val="de-AT" w:eastAsia="ar-SA"/>
              </w:rPr>
              <w:t xml:space="preserve">, dem Häuptling des </w:t>
            </w:r>
            <w:proofErr w:type="spellStart"/>
            <w:r w:rsidRPr="00E44FE7">
              <w:rPr>
                <w:rFonts w:ascii="Century Gothic" w:hAnsi="Century Gothic"/>
                <w:lang w:val="de-AT" w:eastAsia="ar-SA"/>
              </w:rPr>
              <w:t>Batawana</w:t>
            </w:r>
            <w:proofErr w:type="spellEnd"/>
            <w:r w:rsidRPr="00E44FE7">
              <w:rPr>
                <w:rFonts w:ascii="Century Gothic" w:hAnsi="Century Gothic"/>
                <w:lang w:val="de-AT" w:eastAsia="ar-SA"/>
              </w:rPr>
              <w:t xml:space="preserve">-Stammes, gegründet wurde, liegt im Schatten hoher Ebenholzbäume am Ufer des </w:t>
            </w:r>
            <w:proofErr w:type="spellStart"/>
            <w:r w:rsidRPr="00E44FE7">
              <w:rPr>
                <w:rFonts w:ascii="Century Gothic" w:hAnsi="Century Gothic"/>
                <w:lang w:val="de-AT" w:eastAsia="ar-SA"/>
              </w:rPr>
              <w:t>Gomoti</w:t>
            </w:r>
            <w:proofErr w:type="spellEnd"/>
            <w:r w:rsidRPr="00E44FE7">
              <w:rPr>
                <w:rFonts w:ascii="Century Gothic" w:hAnsi="Century Gothic"/>
                <w:lang w:val="de-AT" w:eastAsia="ar-SA"/>
              </w:rPr>
              <w:t xml:space="preserve">-Flusses im </w:t>
            </w:r>
            <w:proofErr w:type="spellStart"/>
            <w:r w:rsidRPr="00E44FE7">
              <w:rPr>
                <w:rFonts w:ascii="Century Gothic" w:hAnsi="Century Gothic"/>
                <w:lang w:val="de-AT" w:eastAsia="ar-SA"/>
              </w:rPr>
              <w:t>Moremi</w:t>
            </w:r>
            <w:proofErr w:type="spellEnd"/>
            <w:r w:rsidRPr="00E44FE7">
              <w:rPr>
                <w:rFonts w:ascii="Century Gothic" w:hAnsi="Century Gothic"/>
                <w:lang w:val="de-AT" w:eastAsia="ar-SA"/>
              </w:rPr>
              <w:t xml:space="preserve"> Wildreservat.</w:t>
            </w:r>
            <w:r w:rsidRPr="00E44FE7">
              <w:rPr>
                <w:rFonts w:ascii="Arial" w:hAnsi="Arial" w:cs="Arial"/>
                <w:lang w:val="de-AT" w:eastAsia="ar-SA"/>
              </w:rPr>
              <w:t> </w:t>
            </w:r>
            <w:r w:rsidRPr="00E44FE7">
              <w:rPr>
                <w:rFonts w:ascii="Century Gothic" w:hAnsi="Century Gothic"/>
                <w:lang w:val="de-AT" w:eastAsia="ar-SA"/>
              </w:rPr>
              <w:t xml:space="preserve"> H</w:t>
            </w:r>
            <w:r w:rsidRPr="00E44FE7">
              <w:rPr>
                <w:rFonts w:ascii="Century Gothic" w:hAnsi="Century Gothic" w:cs="Century Gothic"/>
                <w:lang w:val="de-AT" w:eastAsia="ar-SA"/>
              </w:rPr>
              <w:t>ä</w:t>
            </w:r>
            <w:r w:rsidRPr="00E44FE7">
              <w:rPr>
                <w:rFonts w:ascii="Century Gothic" w:hAnsi="Century Gothic"/>
                <w:lang w:val="de-AT" w:eastAsia="ar-SA"/>
              </w:rPr>
              <w:t xml:space="preserve">uptling </w:t>
            </w:r>
            <w:proofErr w:type="spellStart"/>
            <w:r w:rsidRPr="00E44FE7">
              <w:rPr>
                <w:rFonts w:ascii="Century Gothic" w:hAnsi="Century Gothic"/>
                <w:lang w:val="de-AT" w:eastAsia="ar-SA"/>
              </w:rPr>
              <w:t>Tawanas</w:t>
            </w:r>
            <w:proofErr w:type="spellEnd"/>
            <w:r w:rsidRPr="00E44FE7">
              <w:rPr>
                <w:rFonts w:ascii="Century Gothic" w:hAnsi="Century Gothic"/>
                <w:lang w:val="de-AT" w:eastAsia="ar-SA"/>
              </w:rPr>
              <w:t xml:space="preserve"> Vorfahren spielten eine entscheidende Rolle bei der Erhaltung der Wildnis im Norden Botswanas, als sein Vater und seine Gro</w:t>
            </w:r>
            <w:r w:rsidRPr="00E44FE7">
              <w:rPr>
                <w:rFonts w:ascii="Century Gothic" w:hAnsi="Century Gothic" w:cs="Century Gothic"/>
                <w:lang w:val="de-AT" w:eastAsia="ar-SA"/>
              </w:rPr>
              <w:t>ß</w:t>
            </w:r>
            <w:r w:rsidRPr="00E44FE7">
              <w:rPr>
                <w:rFonts w:ascii="Century Gothic" w:hAnsi="Century Gothic"/>
                <w:lang w:val="de-AT" w:eastAsia="ar-SA"/>
              </w:rPr>
              <w:t>mutter 1963 den vision</w:t>
            </w:r>
            <w:r w:rsidRPr="00E44FE7">
              <w:rPr>
                <w:rFonts w:ascii="Century Gothic" w:hAnsi="Century Gothic" w:cs="Century Gothic"/>
                <w:lang w:val="de-AT" w:eastAsia="ar-SA"/>
              </w:rPr>
              <w:t>ä</w:t>
            </w:r>
            <w:r w:rsidRPr="00E44FE7">
              <w:rPr>
                <w:rFonts w:ascii="Century Gothic" w:hAnsi="Century Gothic"/>
                <w:lang w:val="de-AT" w:eastAsia="ar-SA"/>
              </w:rPr>
              <w:t xml:space="preserve">ren Schritt wagten, einen Großteil ihrer angestammten Jagdgründe zum Schutz der Wildtiere aufzugeben und das </w:t>
            </w:r>
            <w:proofErr w:type="spellStart"/>
            <w:r w:rsidRPr="00E44FE7">
              <w:rPr>
                <w:rFonts w:ascii="Century Gothic" w:hAnsi="Century Gothic"/>
                <w:lang w:val="de-AT" w:eastAsia="ar-SA"/>
              </w:rPr>
              <w:t>Moremi</w:t>
            </w:r>
            <w:proofErr w:type="spellEnd"/>
            <w:r w:rsidRPr="00E44FE7">
              <w:rPr>
                <w:rFonts w:ascii="Century Gothic" w:hAnsi="Century Gothic"/>
                <w:lang w:val="de-AT" w:eastAsia="ar-SA"/>
              </w:rPr>
              <w:t xml:space="preserve"> Game Reserve zu gründen. Heute ist das über 5.000 Quadratkilometer große Reservat und insbesondere die Region um </w:t>
            </w:r>
            <w:proofErr w:type="spellStart"/>
            <w:r w:rsidRPr="00E44FE7">
              <w:rPr>
                <w:rFonts w:ascii="Century Gothic" w:hAnsi="Century Gothic"/>
                <w:lang w:val="de-AT" w:eastAsia="ar-SA"/>
              </w:rPr>
              <w:t>Tawana</w:t>
            </w:r>
            <w:proofErr w:type="spellEnd"/>
            <w:r w:rsidRPr="00E44FE7">
              <w:rPr>
                <w:rFonts w:ascii="Century Gothic" w:hAnsi="Century Gothic"/>
                <w:lang w:val="de-AT" w:eastAsia="ar-SA"/>
              </w:rPr>
              <w:t xml:space="preserve"> eines der ergiebigsten Gebiete für Wildbeobachtungen in Botswana.</w:t>
            </w:r>
          </w:p>
          <w:p w14:paraId="73541D58" w14:textId="77777777" w:rsidR="00B5075B" w:rsidRPr="002B1F75" w:rsidRDefault="00B5075B" w:rsidP="00956DE0">
            <w:pPr>
              <w:spacing w:after="240" w:line="360" w:lineRule="auto"/>
              <w:rPr>
                <w:rFonts w:ascii="Century Gothic" w:hAnsi="Century Gothic"/>
                <w:lang w:val="de-AT" w:eastAsia="ar-SA"/>
              </w:rPr>
            </w:pPr>
            <w:proofErr w:type="spellStart"/>
            <w:r w:rsidRPr="00E44FE7">
              <w:rPr>
                <w:rFonts w:ascii="Century Gothic" w:hAnsi="Century Gothic"/>
                <w:lang w:val="de-AT" w:eastAsia="ar-SA"/>
              </w:rPr>
              <w:t>Tawana</w:t>
            </w:r>
            <w:proofErr w:type="spellEnd"/>
            <w:r w:rsidRPr="00E44FE7">
              <w:rPr>
                <w:rFonts w:ascii="Century Gothic" w:hAnsi="Century Gothic"/>
                <w:lang w:val="de-AT" w:eastAsia="ar-SA"/>
              </w:rPr>
              <w:t xml:space="preserve"> bietet viel Privatsphäre mit acht geräumigen Gästesuiten, darunter zwei Familiensuiten, die jeweils über eine private Lounge, ein Tauchbecken und Entspannungsbereiche im Freien verfügen. Alle Suiten liegen weit voneinander entfernt in einer schattigen Oase im üppigen Flusswald. Private Aussichtsterrassen mit </w:t>
            </w:r>
            <w:r>
              <w:rPr>
                <w:rFonts w:ascii="Century Gothic" w:hAnsi="Century Gothic"/>
                <w:lang w:val="de-AT" w:eastAsia="ar-SA"/>
              </w:rPr>
              <w:t>Tagesbetten</w:t>
            </w:r>
            <w:r w:rsidRPr="00E44FE7">
              <w:rPr>
                <w:rFonts w:ascii="Century Gothic" w:hAnsi="Century Gothic"/>
                <w:lang w:val="de-AT" w:eastAsia="ar-SA"/>
              </w:rPr>
              <w:t xml:space="preserve"> versprechen einen atemberaubenden Blick auf den </w:t>
            </w:r>
            <w:proofErr w:type="spellStart"/>
            <w:r w:rsidRPr="00E44FE7">
              <w:rPr>
                <w:rFonts w:ascii="Century Gothic" w:hAnsi="Century Gothic"/>
                <w:lang w:val="de-AT" w:eastAsia="ar-SA"/>
              </w:rPr>
              <w:t>Gomoti</w:t>
            </w:r>
            <w:proofErr w:type="spellEnd"/>
            <w:r w:rsidRPr="00E44FE7">
              <w:rPr>
                <w:rFonts w:ascii="Century Gothic" w:hAnsi="Century Gothic"/>
                <w:lang w:val="de-AT" w:eastAsia="ar-SA"/>
              </w:rPr>
              <w:t xml:space="preserve"> River </w:t>
            </w:r>
            <w:r w:rsidRPr="00E44FE7">
              <w:rPr>
                <w:rFonts w:ascii="Century Gothic" w:hAnsi="Century Gothic"/>
                <w:lang w:val="de-AT" w:eastAsia="ar-SA"/>
              </w:rPr>
              <w:lastRenderedPageBreak/>
              <w:t xml:space="preserve">und die umliegende, wildreiche Graslandschaft. </w:t>
            </w:r>
            <w:r w:rsidRPr="006C43FB">
              <w:rPr>
                <w:rFonts w:ascii="Century Gothic" w:hAnsi="Century Gothic"/>
                <w:lang w:val="de-AT" w:eastAsia="ar-SA"/>
              </w:rPr>
              <w:t xml:space="preserve">Zu den großzügigen Gemeinschaftsbereichen gehören eine elegante Lounge und Essbereiche im Innen- und Außenbereich, während die Regale der Lodge-Bibliothek mit Werken über die Geschichte des </w:t>
            </w:r>
            <w:proofErr w:type="spellStart"/>
            <w:r w:rsidRPr="006C43FB">
              <w:rPr>
                <w:rFonts w:ascii="Century Gothic" w:hAnsi="Century Gothic"/>
                <w:lang w:val="de-AT" w:eastAsia="ar-SA"/>
              </w:rPr>
              <w:t>Moremi</w:t>
            </w:r>
            <w:proofErr w:type="spellEnd"/>
            <w:r w:rsidRPr="006C43FB">
              <w:rPr>
                <w:rFonts w:ascii="Century Gothic" w:hAnsi="Century Gothic"/>
                <w:lang w:val="de-AT" w:eastAsia="ar-SA"/>
              </w:rPr>
              <w:t xml:space="preserve"> Wildreservats und des lokalen </w:t>
            </w:r>
            <w:proofErr w:type="spellStart"/>
            <w:r w:rsidRPr="006C43FB">
              <w:rPr>
                <w:rFonts w:ascii="Century Gothic" w:hAnsi="Century Gothic"/>
                <w:lang w:val="de-AT" w:eastAsia="ar-SA"/>
              </w:rPr>
              <w:t>Batawana</w:t>
            </w:r>
            <w:proofErr w:type="spellEnd"/>
            <w:r w:rsidRPr="006C43FB">
              <w:rPr>
                <w:rFonts w:ascii="Century Gothic" w:hAnsi="Century Gothic"/>
                <w:lang w:val="de-AT" w:eastAsia="ar-SA"/>
              </w:rPr>
              <w:t xml:space="preserve">-Stammes gefüllt sind. Ein begehbarer Weinkeller und ein holzbefeuerter Pizzaofen vervollständigen das Angebot an kulinarischen Erlebnissen, die das </w:t>
            </w:r>
            <w:proofErr w:type="spellStart"/>
            <w:r w:rsidRPr="006C43FB">
              <w:rPr>
                <w:rFonts w:ascii="Century Gothic" w:hAnsi="Century Gothic"/>
                <w:lang w:val="de-AT" w:eastAsia="ar-SA"/>
              </w:rPr>
              <w:t>Tawana</w:t>
            </w:r>
            <w:proofErr w:type="spellEnd"/>
            <w:r w:rsidRPr="006C43FB">
              <w:rPr>
                <w:rFonts w:ascii="Century Gothic" w:hAnsi="Century Gothic"/>
                <w:lang w:val="de-AT" w:eastAsia="ar-SA"/>
              </w:rPr>
              <w:t>-Erlebnis ausmachen</w:t>
            </w:r>
            <w:r>
              <w:rPr>
                <w:rFonts w:ascii="Century Gothic" w:hAnsi="Century Gothic"/>
                <w:lang w:val="de-AT" w:eastAsia="ar-SA"/>
              </w:rPr>
              <w:t xml:space="preserve"> werden</w:t>
            </w:r>
            <w:r w:rsidRPr="006C43FB">
              <w:rPr>
                <w:rFonts w:ascii="Century Gothic" w:hAnsi="Century Gothic"/>
                <w:lang w:val="de-AT" w:eastAsia="ar-SA"/>
              </w:rPr>
              <w:t xml:space="preserve">. Die Lounge im Freien rund um die Feuerstelle </w:t>
            </w:r>
            <w:r>
              <w:rPr>
                <w:rFonts w:ascii="Century Gothic" w:hAnsi="Century Gothic"/>
                <w:lang w:val="de-AT" w:eastAsia="ar-SA"/>
              </w:rPr>
              <w:t>lädt dazu ein</w:t>
            </w:r>
            <w:r w:rsidRPr="006C43FB">
              <w:rPr>
                <w:rFonts w:ascii="Century Gothic" w:hAnsi="Century Gothic"/>
                <w:lang w:val="de-AT" w:eastAsia="ar-SA"/>
              </w:rPr>
              <w:t>, sich mit anderen Gästen auszutauschen oder die bemerkenswerte Wildnis und den Sternenhimmel zu betrachten.</w:t>
            </w:r>
          </w:p>
          <w:p w14:paraId="7CF6AFE0" w14:textId="77777777" w:rsidR="00B5075B" w:rsidRDefault="00B5075B" w:rsidP="00956DE0">
            <w:pPr>
              <w:spacing w:after="240" w:line="360" w:lineRule="auto"/>
              <w:rPr>
                <w:rFonts w:ascii="Century Gothic" w:hAnsi="Century Gothic"/>
                <w:lang w:val="de-AT" w:eastAsia="ar-SA"/>
              </w:rPr>
            </w:pPr>
            <w:r>
              <w:rPr>
                <w:rFonts w:ascii="Century Gothic" w:hAnsi="Century Gothic"/>
                <w:lang w:val="de-AT" w:eastAsia="ar-SA"/>
              </w:rPr>
              <w:t>Ein</w:t>
            </w:r>
            <w:r w:rsidRPr="006C43FB">
              <w:rPr>
                <w:rFonts w:ascii="Century Gothic" w:hAnsi="Century Gothic"/>
                <w:lang w:val="de-AT" w:eastAsia="ar-SA"/>
              </w:rPr>
              <w:t xml:space="preserve"> Spa-Bereich </w:t>
            </w:r>
            <w:proofErr w:type="gramStart"/>
            <w:r w:rsidRPr="006C43FB">
              <w:rPr>
                <w:rFonts w:ascii="Century Gothic" w:hAnsi="Century Gothic"/>
                <w:lang w:val="de-AT" w:eastAsia="ar-SA"/>
              </w:rPr>
              <w:t>mit eine</w:t>
            </w:r>
            <w:r>
              <w:rPr>
                <w:rFonts w:ascii="Century Gothic" w:hAnsi="Century Gothic"/>
                <w:lang w:val="de-AT" w:eastAsia="ar-SA"/>
              </w:rPr>
              <w:t>r individuelle Auswahl</w:t>
            </w:r>
            <w:proofErr w:type="gramEnd"/>
            <w:r>
              <w:rPr>
                <w:rFonts w:ascii="Century Gothic" w:hAnsi="Century Gothic"/>
                <w:lang w:val="de-AT" w:eastAsia="ar-SA"/>
              </w:rPr>
              <w:t xml:space="preserve"> </w:t>
            </w:r>
            <w:r w:rsidRPr="006C43FB">
              <w:rPr>
                <w:rFonts w:ascii="Century Gothic" w:hAnsi="Century Gothic"/>
                <w:lang w:val="de-AT" w:eastAsia="ar-SA"/>
              </w:rPr>
              <w:t>an Gesichts- und Körperbehandlungen sowie ganzheitlichen Wellnessreisen</w:t>
            </w:r>
            <w:r>
              <w:rPr>
                <w:rFonts w:ascii="Century Gothic" w:hAnsi="Century Gothic"/>
                <w:lang w:val="de-AT" w:eastAsia="ar-SA"/>
              </w:rPr>
              <w:t xml:space="preserve"> wird für tiefgehende Entspannung sorgen, während e</w:t>
            </w:r>
            <w:r w:rsidRPr="006C43FB">
              <w:rPr>
                <w:rFonts w:ascii="Century Gothic" w:hAnsi="Century Gothic"/>
                <w:lang w:val="de-AT" w:eastAsia="ar-SA"/>
              </w:rPr>
              <w:t>in gut ausgestattetes Fitnesscenter und ein 16 Meter langer Pool</w:t>
            </w:r>
            <w:r>
              <w:rPr>
                <w:rFonts w:ascii="Century Gothic" w:hAnsi="Century Gothic"/>
                <w:lang w:val="de-AT" w:eastAsia="ar-SA"/>
              </w:rPr>
              <w:t xml:space="preserve"> dabei</w:t>
            </w:r>
            <w:r w:rsidRPr="006C43FB">
              <w:rPr>
                <w:rFonts w:ascii="Century Gothic" w:hAnsi="Century Gothic"/>
                <w:lang w:val="de-AT" w:eastAsia="ar-SA"/>
              </w:rPr>
              <w:t xml:space="preserve"> helfen, auch auf Reisen in Form zu bleiben.  </w:t>
            </w:r>
          </w:p>
          <w:p w14:paraId="1EC62EC5" w14:textId="77777777" w:rsidR="00B5075B" w:rsidRPr="002B1F75" w:rsidRDefault="00B5075B" w:rsidP="00956DE0">
            <w:pPr>
              <w:spacing w:after="240" w:line="360" w:lineRule="auto"/>
              <w:rPr>
                <w:rFonts w:ascii="Century Gothic" w:hAnsi="Century Gothic"/>
                <w:lang w:val="de-AT" w:eastAsia="ar-SA"/>
              </w:rPr>
            </w:pPr>
            <w:r w:rsidRPr="006C43FB">
              <w:rPr>
                <w:rFonts w:ascii="Century Gothic" w:hAnsi="Century Gothic"/>
                <w:lang w:val="de-AT" w:eastAsia="ar-SA"/>
              </w:rPr>
              <w:t>"Wir haben diese Lodge von Grund auf so konzipiert, dass sie in die spektakuläre Naturumgebung passt und eine perfekte Ergänzung zu unseren anderen erstklassigen Lodges in der Region darstellt</w:t>
            </w:r>
            <w:r>
              <w:rPr>
                <w:rFonts w:ascii="Century Gothic" w:hAnsi="Century Gothic"/>
                <w:lang w:val="de-AT" w:eastAsia="ar-SA"/>
              </w:rPr>
              <w:t>“,</w:t>
            </w:r>
            <w:r w:rsidRPr="006C43FB">
              <w:rPr>
                <w:rFonts w:ascii="Century Gothic" w:hAnsi="Century Gothic"/>
                <w:lang w:val="de-AT" w:eastAsia="ar-SA"/>
              </w:rPr>
              <w:t xml:space="preserve"> sagt Dave van Smeerdijk, Mitbegründer von Natural Selection. </w:t>
            </w:r>
            <w:r>
              <w:rPr>
                <w:rFonts w:ascii="Century Gothic" w:hAnsi="Century Gothic"/>
                <w:lang w:val="de-AT" w:eastAsia="ar-SA"/>
              </w:rPr>
              <w:t>„</w:t>
            </w:r>
            <w:r w:rsidRPr="006C43FB">
              <w:rPr>
                <w:rFonts w:ascii="Century Gothic" w:hAnsi="Century Gothic"/>
                <w:lang w:val="de-AT" w:eastAsia="ar-SA"/>
              </w:rPr>
              <w:t xml:space="preserve">Im Einklang mit dem Engagement von Natural Selection für Nachhaltigkeit wird </w:t>
            </w:r>
            <w:proofErr w:type="spellStart"/>
            <w:r w:rsidRPr="006C43FB">
              <w:rPr>
                <w:rFonts w:ascii="Century Gothic" w:hAnsi="Century Gothic"/>
                <w:lang w:val="de-AT" w:eastAsia="ar-SA"/>
              </w:rPr>
              <w:t>Tawana</w:t>
            </w:r>
            <w:proofErr w:type="spellEnd"/>
            <w:r w:rsidRPr="006C43FB">
              <w:rPr>
                <w:rFonts w:ascii="Century Gothic" w:hAnsi="Century Gothic"/>
                <w:lang w:val="de-AT" w:eastAsia="ar-SA"/>
              </w:rPr>
              <w:t xml:space="preserve"> vollständig mit Solarenergie betrieben und verfügt über hochmoderne Wasseraufbereitungs- und Abfallentsorgungsanlagen, die sicherstellen, dass es keine negativen Auswirkungen auf das empfindliche Ökosystem des Okavango-Deltas gibt."</w:t>
            </w:r>
          </w:p>
          <w:p w14:paraId="33FD01ED" w14:textId="77777777" w:rsidR="00B5075B" w:rsidRPr="002B1F75" w:rsidRDefault="00B5075B" w:rsidP="00956DE0">
            <w:pPr>
              <w:spacing w:after="240" w:line="360" w:lineRule="auto"/>
              <w:rPr>
                <w:rFonts w:ascii="Century Gothic" w:hAnsi="Century Gothic"/>
                <w:lang w:val="de-AT" w:eastAsia="ar-SA"/>
              </w:rPr>
            </w:pPr>
            <w:r w:rsidRPr="002B1F75">
              <w:rPr>
                <w:rFonts w:ascii="Century Gothic" w:hAnsi="Century Gothic"/>
                <w:lang w:val="de-AT" w:eastAsia="ar-SA"/>
              </w:rPr>
              <w:t xml:space="preserve">In </w:t>
            </w:r>
            <w:proofErr w:type="spellStart"/>
            <w:r w:rsidRPr="002B1F75">
              <w:rPr>
                <w:rFonts w:ascii="Century Gothic" w:hAnsi="Century Gothic"/>
                <w:lang w:val="de-AT" w:eastAsia="ar-SA"/>
              </w:rPr>
              <w:t>Tawana</w:t>
            </w:r>
            <w:proofErr w:type="spellEnd"/>
            <w:r w:rsidRPr="002B1F75">
              <w:rPr>
                <w:rFonts w:ascii="Century Gothic" w:hAnsi="Century Gothic"/>
                <w:lang w:val="de-AT" w:eastAsia="ar-SA"/>
              </w:rPr>
              <w:t xml:space="preserve"> erwachen Gäste in einem Naturteppich aus gewundenen Kanälen, rotbraunen Ebenen und Flusswäldern</w:t>
            </w:r>
            <w:r>
              <w:rPr>
                <w:rFonts w:ascii="Century Gothic" w:hAnsi="Century Gothic"/>
                <w:lang w:val="de-AT" w:eastAsia="ar-SA"/>
              </w:rPr>
              <w:t>, aus deren Tümpeln di</w:t>
            </w:r>
            <w:r w:rsidRPr="002B1F75">
              <w:rPr>
                <w:rFonts w:ascii="Century Gothic" w:hAnsi="Century Gothic"/>
                <w:lang w:val="de-AT" w:eastAsia="ar-SA"/>
              </w:rPr>
              <w:t xml:space="preserve">e sonoren Rufe der Flusspferde </w:t>
            </w:r>
            <w:r>
              <w:rPr>
                <w:rFonts w:ascii="Century Gothic" w:hAnsi="Century Gothic"/>
                <w:lang w:val="de-AT" w:eastAsia="ar-SA"/>
              </w:rPr>
              <w:t xml:space="preserve">dringen. </w:t>
            </w:r>
            <w:r w:rsidRPr="002B1F75">
              <w:rPr>
                <w:rFonts w:ascii="Century Gothic" w:hAnsi="Century Gothic"/>
                <w:lang w:val="de-AT" w:eastAsia="ar-SA"/>
              </w:rPr>
              <w:t xml:space="preserve">In dieser unberührten Landschaft gedeihen Antilopenherden, die </w:t>
            </w:r>
            <w:r>
              <w:rPr>
                <w:rFonts w:ascii="Century Gothic" w:hAnsi="Century Gothic"/>
                <w:lang w:val="de-AT" w:eastAsia="ar-SA"/>
              </w:rPr>
              <w:t>wiederum dafür sorgen, dass auch</w:t>
            </w:r>
            <w:r w:rsidRPr="002B1F75">
              <w:rPr>
                <w:rFonts w:ascii="Century Gothic" w:hAnsi="Century Gothic"/>
                <w:lang w:val="de-AT" w:eastAsia="ar-SA"/>
              </w:rPr>
              <w:t xml:space="preserve"> Löwen, Leoparden und afrikanische Wildhunde hier zahlreich vertreten </w:t>
            </w:r>
            <w:r>
              <w:rPr>
                <w:rFonts w:ascii="Century Gothic" w:hAnsi="Century Gothic"/>
                <w:lang w:val="de-AT" w:eastAsia="ar-SA"/>
              </w:rPr>
              <w:t xml:space="preserve">sind </w:t>
            </w:r>
            <w:r w:rsidRPr="002B1F75">
              <w:rPr>
                <w:rFonts w:ascii="Century Gothic" w:hAnsi="Century Gothic"/>
                <w:lang w:val="de-AT" w:eastAsia="ar-SA"/>
              </w:rPr>
              <w:t>und häufig nur wenige Meter vom Camp entfernt und auf Pirschfahrten gesichtet</w:t>
            </w:r>
            <w:r>
              <w:rPr>
                <w:rFonts w:ascii="Century Gothic" w:hAnsi="Century Gothic"/>
                <w:lang w:val="de-AT" w:eastAsia="ar-SA"/>
              </w:rPr>
              <w:t xml:space="preserve"> werden können</w:t>
            </w:r>
            <w:r w:rsidRPr="002B1F75">
              <w:rPr>
                <w:rFonts w:ascii="Century Gothic" w:hAnsi="Century Gothic"/>
                <w:lang w:val="de-AT" w:eastAsia="ar-SA"/>
              </w:rPr>
              <w:t xml:space="preserve">. </w:t>
            </w:r>
          </w:p>
          <w:p w14:paraId="7C9C373B" w14:textId="1F0D498C" w:rsidR="008547BA" w:rsidRDefault="00B5075B" w:rsidP="00956DE0">
            <w:pPr>
              <w:spacing w:after="240" w:line="360" w:lineRule="auto"/>
              <w:rPr>
                <w:rFonts w:ascii="Century Gothic" w:hAnsi="Century Gothic"/>
                <w:lang w:val="de-AT" w:eastAsia="ar-SA"/>
              </w:rPr>
            </w:pPr>
            <w:r w:rsidRPr="006C43FB">
              <w:rPr>
                <w:rFonts w:ascii="Century Gothic" w:hAnsi="Century Gothic"/>
                <w:lang w:val="de-AT" w:eastAsia="ar-SA"/>
              </w:rPr>
              <w:t xml:space="preserve">Der ganzjährig wasserführende </w:t>
            </w:r>
            <w:proofErr w:type="spellStart"/>
            <w:r w:rsidRPr="006C43FB">
              <w:rPr>
                <w:rFonts w:ascii="Century Gothic" w:hAnsi="Century Gothic"/>
                <w:lang w:val="de-AT" w:eastAsia="ar-SA"/>
              </w:rPr>
              <w:t>Gomoti</w:t>
            </w:r>
            <w:proofErr w:type="spellEnd"/>
            <w:r w:rsidRPr="006C43FB">
              <w:rPr>
                <w:rFonts w:ascii="Century Gothic" w:hAnsi="Century Gothic"/>
                <w:lang w:val="de-AT" w:eastAsia="ar-SA"/>
              </w:rPr>
              <w:t>-Fluss sorgt vor allem in den trockenen Wintermonaten für einen stetigen Zustrom von Wildtieren aus den umliegenden Graslandschaften. Das Camp wird daher ganzjährig geöffnet sein und sowohl in der "trockenen" als auch in der "grünen" Jahreszeit eindrucksvolle</w:t>
            </w:r>
            <w:r w:rsidR="00E96BF9">
              <w:rPr>
                <w:rFonts w:ascii="Century Gothic" w:hAnsi="Century Gothic"/>
                <w:lang w:val="de-AT" w:eastAsia="ar-SA"/>
              </w:rPr>
              <w:t xml:space="preserve"> T</w:t>
            </w:r>
            <w:r w:rsidRPr="006C43FB">
              <w:rPr>
                <w:rFonts w:ascii="Century Gothic" w:hAnsi="Century Gothic"/>
                <w:lang w:val="de-AT" w:eastAsia="ar-SA"/>
              </w:rPr>
              <w:t xml:space="preserve">ierbeobachtungen bieten. Das Camp liegt günstig für Flugsafaris per Helikopter oder Kleinflugzeug. </w:t>
            </w:r>
          </w:p>
          <w:p w14:paraId="3E0E71EA" w14:textId="27210127" w:rsidR="00B5075B" w:rsidRPr="00B5075B" w:rsidRDefault="00B5075B" w:rsidP="00956DE0">
            <w:pPr>
              <w:spacing w:after="240" w:line="360" w:lineRule="auto"/>
              <w:rPr>
                <w:rFonts w:ascii="Arial" w:hAnsi="Arial" w:cs="Arial"/>
                <w:lang w:val="de-AT" w:eastAsia="ar-SA"/>
              </w:rPr>
            </w:pPr>
            <w:proofErr w:type="spellStart"/>
            <w:r w:rsidRPr="002B1F75">
              <w:rPr>
                <w:rFonts w:ascii="Century Gothic" w:hAnsi="Century Gothic"/>
                <w:lang w:val="de-AT" w:eastAsia="ar-SA"/>
              </w:rPr>
              <w:t>Tawana</w:t>
            </w:r>
            <w:proofErr w:type="spellEnd"/>
            <w:r w:rsidRPr="002B1F75">
              <w:rPr>
                <w:rFonts w:ascii="Century Gothic" w:hAnsi="Century Gothic"/>
                <w:lang w:val="de-AT" w:eastAsia="ar-SA"/>
              </w:rPr>
              <w:t xml:space="preserve"> </w:t>
            </w:r>
            <w:r>
              <w:rPr>
                <w:rFonts w:ascii="Century Gothic" w:hAnsi="Century Gothic"/>
                <w:lang w:val="de-AT" w:eastAsia="ar-SA"/>
              </w:rPr>
              <w:t>wird</w:t>
            </w:r>
            <w:r w:rsidRPr="002B1F75">
              <w:rPr>
                <w:rFonts w:ascii="Century Gothic" w:hAnsi="Century Gothic"/>
                <w:lang w:val="de-AT" w:eastAsia="ar-SA"/>
              </w:rPr>
              <w:t xml:space="preserve"> zu Ehren von Häuptling </w:t>
            </w:r>
            <w:proofErr w:type="spellStart"/>
            <w:r w:rsidRPr="002B1F75">
              <w:rPr>
                <w:rFonts w:ascii="Century Gothic" w:hAnsi="Century Gothic"/>
                <w:lang w:val="de-AT" w:eastAsia="ar-SA"/>
              </w:rPr>
              <w:t>Tawana</w:t>
            </w:r>
            <w:proofErr w:type="spellEnd"/>
            <w:r w:rsidRPr="002B1F75">
              <w:rPr>
                <w:rFonts w:ascii="Century Gothic" w:hAnsi="Century Gothic"/>
                <w:lang w:val="de-AT" w:eastAsia="ar-SA"/>
              </w:rPr>
              <w:t xml:space="preserve"> </w:t>
            </w:r>
            <w:proofErr w:type="spellStart"/>
            <w:r w:rsidRPr="002B1F75">
              <w:rPr>
                <w:rFonts w:ascii="Century Gothic" w:hAnsi="Century Gothic"/>
                <w:lang w:val="de-AT" w:eastAsia="ar-SA"/>
              </w:rPr>
              <w:t>Moremi</w:t>
            </w:r>
            <w:proofErr w:type="spellEnd"/>
            <w:r w:rsidRPr="002B1F75">
              <w:rPr>
                <w:rFonts w:ascii="Century Gothic" w:hAnsi="Century Gothic"/>
                <w:lang w:val="de-AT" w:eastAsia="ar-SA"/>
              </w:rPr>
              <w:t xml:space="preserve">, dem obersten Häuptling des </w:t>
            </w:r>
            <w:r>
              <w:rPr>
                <w:rFonts w:ascii="Century Gothic" w:hAnsi="Century Gothic"/>
                <w:lang w:val="de-AT" w:eastAsia="ar-SA"/>
              </w:rPr>
              <w:t xml:space="preserve">in diesem Gebiet ansässigen </w:t>
            </w:r>
            <w:proofErr w:type="spellStart"/>
            <w:r w:rsidRPr="002B1F75">
              <w:rPr>
                <w:rFonts w:ascii="Century Gothic" w:hAnsi="Century Gothic"/>
                <w:lang w:val="de-AT" w:eastAsia="ar-SA"/>
              </w:rPr>
              <w:t>Batawana</w:t>
            </w:r>
            <w:proofErr w:type="spellEnd"/>
            <w:r w:rsidRPr="002B1F75">
              <w:rPr>
                <w:rFonts w:ascii="Century Gothic" w:hAnsi="Century Gothic"/>
                <w:lang w:val="de-AT" w:eastAsia="ar-SA"/>
              </w:rPr>
              <w:t>-Stammes</w:t>
            </w:r>
            <w:r>
              <w:rPr>
                <w:rFonts w:ascii="Century Gothic" w:hAnsi="Century Gothic"/>
                <w:lang w:val="de-AT" w:eastAsia="ar-SA"/>
              </w:rPr>
              <w:t xml:space="preserve">, nach ihm </w:t>
            </w:r>
            <w:r w:rsidRPr="002B1F75">
              <w:rPr>
                <w:rFonts w:ascii="Century Gothic" w:hAnsi="Century Gothic"/>
                <w:lang w:val="de-AT" w:eastAsia="ar-SA"/>
              </w:rPr>
              <w:t>benannt</w:t>
            </w:r>
            <w:r>
              <w:rPr>
                <w:rFonts w:ascii="Century Gothic" w:hAnsi="Century Gothic"/>
                <w:lang w:val="de-AT" w:eastAsia="ar-SA"/>
              </w:rPr>
              <w:t>.</w:t>
            </w:r>
            <w:r w:rsidRPr="002B1F75">
              <w:rPr>
                <w:rFonts w:ascii="Arial" w:hAnsi="Arial" w:cs="Arial"/>
                <w:lang w:val="de-AT" w:eastAsia="ar-SA"/>
              </w:rPr>
              <w:t> </w:t>
            </w:r>
          </w:p>
          <w:p w14:paraId="4B34E4AA" w14:textId="77777777" w:rsidR="00B5075B" w:rsidRDefault="00B5075B" w:rsidP="00956DE0">
            <w:pPr>
              <w:spacing w:after="240" w:line="360" w:lineRule="auto"/>
              <w:rPr>
                <w:rFonts w:ascii="Century Gothic" w:hAnsi="Century Gothic"/>
                <w:lang w:val="de-AT" w:eastAsia="ar-SA"/>
              </w:rPr>
            </w:pPr>
            <w:r w:rsidRPr="006C43FB">
              <w:rPr>
                <w:rFonts w:ascii="Century Gothic" w:hAnsi="Century Gothic"/>
                <w:lang w:val="de-AT" w:eastAsia="ar-SA"/>
              </w:rPr>
              <w:t xml:space="preserve">In Anerkennung des Engagements von Natural Selection für den Naturschutz, die ökologische Nachhaltigkeit und die Entwicklung der Gemeinschaft entschied sich der derzeitige Häuptling </w:t>
            </w:r>
            <w:proofErr w:type="spellStart"/>
            <w:r w:rsidRPr="006C43FB">
              <w:rPr>
                <w:rFonts w:ascii="Century Gothic" w:hAnsi="Century Gothic"/>
                <w:lang w:val="de-AT" w:eastAsia="ar-SA"/>
              </w:rPr>
              <w:t>Tawana</w:t>
            </w:r>
            <w:proofErr w:type="spellEnd"/>
            <w:r w:rsidRPr="006C43FB">
              <w:rPr>
                <w:rFonts w:ascii="Century Gothic" w:hAnsi="Century Gothic"/>
                <w:lang w:val="de-AT" w:eastAsia="ar-SA"/>
              </w:rPr>
              <w:t xml:space="preserve"> für eine Partnerschaft mit Natural Selection beim Bau des Camps, um das angestammte Land für zukünftige Generationen zu schützen und dem Volk der </w:t>
            </w:r>
            <w:proofErr w:type="spellStart"/>
            <w:r w:rsidRPr="006C43FB">
              <w:rPr>
                <w:rFonts w:ascii="Century Gothic" w:hAnsi="Century Gothic"/>
                <w:lang w:val="de-AT" w:eastAsia="ar-SA"/>
              </w:rPr>
              <w:t>Batawana</w:t>
            </w:r>
            <w:proofErr w:type="spellEnd"/>
            <w:r w:rsidRPr="006C43FB">
              <w:rPr>
                <w:rFonts w:ascii="Century Gothic" w:hAnsi="Century Gothic"/>
                <w:lang w:val="de-AT" w:eastAsia="ar-SA"/>
              </w:rPr>
              <w:t xml:space="preserve"> den dringend benötigten sozialen Aufstieg zu ermöglichen.</w:t>
            </w:r>
          </w:p>
          <w:p w14:paraId="47353E13" w14:textId="77777777" w:rsidR="00B5075B" w:rsidRPr="006C43FB" w:rsidRDefault="00B5075B" w:rsidP="00956DE0">
            <w:pPr>
              <w:spacing w:after="240" w:line="360" w:lineRule="auto"/>
              <w:rPr>
                <w:rFonts w:ascii="Century Gothic" w:hAnsi="Century Gothic"/>
                <w:lang w:val="de-AT" w:eastAsia="ar-SA"/>
              </w:rPr>
            </w:pPr>
            <w:r w:rsidRPr="006C43FB">
              <w:rPr>
                <w:rFonts w:ascii="Century Gothic" w:hAnsi="Century Gothic"/>
                <w:lang w:val="de-AT" w:eastAsia="ar-SA"/>
              </w:rPr>
              <w:t xml:space="preserve">Natural Selection wird eng mit den Frauen des örtlichen Korbflechtzentrums zusammenarbeiten, um Unikate für die Einrichtung des Camps und den Souvenirladen vor Ort herzustellen. Außerdem ist eine Zusammenarbeit </w:t>
            </w:r>
            <w:proofErr w:type="gramStart"/>
            <w:r w:rsidRPr="006C43FB">
              <w:rPr>
                <w:rFonts w:ascii="Century Gothic" w:hAnsi="Century Gothic"/>
                <w:lang w:val="de-AT" w:eastAsia="ar-SA"/>
              </w:rPr>
              <w:t xml:space="preserve">mit der nahe gelegenen </w:t>
            </w:r>
            <w:proofErr w:type="spellStart"/>
            <w:r w:rsidRPr="006C43FB">
              <w:rPr>
                <w:rFonts w:ascii="Century Gothic" w:hAnsi="Century Gothic"/>
                <w:lang w:val="de-AT" w:eastAsia="ar-SA"/>
              </w:rPr>
              <w:t>Shorobe</w:t>
            </w:r>
            <w:proofErr w:type="spellEnd"/>
            <w:r w:rsidRPr="006C43FB">
              <w:rPr>
                <w:rFonts w:ascii="Century Gothic" w:hAnsi="Century Gothic"/>
                <w:lang w:val="de-AT" w:eastAsia="ar-SA"/>
              </w:rPr>
              <w:t>-Gemeinde</w:t>
            </w:r>
            <w:proofErr w:type="gramEnd"/>
            <w:r w:rsidRPr="006C43FB">
              <w:rPr>
                <w:rFonts w:ascii="Century Gothic" w:hAnsi="Century Gothic"/>
                <w:lang w:val="de-AT" w:eastAsia="ar-SA"/>
              </w:rPr>
              <w:t xml:space="preserve"> geplant, um ein Zentrum für Vorschulkinder zu errichten. </w:t>
            </w:r>
          </w:p>
          <w:p w14:paraId="609B4374" w14:textId="77777777" w:rsidR="00B5075B" w:rsidRPr="006C43FB" w:rsidRDefault="00B5075B" w:rsidP="00956DE0">
            <w:pPr>
              <w:spacing w:after="240" w:line="360" w:lineRule="auto"/>
              <w:rPr>
                <w:rFonts w:ascii="Century Gothic" w:hAnsi="Century Gothic"/>
                <w:lang w:val="de-AT" w:eastAsia="ar-SA"/>
              </w:rPr>
            </w:pPr>
            <w:r w:rsidRPr="006C43FB">
              <w:rPr>
                <w:rFonts w:ascii="Century Gothic" w:hAnsi="Century Gothic"/>
                <w:lang w:val="de-AT" w:eastAsia="ar-SA"/>
              </w:rPr>
              <w:t xml:space="preserve">"Wir wollen mit jeder Lodge im Natural Selection Portfolio eine Geschichte erzählen, und </w:t>
            </w:r>
            <w:proofErr w:type="spellStart"/>
            <w:r w:rsidRPr="006C43FB">
              <w:rPr>
                <w:rFonts w:ascii="Century Gothic" w:hAnsi="Century Gothic"/>
                <w:lang w:val="de-AT" w:eastAsia="ar-SA"/>
              </w:rPr>
              <w:t>Tawana</w:t>
            </w:r>
            <w:proofErr w:type="spellEnd"/>
            <w:r w:rsidRPr="006C43FB">
              <w:rPr>
                <w:rFonts w:ascii="Century Gothic" w:hAnsi="Century Gothic"/>
                <w:lang w:val="de-AT" w:eastAsia="ar-SA"/>
              </w:rPr>
              <w:t xml:space="preserve"> ist keine Ausnahme. In den letzten 50 Jahren hat sich das </w:t>
            </w:r>
            <w:proofErr w:type="spellStart"/>
            <w:r w:rsidRPr="006C43FB">
              <w:rPr>
                <w:rFonts w:ascii="Century Gothic" w:hAnsi="Century Gothic"/>
                <w:lang w:val="de-AT" w:eastAsia="ar-SA"/>
              </w:rPr>
              <w:t>Moremi</w:t>
            </w:r>
            <w:proofErr w:type="spellEnd"/>
            <w:r w:rsidRPr="006C43FB">
              <w:rPr>
                <w:rFonts w:ascii="Century Gothic" w:hAnsi="Century Gothic"/>
                <w:lang w:val="de-AT" w:eastAsia="ar-SA"/>
              </w:rPr>
              <w:t xml:space="preserve">-Gebiet zu einem der besten </w:t>
            </w:r>
            <w:proofErr w:type="spellStart"/>
            <w:r w:rsidRPr="006C43FB">
              <w:rPr>
                <w:rFonts w:ascii="Century Gothic" w:hAnsi="Century Gothic"/>
                <w:lang w:val="de-AT" w:eastAsia="ar-SA"/>
              </w:rPr>
              <w:t>Wildnisgebiete</w:t>
            </w:r>
            <w:proofErr w:type="spellEnd"/>
            <w:r w:rsidRPr="006C43FB">
              <w:rPr>
                <w:rFonts w:ascii="Century Gothic" w:hAnsi="Century Gothic"/>
                <w:lang w:val="de-AT" w:eastAsia="ar-SA"/>
              </w:rPr>
              <w:t xml:space="preserve"> Afrikas entwickelt, und wir freuen uns, dass wir mit diesem neuen Camp mit den Menschen zusammenarbeiten können, die die Vision hatten, diese Ecke des Okavango-Deltas zu erhalten", fügt van Smeerdijk hinzu. </w:t>
            </w:r>
          </w:p>
          <w:p w14:paraId="3F77B034" w14:textId="77777777" w:rsidR="00B5075B" w:rsidRDefault="00B5075B" w:rsidP="00956DE0">
            <w:pPr>
              <w:spacing w:after="240" w:line="360" w:lineRule="auto"/>
              <w:rPr>
                <w:rFonts w:ascii="Century Gothic" w:hAnsi="Century Gothic"/>
                <w:lang w:val="de-AT" w:eastAsia="ar-SA"/>
              </w:rPr>
            </w:pPr>
            <w:r w:rsidRPr="006C43FB">
              <w:rPr>
                <w:rFonts w:ascii="Century Gothic" w:hAnsi="Century Gothic"/>
                <w:lang w:val="de-AT" w:eastAsia="ar-SA"/>
              </w:rPr>
              <w:t xml:space="preserve">Das reiche kulturelle Erbe des Stammes und seine tiefe Verwurzelung in der Landschaft haben auch den Architekten Michael </w:t>
            </w:r>
            <w:proofErr w:type="spellStart"/>
            <w:r w:rsidRPr="006C43FB">
              <w:rPr>
                <w:rFonts w:ascii="Century Gothic" w:hAnsi="Century Gothic"/>
                <w:lang w:val="de-AT" w:eastAsia="ar-SA"/>
              </w:rPr>
              <w:t>Kornmuller</w:t>
            </w:r>
            <w:proofErr w:type="spellEnd"/>
            <w:r w:rsidRPr="006C43FB">
              <w:rPr>
                <w:rFonts w:ascii="Century Gothic" w:hAnsi="Century Gothic"/>
                <w:lang w:val="de-AT" w:eastAsia="ar-SA"/>
              </w:rPr>
              <w:t xml:space="preserve"> bei der Gestaltung von </w:t>
            </w:r>
            <w:proofErr w:type="spellStart"/>
            <w:r w:rsidRPr="006C43FB">
              <w:rPr>
                <w:rFonts w:ascii="Century Gothic" w:hAnsi="Century Gothic"/>
                <w:lang w:val="de-AT" w:eastAsia="ar-SA"/>
              </w:rPr>
              <w:t>Tawana</w:t>
            </w:r>
            <w:proofErr w:type="spellEnd"/>
            <w:r w:rsidRPr="006C43FB">
              <w:rPr>
                <w:rFonts w:ascii="Century Gothic" w:hAnsi="Century Gothic"/>
                <w:lang w:val="de-AT" w:eastAsia="ar-SA"/>
              </w:rPr>
              <w:t xml:space="preserve"> inspiriert. Die Verwendung natürlicher Materialien, die sich an der räumlichen Anordnung und der traditionellen Bauweise der Dörfer orientiert, "stellt einen subtilen Eingriff in die herrliche Landschaft mit ihren riesigen Bäumen, der reichen Tierwelt und den weiten Aussichten dar, die den Blick endlos über die riesigen Übers</w:t>
            </w:r>
            <w:r>
              <w:rPr>
                <w:rFonts w:ascii="Century Gothic" w:hAnsi="Century Gothic"/>
                <w:lang w:val="de-AT" w:eastAsia="ar-SA"/>
              </w:rPr>
              <w:t>chwemmungs</w:t>
            </w:r>
            <w:r w:rsidRPr="006C43FB">
              <w:rPr>
                <w:rFonts w:ascii="Century Gothic" w:hAnsi="Century Gothic"/>
                <w:lang w:val="de-AT" w:eastAsia="ar-SA"/>
              </w:rPr>
              <w:t xml:space="preserve">gebiete schweifen lassen", so </w:t>
            </w:r>
            <w:proofErr w:type="spellStart"/>
            <w:r w:rsidRPr="006C43FB">
              <w:rPr>
                <w:rFonts w:ascii="Century Gothic" w:hAnsi="Century Gothic"/>
                <w:lang w:val="de-AT" w:eastAsia="ar-SA"/>
              </w:rPr>
              <w:t>Kornmuller</w:t>
            </w:r>
            <w:proofErr w:type="spellEnd"/>
            <w:r w:rsidRPr="006C43FB">
              <w:rPr>
                <w:rFonts w:ascii="Century Gothic" w:hAnsi="Century Gothic"/>
                <w:lang w:val="de-AT" w:eastAsia="ar-SA"/>
              </w:rPr>
              <w:t xml:space="preserve">, der Stroh, Holz und geschwungene Linien einbezog, um eine enge Verbindung mit der natürlichen Umgebung zu schaffen. </w:t>
            </w:r>
          </w:p>
          <w:p w14:paraId="6DAF866A" w14:textId="77777777" w:rsidR="00B5075B" w:rsidRDefault="00B5075B" w:rsidP="00956DE0">
            <w:pPr>
              <w:spacing w:after="240" w:line="360" w:lineRule="auto"/>
              <w:rPr>
                <w:rFonts w:ascii="Century Gothic" w:hAnsi="Century Gothic"/>
                <w:lang w:val="de-AT" w:eastAsia="ar-SA"/>
              </w:rPr>
            </w:pPr>
            <w:r w:rsidRPr="006C43FB">
              <w:rPr>
                <w:rFonts w:ascii="Arial" w:hAnsi="Arial" w:cs="Arial"/>
                <w:lang w:val="de-AT" w:eastAsia="ar-SA"/>
              </w:rPr>
              <w:lastRenderedPageBreak/>
              <w:t> </w:t>
            </w:r>
            <w:proofErr w:type="spellStart"/>
            <w:r w:rsidRPr="006C43FB">
              <w:rPr>
                <w:rFonts w:ascii="Century Gothic" w:hAnsi="Century Gothic"/>
                <w:lang w:val="de-AT" w:eastAsia="ar-SA"/>
              </w:rPr>
              <w:t>Tawana</w:t>
            </w:r>
            <w:proofErr w:type="spellEnd"/>
            <w:r w:rsidRPr="006C43FB">
              <w:rPr>
                <w:rFonts w:ascii="Century Gothic" w:hAnsi="Century Gothic"/>
                <w:lang w:val="de-AT" w:eastAsia="ar-SA"/>
              </w:rPr>
              <w:t xml:space="preserve"> ist ein Camp, das in seiner Architektur, seinem Gästeerlebnis und seiner Gründungsphilosophie auf einzigartige Weise mit der Geschichte und den Wurzeln Botswanas verbunden ist - von der bemerkenswerten Lage am Flussufer bis hin zur integralen Einbindung des Stammes, der als erster diese besondere Ecke Afrikas bewahrt hat.</w:t>
            </w:r>
          </w:p>
          <w:p w14:paraId="6B2A477B" w14:textId="50053278" w:rsidR="008547BA" w:rsidRDefault="00B5075B" w:rsidP="008547BA">
            <w:pPr>
              <w:spacing w:after="120" w:line="240" w:lineRule="auto"/>
              <w:rPr>
                <w:rFonts w:ascii="Century Gothic" w:hAnsi="Century Gothic"/>
                <w:sz w:val="18"/>
                <w:szCs w:val="18"/>
                <w:lang w:eastAsia="de-DE"/>
              </w:rPr>
            </w:pPr>
            <w:r>
              <w:rPr>
                <w:rFonts w:ascii="Century Gothic" w:hAnsi="Century Gothic"/>
                <w:b/>
                <w:bCs/>
                <w:sz w:val="18"/>
                <w:szCs w:val="18"/>
                <w:lang w:eastAsia="de-DE"/>
              </w:rPr>
              <w:t>Über Natural Selection</w:t>
            </w:r>
            <w:r>
              <w:rPr>
                <w:rFonts w:ascii="Century Gothic" w:hAnsi="Century Gothic"/>
                <w:b/>
                <w:bCs/>
                <w:sz w:val="18"/>
                <w:szCs w:val="18"/>
                <w:lang w:eastAsia="de-DE"/>
              </w:rPr>
              <w:br/>
            </w:r>
            <w:r>
              <w:rPr>
                <w:rFonts w:ascii="Century Gothic" w:hAnsi="Century Gothic"/>
                <w:sz w:val="18"/>
                <w:szCs w:val="18"/>
                <w:lang w:eastAsia="de-DE"/>
              </w:rPr>
              <w:t>Natural Selection ist eine Kollektion von über 20 eigentümergeführten Safaricamps und -abenteuern in Botswana, Namibia und Südafrika, deren Ziel es ist, Gästen ein außergewöhnliches Naturerlebnis zu bieten und zugleich zum Schutz der afrikanischen Tierwelt beizutragen.</w:t>
            </w:r>
            <w:r w:rsidR="008547BA">
              <w:rPr>
                <w:rFonts w:ascii="Century Gothic" w:hAnsi="Century Gothic"/>
                <w:sz w:val="18"/>
                <w:szCs w:val="18"/>
                <w:lang w:eastAsia="de-DE"/>
              </w:rPr>
              <w:t xml:space="preserve"> </w:t>
            </w:r>
          </w:p>
          <w:p w14:paraId="4AA9C9DB" w14:textId="5079C93F" w:rsidR="00B5075B" w:rsidRPr="008547BA" w:rsidRDefault="00B5075B" w:rsidP="008547BA">
            <w:pPr>
              <w:spacing w:after="240" w:line="240" w:lineRule="auto"/>
              <w:rPr>
                <w:rFonts w:ascii="Century Gothic" w:hAnsi="Century Gothic"/>
                <w:sz w:val="18"/>
                <w:szCs w:val="18"/>
                <w:lang w:eastAsia="de-DE"/>
              </w:rPr>
            </w:pPr>
            <w:r>
              <w:rPr>
                <w:rFonts w:ascii="Century Gothic" w:hAnsi="Century Gothic"/>
                <w:sz w:val="18"/>
                <w:szCs w:val="18"/>
                <w:lang w:eastAsia="de-DE"/>
              </w:rPr>
              <w:t>Natural Selection ist stark im afrikanischen Safarigeschäft verwurzelt. Gemäß dem Leitgedanken des Unternehmens kann Safari-Tourismus, wenn er richtig gemacht wird, ein sehr wirksames Instrument zum Erhalt und Schutz der letzten großen unberührten Ecken Afrikas darstellen. Vor diesem Hintergrund arbeitet Natural Selection mit lokalen Gemeinden und Regierungen zusammen, um durch das Schaffen von Gold-Standard-Ökotourismusprojekten im gesamten südlichen Afrika Schutzgebiete und wichtige Lebensräume für Wildtiere zu schützen und zu erweitern. Natural Selection spendet dafür jährlich 1,5 % seines Umsatzes. Nur eines ist Natural Selection ebenso wichtig wie das tiefgreifende Engagement für den Natur- und Artenschutz: Gästen wirklich außergewöhnliche Safari-Erlebnisse zu präsentieren.</w:t>
            </w:r>
          </w:p>
          <w:p w14:paraId="778A51F9" w14:textId="77777777" w:rsidR="008547BA" w:rsidRDefault="00B5075B" w:rsidP="008547BA">
            <w:pPr>
              <w:autoSpaceDE w:val="0"/>
              <w:autoSpaceDN w:val="0"/>
              <w:spacing w:after="0" w:line="240" w:lineRule="auto"/>
              <w:rPr>
                <w:rFonts w:ascii="Century Gothic" w:hAnsi="Century Gothic"/>
                <w:b/>
                <w:bCs/>
                <w:sz w:val="20"/>
                <w:szCs w:val="20"/>
              </w:rPr>
            </w:pPr>
            <w:r>
              <w:rPr>
                <w:rFonts w:ascii="Century Gothic" w:hAnsi="Century Gothic"/>
                <w:b/>
                <w:bCs/>
                <w:sz w:val="20"/>
                <w:szCs w:val="20"/>
              </w:rPr>
              <w:t>Pressekontakt:</w:t>
            </w:r>
          </w:p>
          <w:p w14:paraId="32D45EB3" w14:textId="775CEEDF" w:rsidR="00B5075B" w:rsidRPr="008547BA" w:rsidRDefault="008547BA" w:rsidP="008547BA">
            <w:pPr>
              <w:pStyle w:val="Untertitel"/>
              <w:jc w:val="left"/>
              <w:rPr>
                <w:rFonts w:ascii="Century Gothic" w:hAnsi="Century Gothic"/>
                <w:b w:val="0"/>
                <w:bCs w:val="0"/>
              </w:rPr>
            </w:pPr>
            <w:r w:rsidRPr="008547BA">
              <w:rPr>
                <w:rFonts w:ascii="Century Gothic" w:hAnsi="Century Gothic"/>
                <w:b w:val="0"/>
                <w:bCs w:val="0"/>
                <w:noProof/>
              </w:rPr>
              <w:drawing>
                <wp:anchor distT="0" distB="0" distL="114300" distR="114300" simplePos="0" relativeHeight="251660288" behindDoc="0" locked="0" layoutInCell="1" allowOverlap="1" wp14:anchorId="06CB67D4" wp14:editId="3C2AFD1B">
                  <wp:simplePos x="0" y="0"/>
                  <wp:positionH relativeFrom="column">
                    <wp:posOffset>4819650</wp:posOffset>
                  </wp:positionH>
                  <wp:positionV relativeFrom="paragraph">
                    <wp:posOffset>109855</wp:posOffset>
                  </wp:positionV>
                  <wp:extent cx="475615" cy="428625"/>
                  <wp:effectExtent l="0" t="0" r="635" b="9525"/>
                  <wp:wrapNone/>
                  <wp:docPr id="1114917360" name="Grafik 6"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17360" name="Grafik 6" descr="Ein Bild, das Text, Schrift, Logo,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15" cy="428625"/>
                          </a:xfrm>
                          <a:prstGeom prst="rect">
                            <a:avLst/>
                          </a:prstGeom>
                          <a:noFill/>
                        </pic:spPr>
                      </pic:pic>
                    </a:graphicData>
                  </a:graphic>
                  <wp14:sizeRelH relativeFrom="page">
                    <wp14:pctWidth>0</wp14:pctWidth>
                  </wp14:sizeRelH>
                  <wp14:sizeRelV relativeFrom="page">
                    <wp14:pctHeight>0</wp14:pctHeight>
                  </wp14:sizeRelV>
                </wp:anchor>
              </w:drawing>
            </w:r>
            <w:r w:rsidR="00B5075B">
              <w:rPr>
                <w:rFonts w:ascii="Century Gothic" w:hAnsi="Century Gothic"/>
                <w:b w:val="0"/>
                <w:bCs w:val="0"/>
              </w:rPr>
              <w:t>Petra Munziyan</w:t>
            </w:r>
            <w:r w:rsidR="00B5075B">
              <w:rPr>
                <w:rFonts w:ascii="Century Gothic" w:hAnsi="Century Gothic"/>
                <w:b w:val="0"/>
                <w:bCs w:val="0"/>
              </w:rPr>
              <w:br/>
              <w:t xml:space="preserve">uschi liebl pr, </w:t>
            </w:r>
            <w:proofErr w:type="spellStart"/>
            <w:r w:rsidR="00B5075B">
              <w:rPr>
                <w:rFonts w:ascii="Century Gothic" w:hAnsi="Century Gothic"/>
                <w:b w:val="0"/>
                <w:bCs w:val="0"/>
              </w:rPr>
              <w:t>emil</w:t>
            </w:r>
            <w:proofErr w:type="spellEnd"/>
            <w:r w:rsidR="00B5075B">
              <w:rPr>
                <w:rFonts w:ascii="Century Gothic" w:hAnsi="Century Gothic"/>
                <w:b w:val="0"/>
                <w:bCs w:val="0"/>
              </w:rPr>
              <w:t>-</w:t>
            </w:r>
            <w:proofErr w:type="spellStart"/>
            <w:r w:rsidR="00B5075B">
              <w:rPr>
                <w:rFonts w:ascii="Century Gothic" w:hAnsi="Century Gothic"/>
                <w:b w:val="0"/>
                <w:bCs w:val="0"/>
              </w:rPr>
              <w:t>geis</w:t>
            </w:r>
            <w:proofErr w:type="spellEnd"/>
            <w:r w:rsidR="00B5075B">
              <w:rPr>
                <w:rFonts w:ascii="Century Gothic" w:hAnsi="Century Gothic"/>
                <w:b w:val="0"/>
                <w:bCs w:val="0"/>
              </w:rPr>
              <w:t xml:space="preserve">-str. 1, 81379 </w:t>
            </w:r>
            <w:proofErr w:type="spellStart"/>
            <w:r w:rsidR="00B5075B">
              <w:rPr>
                <w:rFonts w:ascii="Century Gothic" w:hAnsi="Century Gothic"/>
                <w:b w:val="0"/>
                <w:bCs w:val="0"/>
              </w:rPr>
              <w:t>münchen</w:t>
            </w:r>
            <w:proofErr w:type="spellEnd"/>
          </w:p>
          <w:p w14:paraId="1841D2DE" w14:textId="77777777" w:rsidR="00B5075B" w:rsidRPr="00956DE0" w:rsidRDefault="00B5075B" w:rsidP="00956DE0">
            <w:pPr>
              <w:pStyle w:val="Untertitel"/>
              <w:spacing w:after="120"/>
              <w:jc w:val="left"/>
              <w:rPr>
                <w:rFonts w:ascii="Century Gothic" w:hAnsi="Century Gothic"/>
                <w:b w:val="0"/>
                <w:bCs w:val="0"/>
                <w:lang w:val="en-GB"/>
              </w:rPr>
            </w:pPr>
            <w:r w:rsidRPr="00956DE0">
              <w:rPr>
                <w:rFonts w:ascii="Century Gothic" w:hAnsi="Century Gothic"/>
                <w:b w:val="0"/>
                <w:bCs w:val="0"/>
                <w:lang w:val="en-GB"/>
              </w:rPr>
              <w:t>tel. +49 89 7240292-0, fax +49 89 7240292-11</w:t>
            </w:r>
            <w:r w:rsidRPr="00956DE0">
              <w:rPr>
                <w:rFonts w:ascii="Century Gothic" w:hAnsi="Century Gothic"/>
                <w:b w:val="0"/>
                <w:bCs w:val="0"/>
                <w:lang w:val="en-GB"/>
              </w:rPr>
              <w:br/>
              <w:t xml:space="preserve">mail: </w:t>
            </w:r>
            <w:hyperlink r:id="rId9" w:history="1">
              <w:r w:rsidRPr="00956DE0">
                <w:rPr>
                  <w:rStyle w:val="Hyperlink"/>
                  <w:rFonts w:ascii="Century Gothic" w:hAnsi="Century Gothic"/>
                  <w:b w:val="0"/>
                  <w:bCs w:val="0"/>
                  <w:color w:val="auto"/>
                  <w:lang w:val="en-GB"/>
                </w:rPr>
                <w:t>pm@liebl-pr.de</w:t>
              </w:r>
            </w:hyperlink>
          </w:p>
          <w:p w14:paraId="30436052" w14:textId="77777777" w:rsidR="00B5075B" w:rsidRPr="00404EEA" w:rsidRDefault="00B5075B" w:rsidP="008547BA">
            <w:pPr>
              <w:spacing w:after="0" w:line="240" w:lineRule="auto"/>
              <w:rPr>
                <w:rFonts w:ascii="Century Gothic" w:hAnsi="Century Gothic"/>
                <w:sz w:val="16"/>
                <w:szCs w:val="16"/>
              </w:rPr>
            </w:pPr>
            <w:r w:rsidRPr="00404EEA">
              <w:rPr>
                <w:rFonts w:ascii="Century Gothic" w:hAnsi="Century Gothic"/>
                <w:sz w:val="16"/>
                <w:szCs w:val="16"/>
              </w:rPr>
              <w:t xml:space="preserve">uschi liebl pr GmbH, </w:t>
            </w:r>
            <w:proofErr w:type="spellStart"/>
            <w:r w:rsidRPr="00404EEA">
              <w:rPr>
                <w:rFonts w:ascii="Century Gothic" w:hAnsi="Century Gothic"/>
                <w:sz w:val="16"/>
                <w:szCs w:val="16"/>
              </w:rPr>
              <w:t>emil</w:t>
            </w:r>
            <w:proofErr w:type="spellEnd"/>
            <w:r w:rsidRPr="00404EEA">
              <w:rPr>
                <w:rFonts w:ascii="Century Gothic" w:hAnsi="Century Gothic"/>
                <w:sz w:val="16"/>
                <w:szCs w:val="16"/>
              </w:rPr>
              <w:t>-</w:t>
            </w:r>
            <w:proofErr w:type="spellStart"/>
            <w:r w:rsidRPr="00404EEA">
              <w:rPr>
                <w:rFonts w:ascii="Century Gothic" w:hAnsi="Century Gothic"/>
                <w:sz w:val="16"/>
                <w:szCs w:val="16"/>
              </w:rPr>
              <w:t>geis</w:t>
            </w:r>
            <w:proofErr w:type="spellEnd"/>
            <w:r w:rsidRPr="00404EEA">
              <w:rPr>
                <w:rFonts w:ascii="Century Gothic" w:hAnsi="Century Gothic"/>
                <w:sz w:val="16"/>
                <w:szCs w:val="16"/>
              </w:rPr>
              <w:t xml:space="preserve">-straße 1, 81379 </w:t>
            </w:r>
            <w:proofErr w:type="spellStart"/>
            <w:r w:rsidRPr="00404EEA">
              <w:rPr>
                <w:rFonts w:ascii="Century Gothic" w:hAnsi="Century Gothic"/>
                <w:sz w:val="16"/>
                <w:szCs w:val="16"/>
              </w:rPr>
              <w:t>münchen</w:t>
            </w:r>
            <w:proofErr w:type="spellEnd"/>
          </w:p>
          <w:p w14:paraId="23D3032E" w14:textId="77777777" w:rsidR="00B5075B" w:rsidRPr="00404EEA" w:rsidRDefault="00B5075B" w:rsidP="008547BA">
            <w:pPr>
              <w:spacing w:after="0" w:line="240" w:lineRule="auto"/>
              <w:ind w:right="-4"/>
              <w:rPr>
                <w:rFonts w:ascii="Century Gothic" w:hAnsi="Century Gothic"/>
                <w:sz w:val="16"/>
                <w:szCs w:val="16"/>
              </w:rPr>
            </w:pPr>
            <w:r w:rsidRPr="00404EEA">
              <w:rPr>
                <w:rFonts w:ascii="Century Gothic" w:hAnsi="Century Gothic"/>
                <w:sz w:val="16"/>
                <w:szCs w:val="16"/>
              </w:rPr>
              <w:t>Sitz der Gesellschaft: München, Geschäftsführende Gesellschafterin: Ursula Liebl-Wickstead</w:t>
            </w:r>
          </w:p>
          <w:p w14:paraId="04A8C7F2" w14:textId="0C8069F0" w:rsidR="00B5075B" w:rsidRPr="008547BA" w:rsidRDefault="00B5075B" w:rsidP="008547BA">
            <w:pPr>
              <w:spacing w:after="240" w:line="240" w:lineRule="auto"/>
              <w:ind w:right="-6"/>
              <w:rPr>
                <w:rFonts w:ascii="Century Gothic" w:hAnsi="Century Gothic"/>
                <w:sz w:val="16"/>
                <w:szCs w:val="16"/>
              </w:rPr>
            </w:pPr>
            <w:r w:rsidRPr="00404EEA">
              <w:rPr>
                <w:rFonts w:ascii="Century Gothic" w:hAnsi="Century Gothic"/>
                <w:sz w:val="16"/>
                <w:szCs w:val="16"/>
              </w:rPr>
              <w:t xml:space="preserve">Amtsgericht München, HRB 234865, </w:t>
            </w:r>
            <w:proofErr w:type="spellStart"/>
            <w:r w:rsidRPr="00404EEA">
              <w:rPr>
                <w:rFonts w:ascii="Century Gothic" w:hAnsi="Century Gothic"/>
                <w:sz w:val="16"/>
                <w:szCs w:val="16"/>
              </w:rPr>
              <w:t>USt</w:t>
            </w:r>
            <w:proofErr w:type="spellEnd"/>
            <w:r w:rsidRPr="00404EEA">
              <w:rPr>
                <w:rFonts w:ascii="Century Gothic" w:hAnsi="Century Gothic"/>
                <w:sz w:val="16"/>
                <w:szCs w:val="16"/>
              </w:rPr>
              <w:t>-ID DE313008758</w:t>
            </w:r>
          </w:p>
          <w:p w14:paraId="7AEDDFCB" w14:textId="06A8C75C" w:rsidR="00B5075B" w:rsidRPr="00B5075B" w:rsidRDefault="00B5075B" w:rsidP="00B5075B">
            <w:pPr>
              <w:ind w:right="-4"/>
              <w:rPr>
                <w:rFonts w:ascii="Century Gothic" w:hAnsi="Century Gothic"/>
                <w:b/>
                <w:bCs/>
                <w:sz w:val="16"/>
                <w:szCs w:val="16"/>
                <w:lang w:val="en-US"/>
              </w:rPr>
            </w:pPr>
            <w:r w:rsidRPr="00B5075B">
              <w:rPr>
                <w:rFonts w:ascii="Century Gothic" w:hAnsi="Century Gothic"/>
                <w:b/>
                <w:bCs/>
                <w:sz w:val="16"/>
                <w:szCs w:val="16"/>
              </w:rPr>
              <w:t xml:space="preserve">Sie können dem Versand dieser Mitteilungen durch uschi liebl pr jederzeit widersprechen, indem Sie </w:t>
            </w:r>
            <w:hyperlink r:id="rId10" w:tooltip="mailto:team@liebl-pr.de?subject=Unsubscribe%20Presseverteiler%20ulpr&#10;blocked::mailto:team@liebl-pr.de?subject=Unsubscribe Pressemeldungen&#10;blocked::mailto:team@liebl-pr.de" w:history="1">
              <w:r w:rsidRPr="00B5075B">
                <w:rPr>
                  <w:rStyle w:val="Hyperlink"/>
                  <w:rFonts w:ascii="Century Gothic" w:hAnsi="Century Gothic"/>
                  <w:b/>
                  <w:bCs/>
                  <w:color w:val="auto"/>
                  <w:sz w:val="16"/>
                  <w:szCs w:val="16"/>
                </w:rPr>
                <w:t>hier</w:t>
              </w:r>
            </w:hyperlink>
            <w:r w:rsidRPr="00B5075B">
              <w:rPr>
                <w:rFonts w:ascii="Times New Roman" w:hAnsi="Times New Roman" w:cs="Times New Roman"/>
                <w:b/>
                <w:bCs/>
                <w:sz w:val="20"/>
                <w:szCs w:val="20"/>
              </w:rPr>
              <w:t xml:space="preserve"> </w:t>
            </w:r>
            <w:r w:rsidRPr="00B5075B">
              <w:rPr>
                <w:rFonts w:ascii="Century Gothic" w:hAnsi="Century Gothic"/>
                <w:b/>
                <w:bCs/>
                <w:sz w:val="16"/>
                <w:szCs w:val="16"/>
              </w:rPr>
              <w:t xml:space="preserve">klicken.  </w:t>
            </w:r>
            <w:r w:rsidRPr="00B5075B">
              <w:rPr>
                <w:rFonts w:ascii="Century Gothic" w:hAnsi="Century Gothic"/>
                <w:b/>
                <w:bCs/>
                <w:sz w:val="16"/>
                <w:szCs w:val="16"/>
              </w:rPr>
              <w:br/>
            </w:r>
            <w:r w:rsidRPr="00B5075B">
              <w:rPr>
                <w:rFonts w:ascii="Century Gothic" w:hAnsi="Century Gothic"/>
                <w:b/>
                <w:bCs/>
                <w:sz w:val="16"/>
                <w:szCs w:val="16"/>
                <w:lang w:val="en-US"/>
              </w:rPr>
              <w:t xml:space="preserve">Should you wish to unsubscribe from the </w:t>
            </w:r>
            <w:proofErr w:type="spellStart"/>
            <w:r w:rsidRPr="00B5075B">
              <w:rPr>
                <w:rFonts w:ascii="Century Gothic" w:hAnsi="Century Gothic"/>
                <w:b/>
                <w:bCs/>
                <w:sz w:val="16"/>
                <w:szCs w:val="16"/>
                <w:lang w:val="en-US"/>
              </w:rPr>
              <w:t>ulpr</w:t>
            </w:r>
            <w:proofErr w:type="spellEnd"/>
            <w:r w:rsidRPr="00B5075B">
              <w:rPr>
                <w:rFonts w:ascii="Century Gothic" w:hAnsi="Century Gothic"/>
                <w:b/>
                <w:bCs/>
                <w:sz w:val="16"/>
                <w:szCs w:val="16"/>
                <w:lang w:val="en-US"/>
              </w:rPr>
              <w:t xml:space="preserve"> mailing list, please </w:t>
            </w:r>
            <w:hyperlink r:id="rId11" w:tooltip="mailto:team@liebl-pr.de?subject=Unsubscribe%20ulpr%20media%20mailing%20list&#10;blocked::mailto:team@liebl-pr.de?subject=Unsubscribe Pressemeldungen&#10;blocked::mailto:team@liebl-pr.de" w:history="1">
              <w:r w:rsidRPr="00B5075B">
                <w:rPr>
                  <w:rStyle w:val="Hyperlink"/>
                  <w:rFonts w:ascii="Century Gothic" w:hAnsi="Century Gothic"/>
                  <w:b/>
                  <w:bCs/>
                  <w:color w:val="auto"/>
                  <w:sz w:val="16"/>
                  <w:szCs w:val="16"/>
                  <w:lang w:val="en-US"/>
                </w:rPr>
                <w:t>click here</w:t>
              </w:r>
            </w:hyperlink>
            <w:r w:rsidRPr="00B5075B">
              <w:rPr>
                <w:rFonts w:ascii="Century Gothic" w:hAnsi="Century Gothic"/>
                <w:b/>
                <w:bCs/>
                <w:sz w:val="16"/>
                <w:szCs w:val="16"/>
                <w:lang w:val="en-US"/>
              </w:rPr>
              <w:t xml:space="preserve">. </w:t>
            </w:r>
          </w:p>
          <w:p w14:paraId="6DD60251" w14:textId="3835FD40" w:rsidR="00B5075B" w:rsidRPr="00B5075B" w:rsidRDefault="00B5075B" w:rsidP="00B5075B">
            <w:pPr>
              <w:ind w:right="-4"/>
              <w:rPr>
                <w:rFonts w:ascii="Century Gothic" w:hAnsi="Century Gothic"/>
                <w:sz w:val="16"/>
                <w:szCs w:val="16"/>
                <w:lang w:eastAsia="de-DE"/>
              </w:rPr>
            </w:pPr>
            <w:r w:rsidRPr="00B5075B">
              <w:rPr>
                <w:rFonts w:ascii="Century Gothic" w:hAnsi="Century Gothic"/>
                <w:sz w:val="16"/>
                <w:szCs w:val="16"/>
              </w:rPr>
              <w:t xml:space="preserve">Unsere Datenschutzerklärung finden Sie </w:t>
            </w:r>
            <w:hyperlink r:id="rId12" w:history="1">
              <w:r w:rsidRPr="00B5075B">
                <w:rPr>
                  <w:rStyle w:val="Hyperlink"/>
                  <w:rFonts w:ascii="Century Gothic" w:hAnsi="Century Gothic"/>
                  <w:color w:val="auto"/>
                  <w:sz w:val="16"/>
                  <w:szCs w:val="16"/>
                </w:rPr>
                <w:t>hier</w:t>
              </w:r>
            </w:hyperlink>
            <w:r w:rsidRPr="00B5075B">
              <w:rPr>
                <w:rFonts w:ascii="Century Gothic" w:hAnsi="Century Gothic"/>
                <w:sz w:val="16"/>
                <w:szCs w:val="16"/>
              </w:rPr>
              <w:t xml:space="preserve">. / </w:t>
            </w:r>
            <w:proofErr w:type="spellStart"/>
            <w:r w:rsidRPr="00B5075B">
              <w:rPr>
                <w:rFonts w:ascii="Century Gothic" w:hAnsi="Century Gothic"/>
                <w:sz w:val="16"/>
                <w:szCs w:val="16"/>
              </w:rPr>
              <w:t>For</w:t>
            </w:r>
            <w:proofErr w:type="spellEnd"/>
            <w:r w:rsidRPr="00B5075B">
              <w:rPr>
                <w:rFonts w:ascii="Century Gothic" w:hAnsi="Century Gothic"/>
                <w:sz w:val="16"/>
                <w:szCs w:val="16"/>
              </w:rPr>
              <w:t xml:space="preserve"> </w:t>
            </w:r>
            <w:proofErr w:type="spellStart"/>
            <w:r w:rsidRPr="00B5075B">
              <w:rPr>
                <w:rFonts w:ascii="Century Gothic" w:hAnsi="Century Gothic"/>
                <w:sz w:val="16"/>
                <w:szCs w:val="16"/>
              </w:rPr>
              <w:t>details</w:t>
            </w:r>
            <w:proofErr w:type="spellEnd"/>
            <w:r w:rsidRPr="00B5075B">
              <w:rPr>
                <w:rFonts w:ascii="Century Gothic" w:hAnsi="Century Gothic"/>
                <w:sz w:val="16"/>
                <w:szCs w:val="16"/>
              </w:rPr>
              <w:t xml:space="preserve"> on our </w:t>
            </w:r>
            <w:proofErr w:type="spellStart"/>
            <w:r w:rsidRPr="00B5075B">
              <w:rPr>
                <w:rFonts w:ascii="Century Gothic" w:hAnsi="Century Gothic"/>
                <w:sz w:val="16"/>
                <w:szCs w:val="16"/>
              </w:rPr>
              <w:t>privacy</w:t>
            </w:r>
            <w:proofErr w:type="spellEnd"/>
            <w:r w:rsidRPr="00B5075B">
              <w:rPr>
                <w:rFonts w:ascii="Century Gothic" w:hAnsi="Century Gothic"/>
                <w:sz w:val="16"/>
                <w:szCs w:val="16"/>
              </w:rPr>
              <w:t xml:space="preserve"> </w:t>
            </w:r>
            <w:proofErr w:type="spellStart"/>
            <w:r w:rsidRPr="00B5075B">
              <w:rPr>
                <w:rFonts w:ascii="Century Gothic" w:hAnsi="Century Gothic"/>
                <w:sz w:val="16"/>
                <w:szCs w:val="16"/>
              </w:rPr>
              <w:t>policy</w:t>
            </w:r>
            <w:proofErr w:type="spellEnd"/>
            <w:r w:rsidRPr="00B5075B">
              <w:rPr>
                <w:rFonts w:ascii="Century Gothic" w:hAnsi="Century Gothic"/>
                <w:sz w:val="16"/>
                <w:szCs w:val="16"/>
              </w:rPr>
              <w:t xml:space="preserve">, </w:t>
            </w:r>
            <w:proofErr w:type="spellStart"/>
            <w:r w:rsidRPr="00B5075B">
              <w:rPr>
                <w:rFonts w:ascii="Century Gothic" w:hAnsi="Century Gothic"/>
                <w:sz w:val="16"/>
                <w:szCs w:val="16"/>
              </w:rPr>
              <w:t>see</w:t>
            </w:r>
            <w:proofErr w:type="spellEnd"/>
            <w:r w:rsidRPr="00B5075B">
              <w:rPr>
                <w:rFonts w:ascii="Century Gothic" w:hAnsi="Century Gothic"/>
                <w:sz w:val="16"/>
                <w:szCs w:val="16"/>
              </w:rPr>
              <w:t xml:space="preserve"> </w:t>
            </w:r>
            <w:hyperlink r:id="rId13" w:history="1">
              <w:proofErr w:type="spellStart"/>
              <w:r w:rsidRPr="00B5075B">
                <w:rPr>
                  <w:rStyle w:val="Hyperlink"/>
                  <w:rFonts w:ascii="Century Gothic" w:hAnsi="Century Gothic"/>
                  <w:color w:val="auto"/>
                  <w:sz w:val="16"/>
                  <w:szCs w:val="16"/>
                </w:rPr>
                <w:t>here</w:t>
              </w:r>
              <w:proofErr w:type="spellEnd"/>
            </w:hyperlink>
            <w:r w:rsidRPr="00B5075B">
              <w:rPr>
                <w:rFonts w:ascii="Century Gothic" w:hAnsi="Century Gothic"/>
                <w:sz w:val="16"/>
                <w:szCs w:val="16"/>
              </w:rPr>
              <w:t>.</w:t>
            </w:r>
          </w:p>
          <w:p w14:paraId="67482EB0" w14:textId="0A41500D" w:rsidR="00B5075B" w:rsidRDefault="00B5075B" w:rsidP="00B5075B">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5733F7CB" w14:textId="77777777" w:rsidR="00B5075B" w:rsidRDefault="00B5075B" w:rsidP="005E3E7D">
            <w:pPr>
              <w:jc w:val="both"/>
              <w:rPr>
                <w:rFonts w:ascii="Century Gothic" w:hAnsi="Century Gothic"/>
                <w:b/>
                <w:bCs/>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4E224EE0" w14:textId="6410E638" w:rsidR="00D0614F" w:rsidRPr="00956DE0" w:rsidRDefault="00E96BF9" w:rsidP="00B5075B">
      <w:pPr>
        <w:rPr>
          <w:lang w:val="en-GB"/>
        </w:rPr>
      </w:pPr>
    </w:p>
    <w:sectPr w:rsidR="00D0614F" w:rsidRPr="00956D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5B"/>
    <w:rsid w:val="000B0249"/>
    <w:rsid w:val="002E07E2"/>
    <w:rsid w:val="008547BA"/>
    <w:rsid w:val="00956DE0"/>
    <w:rsid w:val="00B5075B"/>
    <w:rsid w:val="00D743DD"/>
    <w:rsid w:val="00E96BF9"/>
    <w:rsid w:val="00F74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2452"/>
  <w15:chartTrackingRefBased/>
  <w15:docId w15:val="{69459F70-AEBE-433E-B7D8-1308C2A4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semiHidden/>
    <w:unhideWhenUsed/>
    <w:qFormat/>
    <w:rsid w:val="00B5075B"/>
    <w:pPr>
      <w:spacing w:before="100" w:beforeAutospacing="1" w:after="100" w:afterAutospacing="1" w:line="240" w:lineRule="auto"/>
      <w:outlineLvl w:val="1"/>
    </w:pPr>
    <w:rPr>
      <w:rFonts w:ascii="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B5075B"/>
    <w:rPr>
      <w:rFonts w:ascii="Times New Roman" w:hAnsi="Times New Roman" w:cs="Times New Roman"/>
      <w:b/>
      <w:bCs/>
      <w:kern w:val="0"/>
      <w:sz w:val="36"/>
      <w:szCs w:val="36"/>
      <w:lang w:eastAsia="de-DE"/>
      <w14:ligatures w14:val="none"/>
    </w:rPr>
  </w:style>
  <w:style w:type="character" w:styleId="Hyperlink">
    <w:name w:val="Hyperlink"/>
    <w:basedOn w:val="Absatz-Standardschriftart"/>
    <w:uiPriority w:val="99"/>
    <w:semiHidden/>
    <w:unhideWhenUsed/>
    <w:rsid w:val="00B5075B"/>
    <w:rPr>
      <w:color w:val="0000FF"/>
      <w:u w:val="single"/>
    </w:rPr>
  </w:style>
  <w:style w:type="paragraph" w:styleId="Untertitel">
    <w:name w:val="Subtitle"/>
    <w:basedOn w:val="Standard"/>
    <w:link w:val="UntertitelZchn"/>
    <w:uiPriority w:val="99"/>
    <w:qFormat/>
    <w:rsid w:val="00B5075B"/>
    <w:pPr>
      <w:spacing w:after="0" w:line="240" w:lineRule="auto"/>
      <w:jc w:val="both"/>
    </w:pPr>
    <w:rPr>
      <w:rFonts w:ascii="Times" w:hAnsi="Times" w:cs="Calibri"/>
      <w:b/>
      <w:bCs/>
      <w:kern w:val="0"/>
      <w:sz w:val="20"/>
      <w:szCs w:val="20"/>
      <w:lang w:eastAsia="ar-SA"/>
      <w14:ligatures w14:val="none"/>
    </w:rPr>
  </w:style>
  <w:style w:type="character" w:customStyle="1" w:styleId="UntertitelZchn">
    <w:name w:val="Untertitel Zchn"/>
    <w:basedOn w:val="Absatz-Standardschriftart"/>
    <w:link w:val="Untertitel"/>
    <w:uiPriority w:val="99"/>
    <w:rsid w:val="00B5075B"/>
    <w:rPr>
      <w:rFonts w:ascii="Times" w:hAnsi="Times" w:cs="Calibri"/>
      <w:b/>
      <w:bCs/>
      <w:kern w:val="0"/>
      <w:sz w:val="20"/>
      <w:szCs w:val="20"/>
      <w:lang w:eastAsia="ar-SA"/>
      <w14:ligatures w14:val="none"/>
    </w:rPr>
  </w:style>
  <w:style w:type="paragraph" w:styleId="Textkrper2">
    <w:name w:val="Body Text 2"/>
    <w:basedOn w:val="Standard"/>
    <w:link w:val="Textkrper2Zchn"/>
    <w:uiPriority w:val="99"/>
    <w:semiHidden/>
    <w:unhideWhenUsed/>
    <w:rsid w:val="00B5075B"/>
    <w:pPr>
      <w:spacing w:after="0" w:line="240" w:lineRule="auto"/>
      <w:jc w:val="both"/>
    </w:pPr>
    <w:rPr>
      <w:rFonts w:ascii="Arial" w:hAnsi="Arial" w:cs="Arial"/>
      <w:color w:val="000000"/>
      <w:kern w:val="0"/>
      <w:sz w:val="32"/>
      <w:szCs w:val="32"/>
      <w:lang w:eastAsia="de-DE"/>
      <w14:ligatures w14:val="none"/>
    </w:rPr>
  </w:style>
  <w:style w:type="character" w:customStyle="1" w:styleId="Textkrper2Zchn">
    <w:name w:val="Textkörper 2 Zchn"/>
    <w:basedOn w:val="Absatz-Standardschriftart"/>
    <w:link w:val="Textkrper2"/>
    <w:uiPriority w:val="99"/>
    <w:semiHidden/>
    <w:rsid w:val="00B5075B"/>
    <w:rPr>
      <w:rFonts w:ascii="Arial" w:hAnsi="Arial" w:cs="Arial"/>
      <w:color w:val="000000"/>
      <w:kern w:val="0"/>
      <w:sz w:val="32"/>
      <w:szCs w:val="32"/>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liebl-pr.de/english/disclaimer/index.html"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www.liebl-pr.de/deutsch/datenschutz/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4.png@01D976B5.FEDAA380" TargetMode="External"/><Relationship Id="rId11" Type="http://schemas.openxmlformats.org/officeDocument/2006/relationships/hyperlink" Target="mailto:unsubscribe@liebl-pr.de?subject=Unsubscribe%20ulpr%20media%20mailing%20list"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mailto:unsubscribe@liebl-pr.de?subject=Unsubscribe%20Presseverteiler%20ulpr" TargetMode="External"/><Relationship Id="rId4" Type="http://schemas.openxmlformats.org/officeDocument/2006/relationships/image" Target="media/image1.jpeg"/><Relationship Id="rId9" Type="http://schemas.openxmlformats.org/officeDocument/2006/relationships/hyperlink" Target="mailto:pm@liebl-pr.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1299</Words>
  <Characters>8190</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ulpr Praktikum</dc:creator>
  <cp:keywords/>
  <dc:description/>
  <cp:lastModifiedBy>Petra Munziyan</cp:lastModifiedBy>
  <cp:revision>3</cp:revision>
  <cp:lastPrinted>2023-06-21T12:25:00Z</cp:lastPrinted>
  <dcterms:created xsi:type="dcterms:W3CDTF">2023-06-21T08:01:00Z</dcterms:created>
  <dcterms:modified xsi:type="dcterms:W3CDTF">2023-06-21T12:27:00Z</dcterms:modified>
</cp:coreProperties>
</file>