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65" w:rsidRDefault="00F80F65" w:rsidP="00F80F65">
      <w:bookmarkStart w:id="0" w:name="_MailOriginal"/>
    </w:p>
    <w:p w:rsidR="00F80F65" w:rsidRDefault="00F80F65" w:rsidP="00F80F65">
      <w:pPr>
        <w:rPr>
          <w:color w:val="1F497D"/>
        </w:rPr>
      </w:pPr>
      <w:r>
        <w:rPr>
          <w:noProof/>
        </w:rPr>
        <w:drawing>
          <wp:anchor distT="0" distB="0" distL="114300" distR="114300" simplePos="0" relativeHeight="251659264" behindDoc="1" locked="1" layoutInCell="1" allowOverlap="0" wp14:anchorId="5AA04B62" wp14:editId="5278DEB2">
            <wp:simplePos x="0" y="0"/>
            <wp:positionH relativeFrom="column">
              <wp:align>center</wp:align>
            </wp:positionH>
            <wp:positionV relativeFrom="page">
              <wp:posOffset>-27305</wp:posOffset>
            </wp:positionV>
            <wp:extent cx="7560310" cy="1548130"/>
            <wp:effectExtent l="0" t="0" r="254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54813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499193937"/>
      <w:bookmarkEnd w:id="1"/>
    </w:p>
    <w:tbl>
      <w:tblPr>
        <w:tblW w:w="0" w:type="auto"/>
        <w:jc w:val="center"/>
        <w:tblCellMar>
          <w:left w:w="0" w:type="dxa"/>
          <w:right w:w="0" w:type="dxa"/>
        </w:tblCellMar>
        <w:tblLook w:val="04A0" w:firstRow="1" w:lastRow="0" w:firstColumn="1" w:lastColumn="0" w:noHBand="0" w:noVBand="1"/>
      </w:tblPr>
      <w:tblGrid>
        <w:gridCol w:w="9288"/>
      </w:tblGrid>
      <w:tr w:rsidR="00F80F65" w:rsidRPr="00F80F65" w:rsidTr="00F80F65">
        <w:trPr>
          <w:jc w:val="center"/>
        </w:trPr>
        <w:tc>
          <w:tcPr>
            <w:tcW w:w="10490" w:type="dxa"/>
            <w:tcMar>
              <w:top w:w="0" w:type="dxa"/>
              <w:left w:w="108" w:type="dxa"/>
              <w:bottom w:w="0" w:type="dxa"/>
              <w:right w:w="108" w:type="dxa"/>
            </w:tcMar>
          </w:tcPr>
          <w:p w:rsidR="00F80F65" w:rsidRDefault="00F80F65">
            <w:pPr>
              <w:pStyle w:val="Textkrper2"/>
              <w:spacing w:line="360" w:lineRule="auto"/>
              <w:rPr>
                <w:rFonts w:ascii="Century Gothic" w:hAnsi="Century Gothic"/>
                <w:b/>
                <w:bCs/>
                <w:color w:val="auto"/>
                <w:sz w:val="22"/>
                <w:szCs w:val="22"/>
              </w:rPr>
            </w:pPr>
            <w:bookmarkStart w:id="2" w:name="_Hlk498960910"/>
            <w:bookmarkEnd w:id="2"/>
          </w:p>
          <w:p w:rsidR="00F80F65" w:rsidRDefault="00F80F65">
            <w:pPr>
              <w:pStyle w:val="Textkrper2"/>
              <w:spacing w:line="360" w:lineRule="auto"/>
              <w:rPr>
                <w:rFonts w:ascii="Century Gothic" w:hAnsi="Century Gothic"/>
                <w:b/>
                <w:bCs/>
                <w:color w:val="auto"/>
                <w:sz w:val="22"/>
                <w:szCs w:val="22"/>
              </w:rPr>
            </w:pPr>
            <w:r>
              <w:rPr>
                <w:rFonts w:ascii="Century Gothic" w:hAnsi="Century Gothic"/>
                <w:b/>
                <w:bCs/>
                <w:color w:val="auto"/>
                <w:sz w:val="22"/>
                <w:szCs w:val="22"/>
              </w:rPr>
              <w:t>Pressemitteilung uschi liebl pr</w:t>
            </w:r>
          </w:p>
          <w:p w:rsidR="00F80F65" w:rsidRDefault="00F80F65">
            <w:pPr>
              <w:pStyle w:val="Textkrper2"/>
              <w:spacing w:line="480" w:lineRule="auto"/>
              <w:jc w:val="right"/>
              <w:rPr>
                <w:rFonts w:ascii="Century Gothic" w:hAnsi="Century Gothic"/>
                <w:b/>
                <w:bCs/>
                <w:color w:val="auto"/>
                <w:sz w:val="22"/>
                <w:szCs w:val="22"/>
              </w:rPr>
            </w:pPr>
            <w:r>
              <w:rPr>
                <w:rFonts w:ascii="Century Gothic" w:hAnsi="Century Gothic"/>
                <w:b/>
                <w:bCs/>
                <w:color w:val="auto"/>
                <w:sz w:val="22"/>
                <w:szCs w:val="22"/>
              </w:rPr>
              <w:t>21. September 2022</w:t>
            </w:r>
          </w:p>
          <w:p w:rsidR="00F80F65" w:rsidRPr="00F80F65" w:rsidRDefault="00F80F65">
            <w:pPr>
              <w:pStyle w:val="Untertitel"/>
              <w:spacing w:after="120"/>
              <w:rPr>
                <w:rFonts w:ascii="Century Gothic" w:hAnsi="Century Gothic"/>
                <w:sz w:val="24"/>
                <w:szCs w:val="24"/>
              </w:rPr>
            </w:pPr>
          </w:p>
          <w:p w:rsidR="00F80F65" w:rsidRDefault="00F80F65">
            <w:pPr>
              <w:pStyle w:val="Titel"/>
              <w:spacing w:after="240"/>
              <w:rPr>
                <w:rFonts w:ascii="Century Gothic" w:hAnsi="Century Gothic"/>
                <w:b/>
                <w:bCs/>
                <w:sz w:val="24"/>
                <w:szCs w:val="24"/>
              </w:rPr>
            </w:pPr>
            <w:r>
              <w:rPr>
                <w:rFonts w:ascii="Century Gothic" w:hAnsi="Century Gothic"/>
                <w:b/>
                <w:bCs/>
                <w:sz w:val="24"/>
                <w:szCs w:val="24"/>
              </w:rPr>
              <w:t xml:space="preserve">Hochmoderne Talstation, Rückkehr des Weltcup &amp; Skigebietserweiterung </w:t>
            </w:r>
          </w:p>
          <w:p w:rsidR="00F80F65" w:rsidRDefault="00F80F65">
            <w:pPr>
              <w:pStyle w:val="Titel"/>
              <w:spacing w:after="240" w:line="360" w:lineRule="auto"/>
              <w:rPr>
                <w:rFonts w:ascii="Century Gothic" w:hAnsi="Century Gothic"/>
                <w:b/>
                <w:bCs/>
                <w:sz w:val="28"/>
                <w:szCs w:val="28"/>
                <w:lang w:eastAsia="ar-SA"/>
              </w:rPr>
            </w:pPr>
            <w:r>
              <w:rPr>
                <w:rFonts w:ascii="Century Gothic" w:hAnsi="Century Gothic"/>
                <w:b/>
                <w:bCs/>
                <w:sz w:val="28"/>
                <w:szCs w:val="28"/>
                <w:lang w:eastAsia="ar-SA"/>
              </w:rPr>
              <w:t xml:space="preserve">Neuigkeiten von Aspen </w:t>
            </w:r>
            <w:proofErr w:type="spellStart"/>
            <w:r>
              <w:rPr>
                <w:rFonts w:ascii="Century Gothic" w:hAnsi="Century Gothic"/>
                <w:b/>
                <w:bCs/>
                <w:sz w:val="28"/>
                <w:szCs w:val="28"/>
                <w:lang w:eastAsia="ar-SA"/>
              </w:rPr>
              <w:t>Snowmass</w:t>
            </w:r>
            <w:proofErr w:type="spellEnd"/>
            <w:r>
              <w:rPr>
                <w:rFonts w:ascii="Century Gothic" w:hAnsi="Century Gothic"/>
                <w:b/>
                <w:bCs/>
                <w:sz w:val="28"/>
                <w:szCs w:val="28"/>
                <w:lang w:eastAsia="ar-SA"/>
              </w:rPr>
              <w:t xml:space="preserve"> für die Wintersaison 2022/23</w:t>
            </w:r>
          </w:p>
          <w:p w:rsidR="00F80F65" w:rsidRDefault="00F80F65">
            <w:pPr>
              <w:pStyle w:val="KeinLeerraum"/>
              <w:spacing w:after="240" w:line="360" w:lineRule="auto"/>
              <w:rPr>
                <w:rFonts w:ascii="Century Gothic" w:hAnsi="Century Gothic"/>
                <w:b/>
                <w:snapToGrid w:val="0"/>
                <w:szCs w:val="20"/>
              </w:rPr>
            </w:pPr>
            <w:r>
              <w:rPr>
                <w:rFonts w:ascii="Century Gothic" w:hAnsi="Century Gothic" w:cs="Arial"/>
                <w:b/>
              </w:rPr>
              <w:t xml:space="preserve">Aspen </w:t>
            </w:r>
            <w:proofErr w:type="spellStart"/>
            <w:r>
              <w:rPr>
                <w:rFonts w:ascii="Century Gothic" w:hAnsi="Century Gothic" w:cs="Arial"/>
                <w:b/>
              </w:rPr>
              <w:t>Snowmass</w:t>
            </w:r>
            <w:proofErr w:type="spellEnd"/>
            <w:r>
              <w:rPr>
                <w:rFonts w:ascii="Century Gothic" w:hAnsi="Century Gothic" w:cs="Arial"/>
                <w:b/>
              </w:rPr>
              <w:t xml:space="preserve"> startet am 24. November 2022 in die neue Wintersaison. Gäste dürfen sich in der legendären Skidestination auf die neue innovative Talstation am Buttermilk, die Wiederkehr des Weltcup-Rennens, die Erweiterung des Pandora-Skigebiets sowie auf eine bayerische Eventreihe und Pop-up Shows lokaler Musiker auf allen vier Gipfeln freuen. Auch in der kommenden Saison setzt Aspen </w:t>
            </w:r>
            <w:proofErr w:type="spellStart"/>
            <w:r>
              <w:rPr>
                <w:rFonts w:ascii="Century Gothic" w:hAnsi="Century Gothic" w:cs="Arial"/>
                <w:b/>
              </w:rPr>
              <w:t>Snowmass</w:t>
            </w:r>
            <w:proofErr w:type="spellEnd"/>
            <w:r>
              <w:rPr>
                <w:rFonts w:ascii="Century Gothic" w:hAnsi="Century Gothic" w:cs="Arial"/>
                <w:b/>
              </w:rPr>
              <w:t xml:space="preserve"> mit der </w:t>
            </w:r>
            <w:proofErr w:type="spellStart"/>
            <w:r>
              <w:rPr>
                <w:rFonts w:ascii="Century Gothic" w:hAnsi="Century Gothic"/>
                <w:b/>
                <w:snapToGrid w:val="0"/>
              </w:rPr>
              <w:t>ArtUP</w:t>
            </w:r>
            <w:proofErr w:type="spellEnd"/>
            <w:r>
              <w:rPr>
                <w:rFonts w:ascii="Century Gothic" w:hAnsi="Century Gothic"/>
                <w:b/>
                <w:snapToGrid w:val="0"/>
              </w:rPr>
              <w:t xml:space="preserve">-Partnerschaft </w:t>
            </w:r>
            <w:r>
              <w:rPr>
                <w:rFonts w:ascii="Century Gothic" w:hAnsi="Century Gothic" w:cs="Arial"/>
                <w:b/>
              </w:rPr>
              <w:t xml:space="preserve">auf die Unterstützung renommierter Künstler </w:t>
            </w:r>
            <w:r>
              <w:rPr>
                <w:rFonts w:ascii="Century Gothic" w:hAnsi="Century Gothic"/>
                <w:b/>
                <w:snapToGrid w:val="0"/>
              </w:rPr>
              <w:t xml:space="preserve">sowie die Fortführung von nachhaltigen und zukunftsweisenden Initiativen. </w:t>
            </w:r>
          </w:p>
          <w:p w:rsidR="00F80F65" w:rsidRDefault="00F80F65">
            <w:pPr>
              <w:pStyle w:val="KeinLeerraum"/>
              <w:spacing w:line="360" w:lineRule="auto"/>
              <w:rPr>
                <w:rFonts w:ascii="Century Gothic" w:hAnsi="Century Gothic"/>
                <w:b/>
                <w:snapToGrid w:val="0"/>
              </w:rPr>
            </w:pPr>
            <w:r>
              <w:rPr>
                <w:rFonts w:ascii="Century Gothic" w:hAnsi="Century Gothic"/>
                <w:b/>
                <w:snapToGrid w:val="0"/>
              </w:rPr>
              <w:t>Umgestaltung der Buttermilk-Talstation</w:t>
            </w:r>
          </w:p>
          <w:p w:rsidR="00F80F65" w:rsidRDefault="00F80F65">
            <w:pPr>
              <w:pStyle w:val="KeinLeerraum"/>
              <w:spacing w:after="240" w:line="360" w:lineRule="auto"/>
              <w:rPr>
                <w:rFonts w:ascii="Century Gothic" w:hAnsi="Century Gothic"/>
                <w:snapToGrid w:val="0"/>
              </w:rPr>
            </w:pPr>
            <w:r>
              <w:rPr>
                <w:rFonts w:ascii="Century Gothic" w:hAnsi="Century Gothic"/>
                <w:snapToGrid w:val="0"/>
              </w:rPr>
              <w:t xml:space="preserve">Am Fuße des Buttermilk entsteht ein neues über 9.000 Quadratmeter großes Skiservice-Gebäude, das komplett elektrisch betrieben wird. Neben Ticket-schaltern, finden Besucher hier ein </w:t>
            </w:r>
            <w:proofErr w:type="spellStart"/>
            <w:r>
              <w:rPr>
                <w:rFonts w:ascii="Century Gothic" w:hAnsi="Century Gothic"/>
                <w:snapToGrid w:val="0"/>
              </w:rPr>
              <w:t>Four</w:t>
            </w:r>
            <w:proofErr w:type="spellEnd"/>
            <w:r>
              <w:rPr>
                <w:rFonts w:ascii="Century Gothic" w:hAnsi="Century Gothic"/>
                <w:snapToGrid w:val="0"/>
              </w:rPr>
              <w:t xml:space="preserve"> Mountain Sports-Shop mit Verleihstation, eine Ski- und Snowboardschule sowie eine Gästelounge mit </w:t>
            </w:r>
            <w:proofErr w:type="gramStart"/>
            <w:r>
              <w:rPr>
                <w:rFonts w:ascii="Century Gothic" w:hAnsi="Century Gothic"/>
                <w:snapToGrid w:val="0"/>
              </w:rPr>
              <w:t>Spinds</w:t>
            </w:r>
            <w:proofErr w:type="gramEnd"/>
            <w:r>
              <w:rPr>
                <w:rFonts w:ascii="Century Gothic" w:hAnsi="Century Gothic"/>
                <w:snapToGrid w:val="0"/>
              </w:rPr>
              <w:t xml:space="preserve"> zum Anmieten. Das Buttermilk-Gebiet ist der perfekte Einstieg für Kinder und Skianfänger, weshalb die neu gestaltete Talstation den Auftakt für alle Gäste so einfach wie möglich machen soll. Das Restaurant </w:t>
            </w:r>
            <w:r>
              <w:rPr>
                <w:rFonts w:ascii="Century Gothic" w:hAnsi="Century Gothic"/>
                <w:b/>
                <w:snapToGrid w:val="0"/>
              </w:rPr>
              <w:t>Buttermilk Mountain Lodge</w:t>
            </w:r>
            <w:r>
              <w:rPr>
                <w:rFonts w:ascii="Century Gothic" w:hAnsi="Century Gothic"/>
                <w:snapToGrid w:val="0"/>
              </w:rPr>
              <w:t xml:space="preserve"> (ehemals </w:t>
            </w:r>
            <w:proofErr w:type="spellStart"/>
            <w:r>
              <w:rPr>
                <w:rFonts w:ascii="Century Gothic" w:hAnsi="Century Gothic"/>
                <w:snapToGrid w:val="0"/>
              </w:rPr>
              <w:t>Bumps</w:t>
            </w:r>
            <w:proofErr w:type="spellEnd"/>
            <w:r>
              <w:rPr>
                <w:rFonts w:ascii="Century Gothic" w:hAnsi="Century Gothic"/>
                <w:snapToGrid w:val="0"/>
              </w:rPr>
              <w:t xml:space="preserve">) eröffnet mit einem modernisierten Barbereich und Pasta-Station. The </w:t>
            </w:r>
            <w:proofErr w:type="spellStart"/>
            <w:r>
              <w:rPr>
                <w:rFonts w:ascii="Century Gothic" w:hAnsi="Century Gothic"/>
                <w:snapToGrid w:val="0"/>
              </w:rPr>
              <w:t>Backyard</w:t>
            </w:r>
            <w:proofErr w:type="spellEnd"/>
            <w:r>
              <w:rPr>
                <w:rFonts w:ascii="Century Gothic" w:hAnsi="Century Gothic"/>
                <w:snapToGrid w:val="0"/>
              </w:rPr>
              <w:t xml:space="preserve">, wie der renovierte Außenbereich genannt wird, lädt zum </w:t>
            </w:r>
            <w:proofErr w:type="spellStart"/>
            <w:r>
              <w:rPr>
                <w:rFonts w:ascii="Century Gothic" w:hAnsi="Century Gothic"/>
                <w:snapToGrid w:val="0"/>
              </w:rPr>
              <w:t>Apres</w:t>
            </w:r>
            <w:proofErr w:type="spellEnd"/>
            <w:r>
              <w:rPr>
                <w:rFonts w:ascii="Century Gothic" w:hAnsi="Century Gothic"/>
                <w:snapToGrid w:val="0"/>
              </w:rPr>
              <w:t xml:space="preserve">-Ski an offenen Feuerstellen sowie an den Outdoor-Grill ein. </w:t>
            </w:r>
          </w:p>
          <w:p w:rsidR="00F80F65" w:rsidRDefault="00F80F65">
            <w:pPr>
              <w:pStyle w:val="KeinLeerraum"/>
              <w:spacing w:line="360" w:lineRule="auto"/>
              <w:rPr>
                <w:rFonts w:ascii="Century Gothic" w:hAnsi="Century Gothic"/>
                <w:b/>
                <w:snapToGrid w:val="0"/>
              </w:rPr>
            </w:pPr>
            <w:r>
              <w:rPr>
                <w:rFonts w:ascii="Century Gothic" w:hAnsi="Century Gothic"/>
                <w:b/>
                <w:snapToGrid w:val="0"/>
              </w:rPr>
              <w:t>Audi FIS Ski World Cup kehrt nach Aspen zurück</w:t>
            </w:r>
          </w:p>
          <w:p w:rsidR="00F80F65" w:rsidRDefault="00F80F65">
            <w:pPr>
              <w:pStyle w:val="KeinLeerraum"/>
              <w:spacing w:after="240" w:line="360" w:lineRule="auto"/>
              <w:rPr>
                <w:rFonts w:ascii="Century Gothic" w:hAnsi="Century Gothic"/>
                <w:snapToGrid w:val="0"/>
              </w:rPr>
            </w:pPr>
            <w:r>
              <w:rPr>
                <w:rFonts w:ascii="Century Gothic" w:hAnsi="Century Gothic"/>
                <w:snapToGrid w:val="0"/>
              </w:rPr>
              <w:t xml:space="preserve">Aspen </w:t>
            </w:r>
            <w:proofErr w:type="spellStart"/>
            <w:r>
              <w:rPr>
                <w:rFonts w:ascii="Century Gothic" w:hAnsi="Century Gothic"/>
                <w:snapToGrid w:val="0"/>
              </w:rPr>
              <w:t>Snowmass</w:t>
            </w:r>
            <w:proofErr w:type="spellEnd"/>
            <w:r>
              <w:rPr>
                <w:rFonts w:ascii="Century Gothic" w:hAnsi="Century Gothic"/>
                <w:snapToGrid w:val="0"/>
              </w:rPr>
              <w:t xml:space="preserve"> freut sich in der kommenden Saison über die Rückkehr des internationalen Skirennsports: Beim Audi FIS Ski World Cup, der vom 3. bis 5. März 2023 stattfinden wird, treten die besten Skifahrer der Welt auf der </w:t>
            </w:r>
            <w:proofErr w:type="spellStart"/>
            <w:r>
              <w:rPr>
                <w:rFonts w:ascii="Century Gothic" w:hAnsi="Century Gothic"/>
                <w:snapToGrid w:val="0"/>
              </w:rPr>
              <w:t>America's</w:t>
            </w:r>
            <w:proofErr w:type="spellEnd"/>
            <w:r>
              <w:rPr>
                <w:rFonts w:ascii="Century Gothic" w:hAnsi="Century Gothic"/>
                <w:snapToGrid w:val="0"/>
              </w:rPr>
              <w:t>-</w:t>
            </w:r>
            <w:proofErr w:type="spellStart"/>
            <w:r>
              <w:rPr>
                <w:rFonts w:ascii="Century Gothic" w:hAnsi="Century Gothic"/>
                <w:snapToGrid w:val="0"/>
              </w:rPr>
              <w:t>Downhill</w:t>
            </w:r>
            <w:proofErr w:type="spellEnd"/>
            <w:r>
              <w:rPr>
                <w:rFonts w:ascii="Century Gothic" w:hAnsi="Century Gothic"/>
                <w:snapToGrid w:val="0"/>
              </w:rPr>
              <w:t xml:space="preserve">-Strecke am Aspen Mountain bei zwei Abfahrten und einem Super-G-Rennen </w:t>
            </w:r>
            <w:r>
              <w:rPr>
                <w:rFonts w:ascii="Century Gothic" w:hAnsi="Century Gothic"/>
                <w:snapToGrid w:val="0"/>
              </w:rPr>
              <w:lastRenderedPageBreak/>
              <w:t>gegeneinander an. 1950 wurden in Aspen die ersten Weltmeisterschaften außerhalb Europas ausgetragen und seither gilt es als legendärer Weltcup-Ort mit jahrzehntelanger Renngeschichte. Im Laufe der Jahre wurden mehr als 100 Weltcup-Rennen sowohl für Frauen als auch für Männer in Aspen ausgetragen. 2017 fand hier das Weltcup-Finale statt.</w:t>
            </w:r>
          </w:p>
          <w:p w:rsidR="00F80F65" w:rsidRDefault="00F80F65">
            <w:pPr>
              <w:pStyle w:val="KeinLeerraum"/>
              <w:spacing w:line="360" w:lineRule="auto"/>
              <w:rPr>
                <w:rFonts w:ascii="Century Gothic" w:hAnsi="Century Gothic"/>
                <w:b/>
                <w:snapToGrid w:val="0"/>
              </w:rPr>
            </w:pPr>
            <w:r>
              <w:rPr>
                <w:rFonts w:ascii="Century Gothic" w:hAnsi="Century Gothic"/>
                <w:b/>
                <w:snapToGrid w:val="0"/>
              </w:rPr>
              <w:t xml:space="preserve">Expansion des </w:t>
            </w:r>
            <w:proofErr w:type="spellStart"/>
            <w:r>
              <w:rPr>
                <w:rFonts w:ascii="Century Gothic" w:hAnsi="Century Gothic"/>
                <w:b/>
                <w:snapToGrid w:val="0"/>
              </w:rPr>
              <w:t>Pandora’s</w:t>
            </w:r>
            <w:proofErr w:type="spellEnd"/>
            <w:r>
              <w:rPr>
                <w:rFonts w:ascii="Century Gothic" w:hAnsi="Century Gothic"/>
                <w:b/>
                <w:snapToGrid w:val="0"/>
              </w:rPr>
              <w:t xml:space="preserve"> Skigebiet</w:t>
            </w:r>
          </w:p>
          <w:p w:rsidR="00F80F65" w:rsidRDefault="00F80F65">
            <w:pPr>
              <w:pStyle w:val="KeinLeerraum"/>
              <w:spacing w:after="240" w:line="360" w:lineRule="auto"/>
              <w:rPr>
                <w:rFonts w:ascii="Century Gothic" w:hAnsi="Century Gothic"/>
                <w:snapToGrid w:val="0"/>
              </w:rPr>
            </w:pPr>
            <w:r>
              <w:rPr>
                <w:rFonts w:ascii="Century Gothic" w:hAnsi="Century Gothic"/>
                <w:snapToGrid w:val="0"/>
              </w:rPr>
              <w:t xml:space="preserve">Seit Sommer 2022 wird das </w:t>
            </w:r>
            <w:proofErr w:type="spellStart"/>
            <w:r>
              <w:rPr>
                <w:rFonts w:ascii="Century Gothic" w:hAnsi="Century Gothic"/>
                <w:snapToGrid w:val="0"/>
              </w:rPr>
              <w:t>Pandora’s</w:t>
            </w:r>
            <w:proofErr w:type="spellEnd"/>
            <w:r>
              <w:rPr>
                <w:rFonts w:ascii="Century Gothic" w:hAnsi="Century Gothic"/>
                <w:snapToGrid w:val="0"/>
              </w:rPr>
              <w:t xml:space="preserve"> Skigebiet von Aspen Mountain vergrößert und soll künftig mehr als 20 Prozent mehr Pistenkilometer bieten.</w:t>
            </w:r>
            <w:r>
              <w:t xml:space="preserve"> </w:t>
            </w:r>
            <w:r>
              <w:rPr>
                <w:rFonts w:ascii="Century Gothic" w:hAnsi="Century Gothic"/>
                <w:snapToGrid w:val="0"/>
              </w:rPr>
              <w:t xml:space="preserve">Da das neu erschlossene Gebiet gen Norden ausgerichtet ist, gewährleistet es mehr Schneesicherheit. Die Fertigstellung des Hausbergs ist für die nächste Wintersaison 2023-2024 geplant. Dies ist der erste bedeutende Ausbau von Aspen Mountain seit der Eröffnung der Silver Queen </w:t>
            </w:r>
            <w:proofErr w:type="spellStart"/>
            <w:r>
              <w:rPr>
                <w:rFonts w:ascii="Century Gothic" w:hAnsi="Century Gothic"/>
                <w:snapToGrid w:val="0"/>
              </w:rPr>
              <w:t>Gondola</w:t>
            </w:r>
            <w:proofErr w:type="spellEnd"/>
            <w:r>
              <w:rPr>
                <w:rFonts w:ascii="Century Gothic" w:hAnsi="Century Gothic"/>
                <w:snapToGrid w:val="0"/>
              </w:rPr>
              <w:t xml:space="preserve"> im Dezember 1985. Das </w:t>
            </w:r>
            <w:proofErr w:type="spellStart"/>
            <w:r>
              <w:rPr>
                <w:rFonts w:ascii="Century Gothic" w:hAnsi="Century Gothic"/>
                <w:snapToGrid w:val="0"/>
              </w:rPr>
              <w:t>Pandora's</w:t>
            </w:r>
            <w:proofErr w:type="spellEnd"/>
            <w:r>
              <w:rPr>
                <w:rFonts w:ascii="Century Gothic" w:hAnsi="Century Gothic"/>
                <w:snapToGrid w:val="0"/>
              </w:rPr>
              <w:t xml:space="preserve"> Gebiet ist über einen Hochgeschwindigkeits-Sessellift auf 1.220 Höhenmeter erreichbar und umfasst präparierte Pisten für geübte und fortgeschrittene Wintersportler. </w:t>
            </w:r>
          </w:p>
          <w:p w:rsidR="00F80F65" w:rsidRDefault="00F80F65">
            <w:pPr>
              <w:pStyle w:val="KeinLeerraum"/>
              <w:spacing w:line="360" w:lineRule="auto"/>
              <w:rPr>
                <w:rFonts w:ascii="Century Gothic" w:hAnsi="Century Gothic"/>
                <w:b/>
                <w:snapToGrid w:val="0"/>
              </w:rPr>
            </w:pPr>
            <w:proofErr w:type="spellStart"/>
            <w:r>
              <w:rPr>
                <w:rFonts w:ascii="Century Gothic" w:hAnsi="Century Gothic"/>
                <w:b/>
                <w:snapToGrid w:val="0"/>
              </w:rPr>
              <w:t>ArtUP</w:t>
            </w:r>
            <w:proofErr w:type="spellEnd"/>
            <w:r>
              <w:rPr>
                <w:rFonts w:ascii="Century Gothic" w:hAnsi="Century Gothic"/>
                <w:b/>
                <w:snapToGrid w:val="0"/>
              </w:rPr>
              <w:t>-Partnerschaft</w:t>
            </w:r>
          </w:p>
          <w:p w:rsidR="00F80F65" w:rsidRDefault="00F80F65">
            <w:pPr>
              <w:pStyle w:val="KeinLeerraum"/>
              <w:spacing w:after="240" w:line="360" w:lineRule="auto"/>
              <w:jc w:val="both"/>
              <w:rPr>
                <w:rFonts w:ascii="Century Gothic" w:hAnsi="Century Gothic"/>
                <w:snapToGrid w:val="0"/>
              </w:rPr>
            </w:pPr>
            <w:r>
              <w:rPr>
                <w:rFonts w:ascii="Century Gothic" w:hAnsi="Century Gothic"/>
                <w:snapToGrid w:val="0"/>
              </w:rPr>
              <w:t xml:space="preserve">Seit 18 Jahren verfolgt Aspen </w:t>
            </w:r>
            <w:proofErr w:type="spellStart"/>
            <w:r>
              <w:rPr>
                <w:rFonts w:ascii="Century Gothic" w:hAnsi="Century Gothic"/>
                <w:snapToGrid w:val="0"/>
              </w:rPr>
              <w:t>Snowmass</w:t>
            </w:r>
            <w:proofErr w:type="spellEnd"/>
            <w:r>
              <w:rPr>
                <w:rFonts w:ascii="Century Gothic" w:hAnsi="Century Gothic"/>
                <w:snapToGrid w:val="0"/>
              </w:rPr>
              <w:t xml:space="preserve"> das Programm "Art in </w:t>
            </w:r>
            <w:proofErr w:type="spellStart"/>
            <w:r>
              <w:rPr>
                <w:rFonts w:ascii="Century Gothic" w:hAnsi="Century Gothic"/>
                <w:snapToGrid w:val="0"/>
              </w:rPr>
              <w:t>Unexpected</w:t>
            </w:r>
            <w:proofErr w:type="spellEnd"/>
            <w:r>
              <w:rPr>
                <w:rFonts w:ascii="Century Gothic" w:hAnsi="Century Gothic"/>
                <w:snapToGrid w:val="0"/>
              </w:rPr>
              <w:t xml:space="preserve"> Places" (</w:t>
            </w:r>
            <w:proofErr w:type="spellStart"/>
            <w:r>
              <w:rPr>
                <w:rFonts w:ascii="Century Gothic" w:hAnsi="Century Gothic"/>
                <w:snapToGrid w:val="0"/>
              </w:rPr>
              <w:t>ArtUP</w:t>
            </w:r>
            <w:proofErr w:type="spellEnd"/>
            <w:r>
              <w:rPr>
                <w:rFonts w:ascii="Century Gothic" w:hAnsi="Century Gothic"/>
                <w:snapToGrid w:val="0"/>
              </w:rPr>
              <w:t xml:space="preserve">), bei dem anerkannte Künstler den Skipass für die kommende Saison gestalten. In der kommenden Wintersaison werden die Werke des </w:t>
            </w:r>
            <w:r>
              <w:rPr>
                <w:rFonts w:ascii="Century Gothic" w:hAnsi="Century Gothic"/>
                <w:b/>
                <w:snapToGrid w:val="0"/>
              </w:rPr>
              <w:t>renommierten Künstlers Rashid Johnson</w:t>
            </w:r>
            <w:r>
              <w:rPr>
                <w:rFonts w:ascii="Century Gothic" w:hAnsi="Century Gothic"/>
                <w:snapToGrid w:val="0"/>
              </w:rPr>
              <w:t xml:space="preserve"> die Lifttickets zieren. Sechs von Johnsons jüngsten Werken werden auf den Pässen zu sehen sein und auch auf einer limitierten Kollektion von Skiern, die bei ASPENX in der Innenstadt von Aspen erhältlich sind.  </w:t>
            </w:r>
          </w:p>
          <w:p w:rsidR="00F80F65" w:rsidRDefault="00F80F65">
            <w:pPr>
              <w:pStyle w:val="KeinLeerraum"/>
              <w:spacing w:line="360" w:lineRule="auto"/>
              <w:rPr>
                <w:rFonts w:ascii="Century Gothic" w:hAnsi="Century Gothic"/>
                <w:b/>
                <w:snapToGrid w:val="0"/>
              </w:rPr>
            </w:pPr>
            <w:r>
              <w:rPr>
                <w:rFonts w:ascii="Century Gothic" w:hAnsi="Century Gothic"/>
                <w:b/>
                <w:snapToGrid w:val="0"/>
              </w:rPr>
              <w:t>Events und Auszeichnungen</w:t>
            </w:r>
          </w:p>
          <w:p w:rsidR="00F80F65" w:rsidRDefault="00F80F65">
            <w:pPr>
              <w:pStyle w:val="KeinLeerraum"/>
              <w:spacing w:after="240" w:line="360" w:lineRule="auto"/>
              <w:rPr>
                <w:rFonts w:ascii="Century Gothic" w:hAnsi="Century Gothic"/>
                <w:snapToGrid w:val="0"/>
              </w:rPr>
            </w:pPr>
            <w:r>
              <w:rPr>
                <w:rFonts w:ascii="Century Gothic" w:hAnsi="Century Gothic"/>
                <w:snapToGrid w:val="0"/>
              </w:rPr>
              <w:t xml:space="preserve">Im Tal lädt die neue Buttermilk Mountain Lodge mit der renovierten Outdoor-Terrasse The </w:t>
            </w:r>
            <w:proofErr w:type="spellStart"/>
            <w:r>
              <w:rPr>
                <w:rFonts w:ascii="Century Gothic" w:hAnsi="Century Gothic"/>
                <w:snapToGrid w:val="0"/>
              </w:rPr>
              <w:t>Backyard</w:t>
            </w:r>
            <w:proofErr w:type="spellEnd"/>
            <w:r>
              <w:rPr>
                <w:rFonts w:ascii="Century Gothic" w:hAnsi="Century Gothic"/>
                <w:snapToGrid w:val="0"/>
              </w:rPr>
              <w:t xml:space="preserve"> Skifahrer und Snowboarder gleichermaßen zum </w:t>
            </w:r>
            <w:r>
              <w:rPr>
                <w:rFonts w:ascii="Century Gothic" w:hAnsi="Century Gothic"/>
                <w:b/>
                <w:snapToGrid w:val="0"/>
              </w:rPr>
              <w:t>Après-Ski</w:t>
            </w:r>
            <w:r>
              <w:rPr>
                <w:rFonts w:ascii="Century Gothic" w:hAnsi="Century Gothic"/>
                <w:snapToGrid w:val="0"/>
              </w:rPr>
              <w:t xml:space="preserve"> ein. Alpines Hütten-Feeling versprüht die Eventreihe </w:t>
            </w:r>
            <w:r>
              <w:rPr>
                <w:rFonts w:ascii="Century Gothic" w:hAnsi="Century Gothic"/>
                <w:b/>
                <w:snapToGrid w:val="0"/>
              </w:rPr>
              <w:t>Bayerischer Samstag</w:t>
            </w:r>
            <w:r>
              <w:rPr>
                <w:rFonts w:ascii="Century Gothic" w:hAnsi="Century Gothic"/>
                <w:snapToGrid w:val="0"/>
              </w:rPr>
              <w:t xml:space="preserve"> im High Alpine-Restaurant in </w:t>
            </w:r>
            <w:proofErr w:type="spellStart"/>
            <w:r>
              <w:rPr>
                <w:rFonts w:ascii="Century Gothic" w:hAnsi="Century Gothic"/>
                <w:snapToGrid w:val="0"/>
              </w:rPr>
              <w:t>Snowmass</w:t>
            </w:r>
            <w:proofErr w:type="spellEnd"/>
            <w:r>
              <w:rPr>
                <w:rFonts w:ascii="Century Gothic" w:hAnsi="Century Gothic"/>
                <w:snapToGrid w:val="0"/>
              </w:rPr>
              <w:t xml:space="preserve"> bei der Klassiker wie warme Brezen und Bier in Krügen serviert werden. Im Rahmen des Après-Ski-Programms treten Live-Bands und DJs auf allen vier Bergen auf, während bei der </w:t>
            </w:r>
            <w:r>
              <w:rPr>
                <w:rFonts w:ascii="Century Gothic" w:hAnsi="Century Gothic"/>
                <w:b/>
                <w:snapToGrid w:val="0"/>
              </w:rPr>
              <w:t xml:space="preserve">Bud Light Music on </w:t>
            </w:r>
            <w:proofErr w:type="spellStart"/>
            <w:r>
              <w:rPr>
                <w:rFonts w:ascii="Century Gothic" w:hAnsi="Century Gothic"/>
                <w:b/>
                <w:snapToGrid w:val="0"/>
              </w:rPr>
              <w:t>the</w:t>
            </w:r>
            <w:proofErr w:type="spellEnd"/>
            <w:r>
              <w:rPr>
                <w:rFonts w:ascii="Century Gothic" w:hAnsi="Century Gothic"/>
                <w:b/>
                <w:snapToGrid w:val="0"/>
              </w:rPr>
              <w:t xml:space="preserve"> Mountain-Reihe</w:t>
            </w:r>
            <w:r>
              <w:rPr>
                <w:rFonts w:ascii="Century Gothic" w:hAnsi="Century Gothic"/>
                <w:snapToGrid w:val="0"/>
              </w:rPr>
              <w:t xml:space="preserve">, lokale Künstler bei Pop-up-Shows für eine stimmungsvolle Atmosphäre sorgen. Beim </w:t>
            </w:r>
            <w:proofErr w:type="spellStart"/>
            <w:r>
              <w:rPr>
                <w:rFonts w:ascii="Century Gothic" w:hAnsi="Century Gothic"/>
                <w:b/>
                <w:snapToGrid w:val="0"/>
              </w:rPr>
              <w:t>Full</w:t>
            </w:r>
            <w:proofErr w:type="spellEnd"/>
            <w:r>
              <w:rPr>
                <w:rFonts w:ascii="Century Gothic" w:hAnsi="Century Gothic"/>
                <w:b/>
                <w:snapToGrid w:val="0"/>
              </w:rPr>
              <w:t xml:space="preserve"> Moon </w:t>
            </w:r>
            <w:proofErr w:type="spellStart"/>
            <w:r>
              <w:rPr>
                <w:rFonts w:ascii="Century Gothic" w:hAnsi="Century Gothic"/>
                <w:b/>
                <w:snapToGrid w:val="0"/>
              </w:rPr>
              <w:t>Uphill</w:t>
            </w:r>
            <w:proofErr w:type="spellEnd"/>
            <w:r>
              <w:rPr>
                <w:rFonts w:ascii="Century Gothic" w:hAnsi="Century Gothic"/>
                <w:b/>
                <w:snapToGrid w:val="0"/>
              </w:rPr>
              <w:t xml:space="preserve"> Dinner</w:t>
            </w:r>
            <w:r>
              <w:rPr>
                <w:rFonts w:ascii="Century Gothic" w:hAnsi="Century Gothic"/>
                <w:snapToGrid w:val="0"/>
              </w:rPr>
              <w:t xml:space="preserve"> können Teilnehmer an Vollmondabenden von Januar bis März 2023 den Buttermilk-Gipfel hinaufsteigen und bei Sonnenuntergang Drinks an der Feuerstelle, Gerichte vom </w:t>
            </w:r>
            <w:proofErr w:type="spellStart"/>
            <w:r>
              <w:rPr>
                <w:rFonts w:ascii="Century Gothic" w:hAnsi="Century Gothic"/>
                <w:snapToGrid w:val="0"/>
              </w:rPr>
              <w:t>Mongolian</w:t>
            </w:r>
            <w:proofErr w:type="spellEnd"/>
            <w:r>
              <w:rPr>
                <w:rFonts w:ascii="Century Gothic" w:hAnsi="Century Gothic"/>
                <w:snapToGrid w:val="0"/>
              </w:rPr>
              <w:t xml:space="preserve"> Grill des </w:t>
            </w:r>
            <w:proofErr w:type="spellStart"/>
            <w:r>
              <w:rPr>
                <w:rFonts w:ascii="Century Gothic" w:hAnsi="Century Gothic"/>
                <w:snapToGrid w:val="0"/>
              </w:rPr>
              <w:t>Cliffhouse</w:t>
            </w:r>
            <w:proofErr w:type="spellEnd"/>
            <w:r>
              <w:rPr>
                <w:rFonts w:ascii="Century Gothic" w:hAnsi="Century Gothic"/>
                <w:snapToGrid w:val="0"/>
              </w:rPr>
              <w:t xml:space="preserve"> und eine Abfahrt im Licht des Vollmonds genießen.</w:t>
            </w:r>
            <w:r>
              <w:t xml:space="preserve"> </w:t>
            </w:r>
            <w:r>
              <w:rPr>
                <w:rFonts w:ascii="Century Gothic" w:hAnsi="Century Gothic"/>
                <w:snapToGrid w:val="0"/>
              </w:rPr>
              <w:t xml:space="preserve">Vier Restaurants in Aspen </w:t>
            </w:r>
            <w:proofErr w:type="spellStart"/>
            <w:r>
              <w:rPr>
                <w:rFonts w:ascii="Century Gothic" w:hAnsi="Century Gothic"/>
                <w:snapToGrid w:val="0"/>
              </w:rPr>
              <w:t>Snowmass</w:t>
            </w:r>
            <w:proofErr w:type="spellEnd"/>
            <w:r>
              <w:rPr>
                <w:rFonts w:ascii="Century Gothic" w:hAnsi="Century Gothic"/>
                <w:snapToGrid w:val="0"/>
              </w:rPr>
              <w:t xml:space="preserve"> wurden 2022 mit dem </w:t>
            </w:r>
            <w:proofErr w:type="spellStart"/>
            <w:r>
              <w:rPr>
                <w:rFonts w:ascii="Century Gothic" w:hAnsi="Century Gothic"/>
                <w:snapToGrid w:val="0"/>
              </w:rPr>
              <w:lastRenderedPageBreak/>
              <w:t>Wine</w:t>
            </w:r>
            <w:proofErr w:type="spellEnd"/>
            <w:r>
              <w:rPr>
                <w:rFonts w:ascii="Century Gothic" w:hAnsi="Century Gothic"/>
                <w:snapToGrid w:val="0"/>
              </w:rPr>
              <w:t xml:space="preserve"> </w:t>
            </w:r>
            <w:proofErr w:type="spellStart"/>
            <w:r>
              <w:rPr>
                <w:rFonts w:ascii="Century Gothic" w:hAnsi="Century Gothic"/>
                <w:snapToGrid w:val="0"/>
              </w:rPr>
              <w:t>Spectator</w:t>
            </w:r>
            <w:proofErr w:type="spellEnd"/>
            <w:r>
              <w:rPr>
                <w:rFonts w:ascii="Century Gothic" w:hAnsi="Century Gothic"/>
                <w:snapToGrid w:val="0"/>
              </w:rPr>
              <w:t xml:space="preserve"> Award of Excellence ausgezeichnet. Die prämierten Gastronomiebetriebe (Lynn Britt </w:t>
            </w:r>
            <w:proofErr w:type="spellStart"/>
            <w:r>
              <w:rPr>
                <w:rFonts w:ascii="Century Gothic" w:hAnsi="Century Gothic"/>
                <w:snapToGrid w:val="0"/>
              </w:rPr>
              <w:t>Cabin</w:t>
            </w:r>
            <w:proofErr w:type="spellEnd"/>
            <w:r>
              <w:rPr>
                <w:rFonts w:ascii="Century Gothic" w:hAnsi="Century Gothic"/>
                <w:snapToGrid w:val="0"/>
              </w:rPr>
              <w:t xml:space="preserve">, </w:t>
            </w:r>
            <w:proofErr w:type="spellStart"/>
            <w:r>
              <w:rPr>
                <w:rFonts w:ascii="Century Gothic" w:hAnsi="Century Gothic"/>
                <w:snapToGrid w:val="0"/>
              </w:rPr>
              <w:t>Sam's</w:t>
            </w:r>
            <w:proofErr w:type="spellEnd"/>
            <w:r>
              <w:rPr>
                <w:rFonts w:ascii="Century Gothic" w:hAnsi="Century Gothic"/>
                <w:snapToGrid w:val="0"/>
              </w:rPr>
              <w:t xml:space="preserve"> und Alpin </w:t>
            </w:r>
            <w:proofErr w:type="spellStart"/>
            <w:r>
              <w:rPr>
                <w:rFonts w:ascii="Century Gothic" w:hAnsi="Century Gothic"/>
                <w:snapToGrid w:val="0"/>
              </w:rPr>
              <w:t>Room</w:t>
            </w:r>
            <w:proofErr w:type="spellEnd"/>
            <w:r>
              <w:rPr>
                <w:rFonts w:ascii="Century Gothic" w:hAnsi="Century Gothic"/>
                <w:snapToGrid w:val="0"/>
              </w:rPr>
              <w:t xml:space="preserve"> in </w:t>
            </w:r>
            <w:proofErr w:type="spellStart"/>
            <w:r>
              <w:rPr>
                <w:rFonts w:ascii="Century Gothic" w:hAnsi="Century Gothic"/>
                <w:snapToGrid w:val="0"/>
              </w:rPr>
              <w:t>Snowmass</w:t>
            </w:r>
            <w:proofErr w:type="spellEnd"/>
            <w:r>
              <w:rPr>
                <w:rFonts w:ascii="Century Gothic" w:hAnsi="Century Gothic"/>
                <w:snapToGrid w:val="0"/>
              </w:rPr>
              <w:t xml:space="preserve"> sowie das Cloud </w:t>
            </w:r>
            <w:proofErr w:type="spellStart"/>
            <w:r>
              <w:rPr>
                <w:rFonts w:ascii="Century Gothic" w:hAnsi="Century Gothic"/>
                <w:snapToGrid w:val="0"/>
              </w:rPr>
              <w:t>Nine</w:t>
            </w:r>
            <w:proofErr w:type="spellEnd"/>
            <w:r>
              <w:rPr>
                <w:rFonts w:ascii="Century Gothic" w:hAnsi="Century Gothic"/>
                <w:snapToGrid w:val="0"/>
              </w:rPr>
              <w:t xml:space="preserve"> in </w:t>
            </w:r>
            <w:proofErr w:type="spellStart"/>
            <w:r>
              <w:rPr>
                <w:rFonts w:ascii="Century Gothic" w:hAnsi="Century Gothic"/>
                <w:snapToGrid w:val="0"/>
              </w:rPr>
              <w:t>Highlands</w:t>
            </w:r>
            <w:proofErr w:type="spellEnd"/>
            <w:r>
              <w:rPr>
                <w:rFonts w:ascii="Century Gothic" w:hAnsi="Century Gothic"/>
                <w:snapToGrid w:val="0"/>
              </w:rPr>
              <w:t>) verfügen über eine hochwertige, handverlesene Weinkarte und sind zudem nur mit Skiern erreichbar.</w:t>
            </w:r>
          </w:p>
          <w:p w:rsidR="00F80F65" w:rsidRDefault="00F80F65">
            <w:pPr>
              <w:spacing w:line="360" w:lineRule="auto"/>
              <w:rPr>
                <w:rFonts w:ascii="Century Gothic" w:hAnsi="Century Gothic"/>
                <w:b/>
              </w:rPr>
            </w:pPr>
            <w:r>
              <w:rPr>
                <w:rFonts w:ascii="Century Gothic" w:hAnsi="Century Gothic"/>
                <w:b/>
              </w:rPr>
              <w:t>Nachhaltigkeitsinitiativen</w:t>
            </w:r>
          </w:p>
          <w:p w:rsidR="00F80F65" w:rsidRDefault="00F80F65">
            <w:pPr>
              <w:spacing w:after="240" w:line="360" w:lineRule="auto"/>
              <w:rPr>
                <w:rFonts w:ascii="Century Gothic" w:hAnsi="Century Gothic"/>
                <w:b/>
                <w:snapToGrid w:val="0"/>
              </w:rPr>
            </w:pPr>
            <w:r>
              <w:rPr>
                <w:rFonts w:ascii="Century Gothic" w:hAnsi="Century Gothic"/>
                <w:snapToGrid w:val="0"/>
              </w:rPr>
              <w:t xml:space="preserve">Die zentrale Nachhaltigkeitsstrategie der Aspen </w:t>
            </w:r>
            <w:proofErr w:type="spellStart"/>
            <w:r>
              <w:rPr>
                <w:rFonts w:ascii="Century Gothic" w:hAnsi="Century Gothic"/>
                <w:snapToGrid w:val="0"/>
              </w:rPr>
              <w:t>Skiing</w:t>
            </w:r>
            <w:proofErr w:type="spellEnd"/>
            <w:r>
              <w:rPr>
                <w:rFonts w:ascii="Century Gothic" w:hAnsi="Century Gothic"/>
                <w:snapToGrid w:val="0"/>
              </w:rPr>
              <w:t xml:space="preserve"> Company setzt sich weiterhin für umweltpolitische Maßnahmen ein. Künftig liegt der Fokus auf der Entwicklung von vollständig elektrisch versorgten Gebäuden und Transportmitteln: So wird das </w:t>
            </w:r>
            <w:proofErr w:type="spellStart"/>
            <w:r>
              <w:rPr>
                <w:rFonts w:ascii="Century Gothic" w:hAnsi="Century Gothic"/>
                <w:b/>
                <w:snapToGrid w:val="0"/>
              </w:rPr>
              <w:t>Limelight</w:t>
            </w:r>
            <w:proofErr w:type="spellEnd"/>
            <w:r>
              <w:rPr>
                <w:rFonts w:ascii="Century Gothic" w:hAnsi="Century Gothic"/>
                <w:b/>
                <w:snapToGrid w:val="0"/>
              </w:rPr>
              <w:t xml:space="preserve"> </w:t>
            </w:r>
            <w:proofErr w:type="spellStart"/>
            <w:r>
              <w:rPr>
                <w:rFonts w:ascii="Century Gothic" w:hAnsi="Century Gothic"/>
                <w:b/>
                <w:snapToGrid w:val="0"/>
              </w:rPr>
              <w:t>Mammoth</w:t>
            </w:r>
            <w:proofErr w:type="spellEnd"/>
            <w:r>
              <w:rPr>
                <w:rFonts w:ascii="Century Gothic" w:hAnsi="Century Gothic"/>
                <w:b/>
                <w:snapToGrid w:val="0"/>
              </w:rPr>
              <w:t xml:space="preserve"> Hotel</w:t>
            </w:r>
            <w:r>
              <w:rPr>
                <w:rFonts w:ascii="Century Gothic" w:hAnsi="Century Gothic"/>
                <w:snapToGrid w:val="0"/>
              </w:rPr>
              <w:t xml:space="preserve">, für das im Juni diesen Jahres der Spatenstich erfolgte, bei Eröffnung 2024 das erste rein elektrisch betriebene Hotel des Landes sein. Neben dem innovativen Skiservice-Gebäude der Buttermilk-Talstation, steht Mitarbeitern das Hub at </w:t>
            </w:r>
            <w:proofErr w:type="spellStart"/>
            <w:r>
              <w:rPr>
                <w:rFonts w:ascii="Century Gothic" w:hAnsi="Century Gothic"/>
                <w:snapToGrid w:val="0"/>
              </w:rPr>
              <w:t>Willits</w:t>
            </w:r>
            <w:proofErr w:type="spellEnd"/>
            <w:r>
              <w:rPr>
                <w:rFonts w:ascii="Century Gothic" w:hAnsi="Century Gothic"/>
                <w:snapToGrid w:val="0"/>
              </w:rPr>
              <w:t xml:space="preserve">, als kohlenstofffreie Wohnanlage zur Verfügung. Ebenso wird die Fahrzeugflotte des Unternehmens vollständig auf Elektroautos umgestellt. Dies geht Hand in Hand mit dem </w:t>
            </w:r>
            <w:r>
              <w:rPr>
                <w:rFonts w:ascii="Century Gothic" w:hAnsi="Century Gothic"/>
                <w:bCs/>
                <w:snapToGrid w:val="0"/>
              </w:rPr>
              <w:t>Einsatz kohlenstoffarmer Energiequellen</w:t>
            </w:r>
            <w:r>
              <w:rPr>
                <w:rFonts w:ascii="Century Gothic" w:hAnsi="Century Gothic"/>
                <w:snapToGrid w:val="0"/>
              </w:rPr>
              <w:t>, die bis 2030 über 100 Prozent sauberen Strom produzieren werden.</w:t>
            </w:r>
          </w:p>
          <w:p w:rsidR="00F80F65" w:rsidRDefault="00F80F65">
            <w:pPr>
              <w:spacing w:line="360" w:lineRule="auto"/>
              <w:rPr>
                <w:rFonts w:ascii="Century Gothic" w:hAnsi="Century Gothic"/>
                <w:b/>
                <w:snapToGrid w:val="0"/>
              </w:rPr>
            </w:pPr>
            <w:r>
              <w:rPr>
                <w:rFonts w:ascii="Century Gothic" w:hAnsi="Century Gothic"/>
                <w:b/>
                <w:snapToGrid w:val="0"/>
              </w:rPr>
              <w:t xml:space="preserve">Aspen </w:t>
            </w:r>
            <w:proofErr w:type="spellStart"/>
            <w:r>
              <w:rPr>
                <w:rFonts w:ascii="Century Gothic" w:hAnsi="Century Gothic"/>
                <w:b/>
                <w:snapToGrid w:val="0"/>
              </w:rPr>
              <w:t>Snowmass</w:t>
            </w:r>
            <w:proofErr w:type="spellEnd"/>
            <w:r>
              <w:rPr>
                <w:rFonts w:ascii="Century Gothic" w:hAnsi="Century Gothic"/>
                <w:b/>
                <w:snapToGrid w:val="0"/>
              </w:rPr>
              <w:t xml:space="preserve"> App  </w:t>
            </w:r>
          </w:p>
          <w:p w:rsidR="00F80F65" w:rsidRDefault="00F80F65">
            <w:pPr>
              <w:spacing w:after="240" w:line="360" w:lineRule="auto"/>
              <w:rPr>
                <w:rFonts w:ascii="Century Gothic" w:hAnsi="Century Gothic"/>
                <w:snapToGrid w:val="0"/>
              </w:rPr>
            </w:pPr>
            <w:r>
              <w:rPr>
                <w:rFonts w:ascii="Century Gothic" w:hAnsi="Century Gothic"/>
                <w:snapToGrid w:val="0"/>
              </w:rPr>
              <w:t xml:space="preserve">Lifttickets und Saisonpässe können online oder über die Aspen </w:t>
            </w:r>
            <w:proofErr w:type="spellStart"/>
            <w:r>
              <w:rPr>
                <w:rFonts w:ascii="Century Gothic" w:hAnsi="Century Gothic"/>
                <w:snapToGrid w:val="0"/>
              </w:rPr>
              <w:t>Snowmass</w:t>
            </w:r>
            <w:proofErr w:type="spellEnd"/>
            <w:r>
              <w:rPr>
                <w:rFonts w:ascii="Century Gothic" w:hAnsi="Century Gothic"/>
                <w:snapToGrid w:val="0"/>
              </w:rPr>
              <w:t xml:space="preserve"> App gekauft werden und an einer der vielen Pickup-Boxen im gesamten Skigebiet abgeholt werden. Die Aspen </w:t>
            </w:r>
            <w:proofErr w:type="spellStart"/>
            <w:r>
              <w:rPr>
                <w:rFonts w:ascii="Century Gothic" w:hAnsi="Century Gothic"/>
                <w:snapToGrid w:val="0"/>
              </w:rPr>
              <w:t>Snowmass</w:t>
            </w:r>
            <w:proofErr w:type="spellEnd"/>
            <w:r>
              <w:rPr>
                <w:rFonts w:ascii="Century Gothic" w:hAnsi="Century Gothic"/>
                <w:snapToGrid w:val="0"/>
              </w:rPr>
              <w:t xml:space="preserve"> App bietet Zugang zu allen Ticketinformationen mit interaktiver Karte, Schneebericht, Parkmöglichkeiten, Wartezeiten an den Liften, Ski-Tracking-Funktionen und ermöglicht die Buchung von Kursen, Leihausrüstung und Express-Lifttickets.</w:t>
            </w:r>
          </w:p>
          <w:p w:rsidR="00F80F65" w:rsidRDefault="00F80F65">
            <w:pPr>
              <w:pStyle w:val="Titel"/>
              <w:spacing w:line="360" w:lineRule="auto"/>
              <w:jc w:val="left"/>
              <w:rPr>
                <w:rFonts w:ascii="Century Gothic" w:hAnsi="Century Gothic" w:cs="Arial"/>
                <w:b/>
                <w:sz w:val="22"/>
                <w:szCs w:val="22"/>
              </w:rPr>
            </w:pPr>
            <w:r>
              <w:rPr>
                <w:rFonts w:ascii="Century Gothic" w:hAnsi="Century Gothic" w:cs="Arial"/>
                <w:b/>
                <w:sz w:val="22"/>
                <w:szCs w:val="22"/>
              </w:rPr>
              <w:t>Saisonzeiten Winter 2021/22</w:t>
            </w:r>
          </w:p>
          <w:p w:rsidR="00F80F65" w:rsidRDefault="00F80F65">
            <w:pPr>
              <w:pStyle w:val="Titel"/>
              <w:spacing w:after="240" w:line="360" w:lineRule="auto"/>
              <w:jc w:val="left"/>
              <w:rPr>
                <w:rFonts w:ascii="Century Gothic" w:hAnsi="Century Gothic" w:cs="Arial"/>
                <w:color w:val="000000"/>
                <w:sz w:val="22"/>
                <w:szCs w:val="22"/>
              </w:rPr>
            </w:pPr>
            <w:r>
              <w:rPr>
                <w:rFonts w:ascii="Century Gothic" w:hAnsi="Century Gothic" w:cs="Arial"/>
                <w:sz w:val="22"/>
                <w:szCs w:val="22"/>
              </w:rPr>
              <w:t xml:space="preserve">Die neue Saison startet am Aspen Mountain und in </w:t>
            </w:r>
            <w:proofErr w:type="spellStart"/>
            <w:r>
              <w:rPr>
                <w:rFonts w:ascii="Century Gothic" w:hAnsi="Century Gothic" w:cs="Arial"/>
                <w:sz w:val="22"/>
                <w:szCs w:val="22"/>
              </w:rPr>
              <w:t>Snowmass</w:t>
            </w:r>
            <w:proofErr w:type="spellEnd"/>
            <w:r>
              <w:rPr>
                <w:rFonts w:ascii="Century Gothic" w:hAnsi="Century Gothic" w:cs="Arial"/>
                <w:sz w:val="22"/>
                <w:szCs w:val="22"/>
              </w:rPr>
              <w:t xml:space="preserve"> am 24. November 2022, gefolgt von Aspen </w:t>
            </w:r>
            <w:proofErr w:type="spellStart"/>
            <w:r>
              <w:rPr>
                <w:rFonts w:ascii="Century Gothic" w:hAnsi="Century Gothic" w:cs="Arial"/>
                <w:sz w:val="22"/>
                <w:szCs w:val="22"/>
              </w:rPr>
              <w:t>Highlands</w:t>
            </w:r>
            <w:proofErr w:type="spellEnd"/>
            <w:r>
              <w:rPr>
                <w:rFonts w:ascii="Century Gothic" w:hAnsi="Century Gothic" w:cs="Arial"/>
                <w:sz w:val="22"/>
                <w:szCs w:val="22"/>
              </w:rPr>
              <w:t xml:space="preserve"> am 10. Dezember 2022 und Buttermilk am 17. Dezember 2022. Die Lifte schließen am 2. April 2023 in Buttermilk die Saison, in Aspen </w:t>
            </w:r>
            <w:proofErr w:type="spellStart"/>
            <w:r>
              <w:rPr>
                <w:rFonts w:ascii="Century Gothic" w:hAnsi="Century Gothic" w:cs="Arial"/>
                <w:sz w:val="22"/>
                <w:szCs w:val="22"/>
              </w:rPr>
              <w:t>Highlands</w:t>
            </w:r>
            <w:proofErr w:type="spellEnd"/>
            <w:r>
              <w:rPr>
                <w:rFonts w:ascii="Century Gothic" w:hAnsi="Century Gothic" w:cs="Arial"/>
                <w:sz w:val="22"/>
                <w:szCs w:val="22"/>
              </w:rPr>
              <w:t xml:space="preserve"> am 9. April und am Aspen Mountain und in </w:t>
            </w:r>
            <w:proofErr w:type="spellStart"/>
            <w:r>
              <w:rPr>
                <w:rFonts w:ascii="Century Gothic" w:hAnsi="Century Gothic" w:cs="Arial"/>
                <w:sz w:val="22"/>
                <w:szCs w:val="22"/>
              </w:rPr>
              <w:t>Snowmass</w:t>
            </w:r>
            <w:proofErr w:type="spellEnd"/>
            <w:r>
              <w:rPr>
                <w:rFonts w:ascii="Century Gothic" w:hAnsi="Century Gothic" w:cs="Arial"/>
                <w:sz w:val="22"/>
                <w:szCs w:val="22"/>
              </w:rPr>
              <w:t xml:space="preserve"> am 16. April.</w:t>
            </w:r>
            <w:r>
              <w:rPr>
                <w:rFonts w:ascii="Century Gothic" w:hAnsi="Century Gothic" w:cs="Arial"/>
                <w:color w:val="000000"/>
                <w:sz w:val="22"/>
                <w:szCs w:val="22"/>
              </w:rPr>
              <w:t xml:space="preserve"> </w:t>
            </w:r>
          </w:p>
          <w:p w:rsidR="00F80F65" w:rsidRDefault="00F80F65">
            <w:pPr>
              <w:pStyle w:val="Titel"/>
              <w:spacing w:after="240" w:line="360" w:lineRule="auto"/>
              <w:jc w:val="left"/>
              <w:rPr>
                <w:rFonts w:ascii="Century Gothic" w:hAnsi="Century Gothic"/>
                <w:sz w:val="22"/>
                <w:szCs w:val="22"/>
              </w:rPr>
            </w:pPr>
            <w:r>
              <w:rPr>
                <w:rFonts w:ascii="Century Gothic" w:hAnsi="Century Gothic"/>
                <w:sz w:val="22"/>
                <w:szCs w:val="22"/>
              </w:rPr>
              <w:t xml:space="preserve">Weitere Informationen zu Aspen </w:t>
            </w:r>
            <w:proofErr w:type="spellStart"/>
            <w:r>
              <w:rPr>
                <w:rFonts w:ascii="Century Gothic" w:hAnsi="Century Gothic"/>
                <w:sz w:val="22"/>
                <w:szCs w:val="22"/>
              </w:rPr>
              <w:t>Snowmass</w:t>
            </w:r>
            <w:proofErr w:type="spellEnd"/>
            <w:r>
              <w:rPr>
                <w:rFonts w:ascii="Century Gothic" w:hAnsi="Century Gothic"/>
                <w:sz w:val="22"/>
                <w:szCs w:val="22"/>
              </w:rPr>
              <w:t xml:space="preserve"> unter </w:t>
            </w:r>
            <w:hyperlink r:id="rId6" w:history="1">
              <w:r>
                <w:rPr>
                  <w:rStyle w:val="Hyperlink"/>
                  <w:rFonts w:ascii="Century Gothic" w:hAnsi="Century Gothic"/>
                  <w:color w:val="auto"/>
                  <w:sz w:val="22"/>
                  <w:szCs w:val="22"/>
                </w:rPr>
                <w:t>www.aspensnowmass.com</w:t>
              </w:r>
            </w:hyperlink>
            <w:r>
              <w:rPr>
                <w:rFonts w:ascii="Century Gothic" w:hAnsi="Century Gothic"/>
                <w:sz w:val="22"/>
                <w:szCs w:val="22"/>
              </w:rPr>
              <w:t xml:space="preserve">. </w:t>
            </w:r>
          </w:p>
          <w:p w:rsidR="00F80F65" w:rsidRDefault="00F80F65">
            <w:pPr>
              <w:pStyle w:val="Textkrper2"/>
              <w:rPr>
                <w:rFonts w:ascii="Century Gothic" w:hAnsi="Century Gothic"/>
                <w:b/>
                <w:bCs/>
                <w:sz w:val="18"/>
                <w:szCs w:val="18"/>
              </w:rPr>
            </w:pPr>
            <w:r>
              <w:rPr>
                <w:rFonts w:ascii="Century Gothic" w:hAnsi="Century Gothic"/>
                <w:b/>
                <w:bCs/>
                <w:sz w:val="18"/>
                <w:szCs w:val="18"/>
              </w:rPr>
              <w:t xml:space="preserve">Hintergrund Aspen </w:t>
            </w:r>
            <w:proofErr w:type="spellStart"/>
            <w:r>
              <w:rPr>
                <w:rFonts w:ascii="Century Gothic" w:hAnsi="Century Gothic"/>
                <w:b/>
                <w:bCs/>
                <w:sz w:val="18"/>
                <w:szCs w:val="18"/>
              </w:rPr>
              <w:t>Snowmass</w:t>
            </w:r>
            <w:proofErr w:type="spellEnd"/>
            <w:r>
              <w:rPr>
                <w:rFonts w:ascii="Century Gothic" w:hAnsi="Century Gothic"/>
                <w:b/>
                <w:bCs/>
                <w:sz w:val="18"/>
                <w:szCs w:val="18"/>
              </w:rPr>
              <w:t>:</w:t>
            </w:r>
          </w:p>
          <w:p w:rsidR="00F80F65" w:rsidRDefault="00F80F65">
            <w:pPr>
              <w:rPr>
                <w:rFonts w:ascii="Century Gothic" w:hAnsi="Century Gothic"/>
                <w:color w:val="1F497D" w:themeColor="dark2"/>
              </w:rPr>
            </w:pPr>
            <w:r>
              <w:rPr>
                <w:rStyle w:val="A4"/>
                <w:rFonts w:ascii="Century Gothic" w:hAnsi="Century Gothic"/>
                <w:sz w:val="18"/>
                <w:szCs w:val="18"/>
              </w:rPr>
              <w:t xml:space="preserve">Das hübsche Silberminen-Städtchen Aspen im nordamerikanischen Colorado ist berühmt für seine Geschichte, sein kosmopolitisches Flair, sein legendäres Nachtleben – und natürlich für Wintersport vom Feinsten. Mitten in den Bergen gelegen, lockt die charmante Stadt aus viktorianischer Zeit mit Galerien, Bars, internationalen Restaurants und Shopping Highlights. Ein eigener Flughafen sorgt für optimale Erreichbarkeit – auch von Europa aus. Weite Pisten, abwechslungsreiches Terrain, keine Warteschlangen an den Liften, der trockene Pulverschnee, 300 Sonnentage im Jahr und das alles gepaart mit dem für </w:t>
            </w:r>
            <w:r>
              <w:rPr>
                <w:rStyle w:val="A4"/>
                <w:rFonts w:ascii="Century Gothic" w:hAnsi="Century Gothic"/>
                <w:sz w:val="18"/>
                <w:szCs w:val="18"/>
              </w:rPr>
              <w:lastRenderedPageBreak/>
              <w:t xml:space="preserve">die USA einzigartigen Service machen Aspen </w:t>
            </w:r>
            <w:proofErr w:type="spellStart"/>
            <w:r>
              <w:rPr>
                <w:rStyle w:val="A4"/>
                <w:rFonts w:ascii="Century Gothic" w:hAnsi="Century Gothic"/>
                <w:sz w:val="18"/>
                <w:szCs w:val="18"/>
              </w:rPr>
              <w:t>Snowmass</w:t>
            </w:r>
            <w:proofErr w:type="spellEnd"/>
            <w:r>
              <w:rPr>
                <w:rStyle w:val="A4"/>
                <w:rFonts w:ascii="Century Gothic" w:hAnsi="Century Gothic"/>
                <w:sz w:val="18"/>
                <w:szCs w:val="18"/>
              </w:rPr>
              <w:t xml:space="preserve"> zu einer Traumdestination für Wintersportler. Die vier Berge Aspen Mountain, Aspen </w:t>
            </w:r>
            <w:proofErr w:type="spellStart"/>
            <w:r>
              <w:rPr>
                <w:rStyle w:val="A4"/>
                <w:rFonts w:ascii="Century Gothic" w:hAnsi="Century Gothic"/>
                <w:sz w:val="18"/>
                <w:szCs w:val="18"/>
              </w:rPr>
              <w:t>Highlands</w:t>
            </w:r>
            <w:proofErr w:type="spellEnd"/>
            <w:r>
              <w:rPr>
                <w:rStyle w:val="A4"/>
                <w:rFonts w:ascii="Century Gothic" w:hAnsi="Century Gothic"/>
                <w:sz w:val="18"/>
                <w:szCs w:val="18"/>
              </w:rPr>
              <w:t xml:space="preserve">, Buttermilk und </w:t>
            </w:r>
            <w:proofErr w:type="spellStart"/>
            <w:r>
              <w:rPr>
                <w:rStyle w:val="A4"/>
                <w:rFonts w:ascii="Century Gothic" w:hAnsi="Century Gothic"/>
                <w:sz w:val="18"/>
                <w:szCs w:val="18"/>
              </w:rPr>
              <w:t>Snowmass</w:t>
            </w:r>
            <w:proofErr w:type="spellEnd"/>
            <w:r>
              <w:rPr>
                <w:rStyle w:val="A4"/>
                <w:rFonts w:ascii="Century Gothic" w:hAnsi="Century Gothic"/>
                <w:sz w:val="18"/>
                <w:szCs w:val="18"/>
              </w:rPr>
              <w:t xml:space="preserve"> erheben sich majestätisch aus dem Roaring </w:t>
            </w:r>
            <w:proofErr w:type="spellStart"/>
            <w:r>
              <w:rPr>
                <w:rStyle w:val="A4"/>
                <w:rFonts w:ascii="Century Gothic" w:hAnsi="Century Gothic"/>
                <w:sz w:val="18"/>
                <w:szCs w:val="18"/>
              </w:rPr>
              <w:t>Fork</w:t>
            </w:r>
            <w:proofErr w:type="spellEnd"/>
            <w:r>
              <w:rPr>
                <w:rStyle w:val="A4"/>
                <w:rFonts w:ascii="Century Gothic" w:hAnsi="Century Gothic"/>
                <w:sz w:val="18"/>
                <w:szCs w:val="18"/>
              </w:rPr>
              <w:t xml:space="preserve"> Valley und bilden zusammen ein Skigebiet von 22 Quadratkilometern. Wintersportfans können sich hier auf 360 markierten Pisten mit 42 Liften und in fünf Terrainparks austoben. Über 500 Kilometer perfekt präpariertes Gelände stehen den Skifahrern und Snowboardern zur Verfügung – von familienfreundlich bis extrem steil. Besonderes Highlight: </w:t>
            </w:r>
            <w:proofErr w:type="spellStart"/>
            <w:r>
              <w:rPr>
                <w:rStyle w:val="A4"/>
                <w:rFonts w:ascii="Century Gothic" w:hAnsi="Century Gothic"/>
                <w:sz w:val="18"/>
                <w:szCs w:val="18"/>
              </w:rPr>
              <w:t>Tree</w:t>
            </w:r>
            <w:proofErr w:type="spellEnd"/>
            <w:r>
              <w:rPr>
                <w:rStyle w:val="A4"/>
                <w:rFonts w:ascii="Century Gothic" w:hAnsi="Century Gothic"/>
                <w:sz w:val="18"/>
                <w:szCs w:val="18"/>
              </w:rPr>
              <w:t xml:space="preserve"> </w:t>
            </w:r>
            <w:proofErr w:type="spellStart"/>
            <w:r>
              <w:rPr>
                <w:rStyle w:val="A4"/>
                <w:rFonts w:ascii="Century Gothic" w:hAnsi="Century Gothic"/>
                <w:sz w:val="18"/>
                <w:szCs w:val="18"/>
              </w:rPr>
              <w:t>Skiing</w:t>
            </w:r>
            <w:proofErr w:type="spellEnd"/>
            <w:r>
              <w:rPr>
                <w:rStyle w:val="A4"/>
                <w:rFonts w:ascii="Century Gothic" w:hAnsi="Century Gothic"/>
                <w:sz w:val="18"/>
                <w:szCs w:val="18"/>
              </w:rPr>
              <w:t xml:space="preserve"> durch die markanten Espen. </w:t>
            </w:r>
            <w:hyperlink r:id="rId7" w:tooltip="blocked::http://www.aspensnowmass.com/" w:history="1">
              <w:r>
                <w:rPr>
                  <w:rStyle w:val="Hyperlink"/>
                  <w:rFonts w:ascii="Century Gothic" w:hAnsi="Century Gothic"/>
                  <w:color w:val="auto"/>
                  <w:sz w:val="18"/>
                  <w:szCs w:val="18"/>
                </w:rPr>
                <w:t>www.aspensnowmass.com</w:t>
              </w:r>
            </w:hyperlink>
            <w:r w:rsidRPr="00F80F65">
              <w:rPr>
                <w:rFonts w:ascii="Century Gothic" w:hAnsi="Century Gothic"/>
                <w:sz w:val="18"/>
                <w:szCs w:val="18"/>
              </w:rPr>
              <w:t xml:space="preserve"> </w:t>
            </w:r>
          </w:p>
          <w:p w:rsidR="00F80F65" w:rsidRDefault="00F80F65">
            <w:pPr>
              <w:pStyle w:val="Textkrper2"/>
              <w:rPr>
                <w:rFonts w:ascii="Century Gothic" w:hAnsi="Century Gothic" w:cstheme="minorBidi"/>
                <w:color w:val="1F497D" w:themeColor="dark2"/>
                <w:sz w:val="20"/>
                <w:szCs w:val="22"/>
              </w:rPr>
            </w:pPr>
          </w:p>
          <w:p w:rsidR="00F80F65" w:rsidRDefault="00F80F65">
            <w:pPr>
              <w:pStyle w:val="Textkrper2"/>
              <w:jc w:val="left"/>
              <w:rPr>
                <w:rFonts w:ascii="Century Gothic" w:hAnsi="Century Gothic" w:cs="Times New Roman"/>
                <w:color w:val="auto"/>
                <w:sz w:val="18"/>
                <w:szCs w:val="18"/>
              </w:rPr>
            </w:pPr>
            <w:bookmarkStart w:id="3" w:name="_GoBack"/>
            <w:r>
              <w:rPr>
                <w:noProof/>
              </w:rPr>
              <w:drawing>
                <wp:anchor distT="0" distB="0" distL="114300" distR="114300" simplePos="0" relativeHeight="251658240" behindDoc="0" locked="0" layoutInCell="1" allowOverlap="1" wp14:anchorId="4638E3DB" wp14:editId="0F8A1EA8">
                  <wp:simplePos x="0" y="0"/>
                  <wp:positionH relativeFrom="column">
                    <wp:posOffset>5013960</wp:posOffset>
                  </wp:positionH>
                  <wp:positionV relativeFrom="paragraph">
                    <wp:posOffset>33020</wp:posOffset>
                  </wp:positionV>
                  <wp:extent cx="649605" cy="590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590550"/>
                          </a:xfrm>
                          <a:prstGeom prst="rect">
                            <a:avLst/>
                          </a:prstGeom>
                          <a:noFill/>
                        </pic:spPr>
                      </pic:pic>
                    </a:graphicData>
                  </a:graphic>
                  <wp14:sizeRelH relativeFrom="page">
                    <wp14:pctWidth>0</wp14:pctWidth>
                  </wp14:sizeRelH>
                  <wp14:sizeRelV relativeFrom="page">
                    <wp14:pctHeight>0</wp14:pctHeight>
                  </wp14:sizeRelV>
                </wp:anchor>
              </w:drawing>
            </w:r>
            <w:bookmarkEnd w:id="3"/>
            <w:r>
              <w:rPr>
                <w:rFonts w:ascii="Century Gothic" w:hAnsi="Century Gothic" w:cs="Times New Roman"/>
                <w:b/>
                <w:color w:val="auto"/>
                <w:sz w:val="18"/>
                <w:szCs w:val="18"/>
              </w:rPr>
              <w:t xml:space="preserve">Pressekontakt: </w:t>
            </w:r>
            <w:r>
              <w:rPr>
                <w:rFonts w:ascii="Century Gothic" w:hAnsi="Century Gothic" w:cs="Times New Roman"/>
                <w:color w:val="auto"/>
                <w:sz w:val="18"/>
                <w:szCs w:val="18"/>
              </w:rPr>
              <w:t>Theresa Kögler</w:t>
            </w:r>
            <w:r>
              <w:rPr>
                <w:rFonts w:ascii="Century Gothic" w:hAnsi="Century Gothic"/>
                <w:color w:val="auto"/>
                <w:sz w:val="18"/>
                <w:szCs w:val="18"/>
              </w:rPr>
              <w:br/>
            </w:r>
            <w:r>
              <w:rPr>
                <w:rFonts w:ascii="Century Gothic" w:hAnsi="Century Gothic" w:cs="Times New Roman"/>
                <w:color w:val="auto"/>
                <w:sz w:val="18"/>
                <w:szCs w:val="18"/>
              </w:rPr>
              <w:t>uschi liebl pr GmbH</w:t>
            </w:r>
            <w:r>
              <w:rPr>
                <w:rFonts w:ascii="Century Gothic" w:hAnsi="Century Gothic" w:cs="Times New Roman"/>
                <w:b/>
                <w:color w:val="auto"/>
                <w:sz w:val="18"/>
                <w:szCs w:val="18"/>
              </w:rPr>
              <w:t xml:space="preserve">, </w:t>
            </w:r>
            <w:proofErr w:type="spellStart"/>
            <w:r>
              <w:rPr>
                <w:rFonts w:ascii="Century Gothic" w:hAnsi="Century Gothic" w:cs="Times New Roman"/>
                <w:color w:val="auto"/>
                <w:sz w:val="18"/>
                <w:szCs w:val="18"/>
              </w:rPr>
              <w:t>emil</w:t>
            </w:r>
            <w:proofErr w:type="spellEnd"/>
            <w:r>
              <w:rPr>
                <w:rFonts w:ascii="Century Gothic" w:hAnsi="Century Gothic" w:cs="Times New Roman"/>
                <w:color w:val="auto"/>
                <w:sz w:val="18"/>
                <w:szCs w:val="18"/>
              </w:rPr>
              <w:t>-</w:t>
            </w:r>
            <w:proofErr w:type="spellStart"/>
            <w:r>
              <w:rPr>
                <w:rFonts w:ascii="Century Gothic" w:hAnsi="Century Gothic" w:cs="Times New Roman"/>
                <w:color w:val="auto"/>
                <w:sz w:val="18"/>
                <w:szCs w:val="18"/>
              </w:rPr>
              <w:t>geis</w:t>
            </w:r>
            <w:proofErr w:type="spellEnd"/>
            <w:r>
              <w:rPr>
                <w:rFonts w:ascii="Century Gothic" w:hAnsi="Century Gothic" w:cs="Times New Roman"/>
                <w:color w:val="auto"/>
                <w:sz w:val="18"/>
                <w:szCs w:val="18"/>
              </w:rPr>
              <w:t xml:space="preserve">-str. 1, 81379 </w:t>
            </w:r>
            <w:proofErr w:type="spellStart"/>
            <w:r>
              <w:rPr>
                <w:rFonts w:ascii="Century Gothic" w:hAnsi="Century Gothic" w:cs="Times New Roman"/>
                <w:color w:val="auto"/>
                <w:sz w:val="18"/>
                <w:szCs w:val="18"/>
              </w:rPr>
              <w:t>münchen</w:t>
            </w:r>
            <w:proofErr w:type="spellEnd"/>
            <w:r>
              <w:rPr>
                <w:rFonts w:ascii="Century Gothic" w:hAnsi="Century Gothic" w:cs="Times New Roman"/>
                <w:color w:val="auto"/>
                <w:sz w:val="18"/>
                <w:szCs w:val="18"/>
              </w:rPr>
              <w:t xml:space="preserve">, </w:t>
            </w:r>
            <w:hyperlink r:id="rId9" w:history="1">
              <w:r>
                <w:rPr>
                  <w:rStyle w:val="Hyperlink"/>
                  <w:rFonts w:ascii="Century Gothic" w:hAnsi="Century Gothic"/>
                  <w:color w:val="auto"/>
                  <w:sz w:val="18"/>
                  <w:szCs w:val="18"/>
                </w:rPr>
                <w:t>www.liebl-pr.de</w:t>
              </w:r>
            </w:hyperlink>
            <w:r>
              <w:rPr>
                <w:rFonts w:ascii="Century Gothic" w:hAnsi="Century Gothic" w:cs="Times New Roman"/>
                <w:color w:val="auto"/>
                <w:sz w:val="18"/>
                <w:szCs w:val="18"/>
              </w:rPr>
              <w:t xml:space="preserve">, </w:t>
            </w:r>
          </w:p>
          <w:p w:rsidR="00F80F65" w:rsidRDefault="00F80F65">
            <w:pPr>
              <w:pStyle w:val="Textkrper2"/>
              <w:rPr>
                <w:rFonts w:ascii="Century Gothic" w:hAnsi="Century Gothic" w:cs="Times New Roman"/>
                <w:color w:val="auto"/>
                <w:sz w:val="18"/>
                <w:szCs w:val="18"/>
              </w:rPr>
            </w:pPr>
            <w:r>
              <w:rPr>
                <w:rFonts w:ascii="Century Gothic" w:hAnsi="Century Gothic" w:cs="Times New Roman"/>
                <w:color w:val="auto"/>
                <w:sz w:val="18"/>
                <w:szCs w:val="18"/>
              </w:rPr>
              <w:t xml:space="preserve">tel. +49 89 72402918, </w:t>
            </w:r>
            <w:proofErr w:type="spellStart"/>
            <w:r>
              <w:rPr>
                <w:rFonts w:ascii="Century Gothic" w:hAnsi="Century Gothic" w:cs="Times New Roman"/>
                <w:color w:val="auto"/>
                <w:sz w:val="18"/>
                <w:szCs w:val="18"/>
              </w:rPr>
              <w:t>fax</w:t>
            </w:r>
            <w:proofErr w:type="spellEnd"/>
            <w:r>
              <w:rPr>
                <w:rFonts w:ascii="Century Gothic" w:hAnsi="Century Gothic" w:cs="Times New Roman"/>
                <w:color w:val="auto"/>
                <w:sz w:val="18"/>
                <w:szCs w:val="18"/>
              </w:rPr>
              <w:t xml:space="preserve"> +49 89 724029219</w:t>
            </w:r>
          </w:p>
          <w:p w:rsidR="00F80F65" w:rsidRDefault="00F80F65">
            <w:pPr>
              <w:pStyle w:val="Textkrper2"/>
              <w:rPr>
                <w:rFonts w:ascii="Century Gothic" w:hAnsi="Century Gothic" w:cstheme="minorBidi"/>
                <w:color w:val="1F497D" w:themeColor="dark2"/>
                <w:sz w:val="20"/>
                <w:szCs w:val="22"/>
              </w:rPr>
            </w:pPr>
            <w:r>
              <w:rPr>
                <w:rFonts w:ascii="Century Gothic" w:hAnsi="Century Gothic" w:cs="Times New Roman"/>
                <w:color w:val="auto"/>
                <w:sz w:val="18"/>
                <w:szCs w:val="18"/>
              </w:rPr>
              <w:t xml:space="preserve">mail: </w:t>
            </w:r>
            <w:hyperlink r:id="rId10" w:history="1">
              <w:r>
                <w:rPr>
                  <w:rStyle w:val="Hyperlink"/>
                  <w:rFonts w:ascii="Century Gothic" w:hAnsi="Century Gothic"/>
                  <w:color w:val="auto"/>
                  <w:sz w:val="18"/>
                  <w:szCs w:val="18"/>
                </w:rPr>
                <w:t>tk@liebl-pr.de</w:t>
              </w:r>
            </w:hyperlink>
            <w:r>
              <w:rPr>
                <w:rFonts w:ascii="Century Gothic" w:hAnsi="Century Gothic" w:cs="Times New Roman"/>
                <w:color w:val="auto"/>
                <w:sz w:val="18"/>
                <w:szCs w:val="18"/>
              </w:rPr>
              <w:t xml:space="preserve"> </w:t>
            </w:r>
          </w:p>
          <w:p w:rsidR="00F80F65" w:rsidRDefault="00F80F65">
            <w:pPr>
              <w:pStyle w:val="Textkrper2"/>
              <w:rPr>
                <w:snapToGrid w:val="0"/>
                <w:sz w:val="2"/>
                <w:szCs w:val="2"/>
                <w:bdr w:val="none" w:sz="0" w:space="0" w:color="auto" w:frame="1"/>
                <w:shd w:val="clear" w:color="auto" w:fill="000000"/>
                <w:lang w:eastAsia="x-none"/>
              </w:rPr>
            </w:pPr>
          </w:p>
          <w:p w:rsidR="00F80F65" w:rsidRDefault="00F80F65">
            <w:pPr>
              <w:ind w:right="249"/>
              <w:rPr>
                <w:rFonts w:ascii="Century Gothic" w:hAnsi="Century Gothic"/>
                <w:sz w:val="16"/>
                <w:szCs w:val="16"/>
              </w:rPr>
            </w:pPr>
          </w:p>
          <w:p w:rsidR="00F80F65" w:rsidRDefault="00F80F65">
            <w:pPr>
              <w:rPr>
                <w:rFonts w:ascii="Century Gothic" w:hAnsi="Century Gothic"/>
                <w:sz w:val="16"/>
                <w:szCs w:val="16"/>
              </w:rPr>
            </w:pPr>
            <w:r>
              <w:rPr>
                <w:rFonts w:ascii="Century Gothic" w:hAnsi="Century Gothic"/>
                <w:sz w:val="16"/>
                <w:szCs w:val="16"/>
              </w:rPr>
              <w:t xml:space="preserve">uschi liebl pr GmbH, </w:t>
            </w:r>
            <w:proofErr w:type="spellStart"/>
            <w:r>
              <w:rPr>
                <w:rFonts w:ascii="Century Gothic" w:hAnsi="Century Gothic"/>
                <w:sz w:val="16"/>
                <w:szCs w:val="16"/>
              </w:rPr>
              <w:t>emil</w:t>
            </w:r>
            <w:proofErr w:type="spellEnd"/>
            <w:r>
              <w:rPr>
                <w:rFonts w:ascii="Century Gothic" w:hAnsi="Century Gothic"/>
                <w:sz w:val="16"/>
                <w:szCs w:val="16"/>
              </w:rPr>
              <w:t>-</w:t>
            </w:r>
            <w:proofErr w:type="spellStart"/>
            <w:r>
              <w:rPr>
                <w:rFonts w:ascii="Century Gothic" w:hAnsi="Century Gothic"/>
                <w:sz w:val="16"/>
                <w:szCs w:val="16"/>
              </w:rPr>
              <w:t>geis</w:t>
            </w:r>
            <w:proofErr w:type="spellEnd"/>
            <w:r>
              <w:rPr>
                <w:rFonts w:ascii="Century Gothic" w:hAnsi="Century Gothic"/>
                <w:sz w:val="16"/>
                <w:szCs w:val="16"/>
              </w:rPr>
              <w:t xml:space="preserve">-straße 1, 81379 </w:t>
            </w:r>
            <w:proofErr w:type="spellStart"/>
            <w:r>
              <w:rPr>
                <w:rFonts w:ascii="Century Gothic" w:hAnsi="Century Gothic"/>
                <w:sz w:val="16"/>
                <w:szCs w:val="16"/>
              </w:rPr>
              <w:t>münchen</w:t>
            </w:r>
            <w:proofErr w:type="spellEnd"/>
          </w:p>
          <w:p w:rsidR="00F80F65" w:rsidRDefault="00F80F65">
            <w:pPr>
              <w:ind w:right="-4"/>
              <w:rPr>
                <w:rFonts w:ascii="Century Gothic" w:hAnsi="Century Gothic"/>
                <w:sz w:val="16"/>
                <w:szCs w:val="16"/>
              </w:rPr>
            </w:pPr>
            <w:r>
              <w:rPr>
                <w:rFonts w:ascii="Century Gothic" w:hAnsi="Century Gothic"/>
                <w:sz w:val="16"/>
                <w:szCs w:val="16"/>
              </w:rPr>
              <w:t>Sitz der Gesellschaft: München, Geschäftsführende Gesellschafterin: Ursula Liebl-Wickstead</w:t>
            </w:r>
          </w:p>
          <w:p w:rsidR="00F80F65" w:rsidRDefault="00F80F65">
            <w:pPr>
              <w:ind w:right="-4"/>
              <w:rPr>
                <w:rFonts w:ascii="Century Gothic" w:hAnsi="Century Gothic"/>
                <w:sz w:val="16"/>
                <w:szCs w:val="16"/>
              </w:rPr>
            </w:pPr>
            <w:r>
              <w:rPr>
                <w:rFonts w:ascii="Century Gothic" w:hAnsi="Century Gothic"/>
                <w:sz w:val="16"/>
                <w:szCs w:val="16"/>
              </w:rPr>
              <w:t xml:space="preserve">Amtsgericht München, HRB 234865, </w:t>
            </w:r>
            <w:proofErr w:type="spellStart"/>
            <w:r>
              <w:rPr>
                <w:rFonts w:ascii="Century Gothic" w:hAnsi="Century Gothic"/>
                <w:sz w:val="16"/>
                <w:szCs w:val="16"/>
              </w:rPr>
              <w:t>USt</w:t>
            </w:r>
            <w:proofErr w:type="spellEnd"/>
            <w:r>
              <w:rPr>
                <w:rFonts w:ascii="Century Gothic" w:hAnsi="Century Gothic"/>
                <w:sz w:val="16"/>
                <w:szCs w:val="16"/>
              </w:rPr>
              <w:t>-ID DE313008758</w:t>
            </w:r>
          </w:p>
          <w:p w:rsidR="00F80F65" w:rsidRDefault="00F80F65">
            <w:pPr>
              <w:ind w:right="-4"/>
              <w:rPr>
                <w:rFonts w:ascii="Century Gothic" w:hAnsi="Century Gothic"/>
                <w:b/>
                <w:bCs/>
                <w:sz w:val="20"/>
                <w:szCs w:val="20"/>
              </w:rPr>
            </w:pPr>
          </w:p>
          <w:p w:rsidR="00F80F65" w:rsidRDefault="00F80F65">
            <w:pPr>
              <w:ind w:right="-4"/>
              <w:rPr>
                <w:rFonts w:ascii="Century Gothic" w:hAnsi="Century Gothic"/>
                <w:b/>
                <w:bCs/>
                <w:sz w:val="16"/>
                <w:szCs w:val="16"/>
                <w:lang w:val="en-US"/>
              </w:rPr>
            </w:pPr>
            <w:r>
              <w:rPr>
                <w:rFonts w:ascii="Century Gothic" w:hAnsi="Century Gothic"/>
                <w:b/>
                <w:bCs/>
                <w:sz w:val="16"/>
                <w:szCs w:val="16"/>
              </w:rPr>
              <w:t xml:space="preserve">Sie können dem Versand dieser Mitteilungen durch uschi liebl pr jederzeit widersprechen, indem Sie </w:t>
            </w:r>
            <w:hyperlink r:id="rId11" w:tooltip="mailto:team@liebl-pr.de?subject=Unsubscribe%20Presseverteiler%20ulpr&#10;blocked::mailto:team@liebl-pr.de?subject=Unsubscribe Pressemeldungen&#10;blocked::mailto:team@liebl-pr.de" w:history="1">
              <w:r>
                <w:rPr>
                  <w:rStyle w:val="Hyperlink"/>
                  <w:rFonts w:ascii="Century Gothic" w:hAnsi="Century Gothic"/>
                  <w:b/>
                  <w:bCs/>
                  <w:color w:val="auto"/>
                  <w:sz w:val="16"/>
                  <w:szCs w:val="16"/>
                </w:rPr>
                <w:t>hier</w:t>
              </w:r>
            </w:hyperlink>
            <w:r>
              <w:rPr>
                <w:rFonts w:ascii="Times New Roman" w:hAnsi="Times New Roman"/>
                <w:b/>
                <w:bCs/>
                <w:sz w:val="20"/>
                <w:szCs w:val="20"/>
              </w:rPr>
              <w:t xml:space="preserve"> </w:t>
            </w:r>
            <w:r>
              <w:rPr>
                <w:rFonts w:ascii="Century Gothic" w:hAnsi="Century Gothic"/>
                <w:b/>
                <w:bCs/>
                <w:sz w:val="16"/>
                <w:szCs w:val="16"/>
              </w:rPr>
              <w:t xml:space="preserve">klicken.  </w:t>
            </w:r>
            <w:r>
              <w:rPr>
                <w:rFonts w:ascii="Century Gothic" w:hAnsi="Century Gothic"/>
                <w:b/>
                <w:bCs/>
                <w:sz w:val="16"/>
                <w:szCs w:val="16"/>
              </w:rPr>
              <w:br/>
            </w:r>
            <w:r>
              <w:rPr>
                <w:rFonts w:ascii="Century Gothic" w:hAnsi="Century Gothic"/>
                <w:b/>
                <w:bCs/>
                <w:sz w:val="16"/>
                <w:szCs w:val="16"/>
                <w:lang w:val="en-US"/>
              </w:rPr>
              <w:t xml:space="preserve">Should you wish to unsubscribe from the ulpr mailing list, please </w:t>
            </w:r>
            <w:hyperlink r:id="rId12" w:tooltip="mailto:team@liebl-pr.de?subject=Unsubscribe%20ulpr%20media%20mailing%20list&#10;blocked::mailto:team@liebl-pr.de?subject=Unsubscribe Pressemeldungen&#10;blocked::mailto:team@liebl-pr.de" w:history="1">
              <w:r>
                <w:rPr>
                  <w:rStyle w:val="Hyperlink"/>
                  <w:rFonts w:ascii="Century Gothic" w:hAnsi="Century Gothic"/>
                  <w:b/>
                  <w:bCs/>
                  <w:color w:val="auto"/>
                  <w:sz w:val="16"/>
                  <w:szCs w:val="16"/>
                  <w:u w:val="none"/>
                  <w:lang w:val="en-US"/>
                </w:rPr>
                <w:t xml:space="preserve">click </w:t>
              </w:r>
              <w:r>
                <w:rPr>
                  <w:rStyle w:val="Hyperlink"/>
                  <w:rFonts w:ascii="Century Gothic" w:hAnsi="Century Gothic"/>
                  <w:b/>
                  <w:bCs/>
                  <w:color w:val="auto"/>
                  <w:sz w:val="16"/>
                  <w:szCs w:val="16"/>
                  <w:lang w:val="en-US"/>
                </w:rPr>
                <w:t>here</w:t>
              </w:r>
            </w:hyperlink>
            <w:r>
              <w:rPr>
                <w:rFonts w:ascii="Century Gothic" w:hAnsi="Century Gothic"/>
                <w:b/>
                <w:bCs/>
                <w:sz w:val="16"/>
                <w:szCs w:val="16"/>
                <w:lang w:val="en-US"/>
              </w:rPr>
              <w:t xml:space="preserve">. </w:t>
            </w:r>
          </w:p>
          <w:p w:rsidR="00F80F65" w:rsidRDefault="00F80F65">
            <w:pPr>
              <w:autoSpaceDE w:val="0"/>
              <w:autoSpaceDN w:val="0"/>
              <w:ind w:right="-4"/>
              <w:rPr>
                <w:rFonts w:ascii="Century Gothic" w:hAnsi="Century Gothic"/>
                <w:sz w:val="18"/>
                <w:szCs w:val="18"/>
                <w:lang w:val="en-US" w:eastAsia="en-US"/>
              </w:rPr>
            </w:pPr>
          </w:p>
          <w:p w:rsidR="00F80F65" w:rsidRDefault="00F80F65">
            <w:pPr>
              <w:ind w:right="-4"/>
              <w:rPr>
                <w:rFonts w:ascii="Century Gothic" w:hAnsi="Century Gothic"/>
                <w:sz w:val="16"/>
                <w:szCs w:val="16"/>
              </w:rPr>
            </w:pPr>
            <w:r>
              <w:rPr>
                <w:rFonts w:ascii="Century Gothic" w:hAnsi="Century Gothic"/>
                <w:sz w:val="16"/>
                <w:szCs w:val="16"/>
              </w:rPr>
              <w:t xml:space="preserve">Unsere Datenschutzerklärung finden Sie </w:t>
            </w:r>
            <w:hyperlink r:id="rId13" w:history="1">
              <w:r>
                <w:rPr>
                  <w:rStyle w:val="Hyperlink"/>
                  <w:rFonts w:ascii="Century Gothic" w:hAnsi="Century Gothic"/>
                  <w:color w:val="auto"/>
                  <w:sz w:val="16"/>
                  <w:szCs w:val="16"/>
                </w:rPr>
                <w:t>hier</w:t>
              </w:r>
            </w:hyperlink>
            <w:r>
              <w:rPr>
                <w:rFonts w:ascii="Century Gothic" w:hAnsi="Century Gothic"/>
                <w:sz w:val="16"/>
                <w:szCs w:val="16"/>
              </w:rPr>
              <w:t xml:space="preserve">. / For </w:t>
            </w:r>
            <w:proofErr w:type="spellStart"/>
            <w:r>
              <w:rPr>
                <w:rFonts w:ascii="Century Gothic" w:hAnsi="Century Gothic"/>
                <w:sz w:val="16"/>
                <w:szCs w:val="16"/>
              </w:rPr>
              <w:t>details</w:t>
            </w:r>
            <w:proofErr w:type="spellEnd"/>
            <w:r>
              <w:rPr>
                <w:rFonts w:ascii="Century Gothic" w:hAnsi="Century Gothic"/>
                <w:sz w:val="16"/>
                <w:szCs w:val="16"/>
              </w:rPr>
              <w:t xml:space="preserve"> on </w:t>
            </w:r>
            <w:proofErr w:type="spellStart"/>
            <w:r>
              <w:rPr>
                <w:rFonts w:ascii="Century Gothic" w:hAnsi="Century Gothic"/>
                <w:sz w:val="16"/>
                <w:szCs w:val="16"/>
              </w:rPr>
              <w:t>our</w:t>
            </w:r>
            <w:proofErr w:type="spellEnd"/>
            <w:r>
              <w:rPr>
                <w:rFonts w:ascii="Century Gothic" w:hAnsi="Century Gothic"/>
                <w:sz w:val="16"/>
                <w:szCs w:val="16"/>
              </w:rPr>
              <w:t xml:space="preserve"> </w:t>
            </w:r>
            <w:proofErr w:type="spellStart"/>
            <w:r>
              <w:rPr>
                <w:rFonts w:ascii="Century Gothic" w:hAnsi="Century Gothic"/>
                <w:sz w:val="16"/>
                <w:szCs w:val="16"/>
              </w:rPr>
              <w:t>privacy</w:t>
            </w:r>
            <w:proofErr w:type="spellEnd"/>
            <w:r>
              <w:rPr>
                <w:rFonts w:ascii="Century Gothic" w:hAnsi="Century Gothic"/>
                <w:sz w:val="16"/>
                <w:szCs w:val="16"/>
              </w:rPr>
              <w:t xml:space="preserve"> </w:t>
            </w:r>
            <w:proofErr w:type="spellStart"/>
            <w:r>
              <w:rPr>
                <w:rFonts w:ascii="Century Gothic" w:hAnsi="Century Gothic"/>
                <w:sz w:val="16"/>
                <w:szCs w:val="16"/>
              </w:rPr>
              <w:t>policy</w:t>
            </w:r>
            <w:proofErr w:type="spellEnd"/>
            <w:r>
              <w:rPr>
                <w:rFonts w:ascii="Century Gothic" w:hAnsi="Century Gothic"/>
                <w:sz w:val="16"/>
                <w:szCs w:val="16"/>
              </w:rPr>
              <w:t xml:space="preserve">, </w:t>
            </w:r>
            <w:proofErr w:type="spellStart"/>
            <w:r>
              <w:rPr>
                <w:rFonts w:ascii="Century Gothic" w:hAnsi="Century Gothic"/>
                <w:sz w:val="16"/>
                <w:szCs w:val="16"/>
              </w:rPr>
              <w:t>see</w:t>
            </w:r>
            <w:proofErr w:type="spellEnd"/>
            <w:r>
              <w:rPr>
                <w:rFonts w:ascii="Century Gothic" w:hAnsi="Century Gothic"/>
                <w:sz w:val="16"/>
                <w:szCs w:val="16"/>
              </w:rPr>
              <w:t xml:space="preserve"> </w:t>
            </w:r>
            <w:hyperlink r:id="rId14" w:history="1">
              <w:proofErr w:type="spellStart"/>
              <w:r>
                <w:rPr>
                  <w:rStyle w:val="Hyperlink"/>
                  <w:rFonts w:ascii="Century Gothic" w:hAnsi="Century Gothic"/>
                  <w:color w:val="auto"/>
                  <w:sz w:val="16"/>
                  <w:szCs w:val="16"/>
                </w:rPr>
                <w:t>here</w:t>
              </w:r>
              <w:proofErr w:type="spellEnd"/>
            </w:hyperlink>
            <w:r>
              <w:rPr>
                <w:rFonts w:ascii="Century Gothic" w:hAnsi="Century Gothic"/>
                <w:sz w:val="16"/>
                <w:szCs w:val="16"/>
              </w:rPr>
              <w:t>.</w:t>
            </w:r>
          </w:p>
          <w:p w:rsidR="00F80F65" w:rsidRDefault="00F80F65">
            <w:pPr>
              <w:ind w:right="-4"/>
              <w:jc w:val="both"/>
              <w:rPr>
                <w:rFonts w:ascii="Century Gothic" w:hAnsi="Century Gothic"/>
                <w:b/>
                <w:bCs/>
                <w:sz w:val="20"/>
                <w:szCs w:val="20"/>
              </w:rPr>
            </w:pPr>
          </w:p>
          <w:p w:rsidR="00F80F65" w:rsidRDefault="00F80F65">
            <w:pPr>
              <w:ind w:right="-4"/>
              <w:jc w:val="both"/>
              <w:rPr>
                <w:rFonts w:ascii="Century Gothic" w:hAnsi="Century Gothic"/>
                <w:sz w:val="16"/>
                <w:szCs w:val="16"/>
              </w:rPr>
            </w:pPr>
            <w:r>
              <w:rPr>
                <w:rFonts w:ascii="Century Gothic" w:hAnsi="Century Gothic"/>
                <w:sz w:val="16"/>
                <w:szCs w:val="16"/>
              </w:rPr>
              <w:t xml:space="preserve">Der Inhalt dieser E-Mail ist vertraulich und ausschließlich für den bezeichneten Adressaten bestimmt. Wenn Sie nicht der vorgesehene Adressat dieser E-Mail oder dessen Vertreter sein sollten, so beachten Sie bitte, dass jede Form der Kenntnisnahme, Veröffentlichung, Vervielfältigung oder Weitergabe des Inhalts dieser E-Mail unzulässig ist. Wir bitten Sie, sich in diesem Fall mit dem Absender der E-Mail in Verbindung zu setzen. </w:t>
            </w:r>
          </w:p>
          <w:p w:rsidR="00F80F65" w:rsidRDefault="00F80F65">
            <w:pPr>
              <w:ind w:left="770" w:right="634"/>
              <w:jc w:val="both"/>
              <w:rPr>
                <w:rFonts w:ascii="Century Gothic" w:hAnsi="Century Gothic"/>
                <w:sz w:val="16"/>
                <w:szCs w:val="16"/>
              </w:rPr>
            </w:pPr>
          </w:p>
          <w:p w:rsidR="00F80F65" w:rsidRDefault="00F80F65">
            <w:pPr>
              <w:jc w:val="both"/>
              <w:rPr>
                <w:rFonts w:ascii="Century Gothic" w:hAnsi="Century Gothic"/>
                <w:b/>
                <w:bCs/>
                <w:sz w:val="20"/>
                <w:szCs w:val="20"/>
                <w:lang w:val="en-GB"/>
              </w:rPr>
            </w:pPr>
            <w:r>
              <w:rPr>
                <w:rFonts w:ascii="Century Gothic" w:hAnsi="Century Gothic"/>
                <w:sz w:val="16"/>
                <w:szCs w:val="16"/>
                <w:lang w:val="en-GB"/>
              </w:rPr>
              <w:t>This electronic message transmission contains information that may be proprietary, confidential and/or privileged. The information is intended only for the use of the individual(s) or entity named above. If you are not the intended recipient, be aware that any disclosure, copying, distribution or use of the contents of this information is prohibited. If you have received this electronic transmission in error, please notify the sender immediately.</w:t>
            </w:r>
          </w:p>
        </w:tc>
      </w:tr>
    </w:tbl>
    <w:p w:rsidR="00F80F65" w:rsidRDefault="00F80F65" w:rsidP="00F80F65">
      <w:pPr>
        <w:rPr>
          <w:rFonts w:ascii="Times New Roman" w:hAnsi="Times New Roman"/>
          <w:sz w:val="20"/>
          <w:szCs w:val="20"/>
          <w:lang w:val="en-GB"/>
        </w:rPr>
      </w:pPr>
    </w:p>
    <w:p w:rsidR="00F80F65" w:rsidRPr="00F80F65" w:rsidRDefault="00F80F65" w:rsidP="00F80F65">
      <w:pPr>
        <w:rPr>
          <w:rFonts w:ascii="Times New Roman" w:hAnsi="Times New Roman"/>
          <w:sz w:val="24"/>
          <w:szCs w:val="24"/>
          <w:lang w:val="en-US"/>
        </w:rPr>
      </w:pPr>
    </w:p>
    <w:bookmarkEnd w:id="0"/>
    <w:p w:rsidR="00F80F65" w:rsidRPr="00F80F65" w:rsidRDefault="00F80F65" w:rsidP="00F80F65">
      <w:pPr>
        <w:rPr>
          <w:rFonts w:ascii="Times New Roman" w:hAnsi="Times New Roman"/>
          <w:sz w:val="24"/>
          <w:szCs w:val="24"/>
          <w:lang w:val="en-US"/>
        </w:rPr>
      </w:pPr>
    </w:p>
    <w:p w:rsidR="003B34FE" w:rsidRPr="00F80F65" w:rsidRDefault="003B34FE">
      <w:pPr>
        <w:rPr>
          <w:lang w:val="en-US"/>
        </w:rPr>
      </w:pPr>
    </w:p>
    <w:sectPr w:rsidR="003B34FE" w:rsidRPr="00F80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Condensed">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65"/>
    <w:rsid w:val="003B34FE"/>
    <w:rsid w:val="00F8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F6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0F65"/>
    <w:rPr>
      <w:color w:val="0563C1"/>
      <w:u w:val="single"/>
    </w:rPr>
  </w:style>
  <w:style w:type="paragraph" w:styleId="Titel">
    <w:name w:val="Title"/>
    <w:basedOn w:val="Standard"/>
    <w:link w:val="TitelZchn"/>
    <w:qFormat/>
    <w:rsid w:val="00F80F65"/>
    <w:pPr>
      <w:jc w:val="center"/>
    </w:pPr>
    <w:rPr>
      <w:rFonts w:ascii="Times New Roman" w:hAnsi="Times New Roman"/>
      <w:sz w:val="30"/>
      <w:szCs w:val="30"/>
      <w:lang w:eastAsia="en-US"/>
    </w:rPr>
  </w:style>
  <w:style w:type="character" w:customStyle="1" w:styleId="TitelZchn">
    <w:name w:val="Titel Zchn"/>
    <w:basedOn w:val="Absatz-Standardschriftart"/>
    <w:link w:val="Titel"/>
    <w:rsid w:val="00F80F65"/>
    <w:rPr>
      <w:rFonts w:ascii="Times New Roman" w:hAnsi="Times New Roman" w:cs="Times New Roman"/>
      <w:sz w:val="30"/>
      <w:szCs w:val="30"/>
    </w:rPr>
  </w:style>
  <w:style w:type="paragraph" w:styleId="Untertitel">
    <w:name w:val="Subtitle"/>
    <w:basedOn w:val="Standard"/>
    <w:link w:val="UntertitelZchn"/>
    <w:uiPriority w:val="99"/>
    <w:qFormat/>
    <w:rsid w:val="00F80F65"/>
    <w:pPr>
      <w:jc w:val="both"/>
    </w:pPr>
    <w:rPr>
      <w:rFonts w:ascii="Times" w:hAnsi="Times"/>
      <w:b/>
      <w:bCs/>
      <w:sz w:val="20"/>
      <w:szCs w:val="20"/>
      <w:lang w:eastAsia="ar-SA"/>
    </w:rPr>
  </w:style>
  <w:style w:type="character" w:customStyle="1" w:styleId="UntertitelZchn">
    <w:name w:val="Untertitel Zchn"/>
    <w:basedOn w:val="Absatz-Standardschriftart"/>
    <w:link w:val="Untertitel"/>
    <w:uiPriority w:val="99"/>
    <w:rsid w:val="00F80F65"/>
    <w:rPr>
      <w:rFonts w:ascii="Times" w:hAnsi="Times" w:cs="Times New Roman"/>
      <w:b/>
      <w:bCs/>
      <w:sz w:val="20"/>
      <w:szCs w:val="20"/>
      <w:lang w:eastAsia="ar-SA"/>
    </w:rPr>
  </w:style>
  <w:style w:type="paragraph" w:styleId="Textkrper2">
    <w:name w:val="Body Text 2"/>
    <w:basedOn w:val="Standard"/>
    <w:link w:val="Textkrper2Zchn"/>
    <w:uiPriority w:val="99"/>
    <w:semiHidden/>
    <w:unhideWhenUsed/>
    <w:rsid w:val="00F80F65"/>
    <w:pPr>
      <w:jc w:val="both"/>
    </w:pPr>
    <w:rPr>
      <w:rFonts w:ascii="Arial" w:hAnsi="Arial" w:cs="Arial"/>
      <w:color w:val="000000"/>
      <w:sz w:val="32"/>
      <w:szCs w:val="32"/>
    </w:rPr>
  </w:style>
  <w:style w:type="character" w:customStyle="1" w:styleId="Textkrper2Zchn">
    <w:name w:val="Textkörper 2 Zchn"/>
    <w:basedOn w:val="Absatz-Standardschriftart"/>
    <w:link w:val="Textkrper2"/>
    <w:uiPriority w:val="99"/>
    <w:semiHidden/>
    <w:rsid w:val="00F80F65"/>
    <w:rPr>
      <w:rFonts w:ascii="Arial" w:hAnsi="Arial" w:cs="Arial"/>
      <w:color w:val="000000"/>
      <w:sz w:val="32"/>
      <w:szCs w:val="32"/>
      <w:lang w:eastAsia="de-DE"/>
    </w:rPr>
  </w:style>
  <w:style w:type="character" w:customStyle="1" w:styleId="KeinLeerraumZchn">
    <w:name w:val="Kein Leerraum Zchn"/>
    <w:basedOn w:val="Absatz-Standardschriftart"/>
    <w:link w:val="KeinLeerraum"/>
    <w:uiPriority w:val="1"/>
    <w:locked/>
    <w:rsid w:val="00F80F65"/>
    <w:rPr>
      <w:rFonts w:ascii="Calibri" w:hAnsi="Calibri"/>
    </w:rPr>
  </w:style>
  <w:style w:type="paragraph" w:styleId="KeinLeerraum">
    <w:name w:val="No Spacing"/>
    <w:basedOn w:val="Standard"/>
    <w:link w:val="KeinLeerraumZchn"/>
    <w:uiPriority w:val="1"/>
    <w:qFormat/>
    <w:rsid w:val="00F80F65"/>
    <w:rPr>
      <w:rFonts w:cstheme="minorBidi"/>
      <w:lang w:eastAsia="en-US"/>
    </w:rPr>
  </w:style>
  <w:style w:type="character" w:customStyle="1" w:styleId="A4">
    <w:name w:val="A4"/>
    <w:basedOn w:val="Absatz-Standardschriftart"/>
    <w:rsid w:val="00F80F65"/>
    <w:rPr>
      <w:rFonts w:ascii="DejaVu Sans Condensed" w:hAnsi="DejaVu Sans Condensed" w:hint="default"/>
      <w:color w:val="000000"/>
    </w:rPr>
  </w:style>
  <w:style w:type="paragraph" w:styleId="Sprechblasentext">
    <w:name w:val="Balloon Text"/>
    <w:basedOn w:val="Standard"/>
    <w:link w:val="SprechblasentextZchn"/>
    <w:uiPriority w:val="99"/>
    <w:semiHidden/>
    <w:unhideWhenUsed/>
    <w:rsid w:val="00F80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F6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F6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0F65"/>
    <w:rPr>
      <w:color w:val="0563C1"/>
      <w:u w:val="single"/>
    </w:rPr>
  </w:style>
  <w:style w:type="paragraph" w:styleId="Titel">
    <w:name w:val="Title"/>
    <w:basedOn w:val="Standard"/>
    <w:link w:val="TitelZchn"/>
    <w:qFormat/>
    <w:rsid w:val="00F80F65"/>
    <w:pPr>
      <w:jc w:val="center"/>
    </w:pPr>
    <w:rPr>
      <w:rFonts w:ascii="Times New Roman" w:hAnsi="Times New Roman"/>
      <w:sz w:val="30"/>
      <w:szCs w:val="30"/>
      <w:lang w:eastAsia="en-US"/>
    </w:rPr>
  </w:style>
  <w:style w:type="character" w:customStyle="1" w:styleId="TitelZchn">
    <w:name w:val="Titel Zchn"/>
    <w:basedOn w:val="Absatz-Standardschriftart"/>
    <w:link w:val="Titel"/>
    <w:rsid w:val="00F80F65"/>
    <w:rPr>
      <w:rFonts w:ascii="Times New Roman" w:hAnsi="Times New Roman" w:cs="Times New Roman"/>
      <w:sz w:val="30"/>
      <w:szCs w:val="30"/>
    </w:rPr>
  </w:style>
  <w:style w:type="paragraph" w:styleId="Untertitel">
    <w:name w:val="Subtitle"/>
    <w:basedOn w:val="Standard"/>
    <w:link w:val="UntertitelZchn"/>
    <w:uiPriority w:val="99"/>
    <w:qFormat/>
    <w:rsid w:val="00F80F65"/>
    <w:pPr>
      <w:jc w:val="both"/>
    </w:pPr>
    <w:rPr>
      <w:rFonts w:ascii="Times" w:hAnsi="Times"/>
      <w:b/>
      <w:bCs/>
      <w:sz w:val="20"/>
      <w:szCs w:val="20"/>
      <w:lang w:eastAsia="ar-SA"/>
    </w:rPr>
  </w:style>
  <w:style w:type="character" w:customStyle="1" w:styleId="UntertitelZchn">
    <w:name w:val="Untertitel Zchn"/>
    <w:basedOn w:val="Absatz-Standardschriftart"/>
    <w:link w:val="Untertitel"/>
    <w:uiPriority w:val="99"/>
    <w:rsid w:val="00F80F65"/>
    <w:rPr>
      <w:rFonts w:ascii="Times" w:hAnsi="Times" w:cs="Times New Roman"/>
      <w:b/>
      <w:bCs/>
      <w:sz w:val="20"/>
      <w:szCs w:val="20"/>
      <w:lang w:eastAsia="ar-SA"/>
    </w:rPr>
  </w:style>
  <w:style w:type="paragraph" w:styleId="Textkrper2">
    <w:name w:val="Body Text 2"/>
    <w:basedOn w:val="Standard"/>
    <w:link w:val="Textkrper2Zchn"/>
    <w:uiPriority w:val="99"/>
    <w:semiHidden/>
    <w:unhideWhenUsed/>
    <w:rsid w:val="00F80F65"/>
    <w:pPr>
      <w:jc w:val="both"/>
    </w:pPr>
    <w:rPr>
      <w:rFonts w:ascii="Arial" w:hAnsi="Arial" w:cs="Arial"/>
      <w:color w:val="000000"/>
      <w:sz w:val="32"/>
      <w:szCs w:val="32"/>
    </w:rPr>
  </w:style>
  <w:style w:type="character" w:customStyle="1" w:styleId="Textkrper2Zchn">
    <w:name w:val="Textkörper 2 Zchn"/>
    <w:basedOn w:val="Absatz-Standardschriftart"/>
    <w:link w:val="Textkrper2"/>
    <w:uiPriority w:val="99"/>
    <w:semiHidden/>
    <w:rsid w:val="00F80F65"/>
    <w:rPr>
      <w:rFonts w:ascii="Arial" w:hAnsi="Arial" w:cs="Arial"/>
      <w:color w:val="000000"/>
      <w:sz w:val="32"/>
      <w:szCs w:val="32"/>
      <w:lang w:eastAsia="de-DE"/>
    </w:rPr>
  </w:style>
  <w:style w:type="character" w:customStyle="1" w:styleId="KeinLeerraumZchn">
    <w:name w:val="Kein Leerraum Zchn"/>
    <w:basedOn w:val="Absatz-Standardschriftart"/>
    <w:link w:val="KeinLeerraum"/>
    <w:uiPriority w:val="1"/>
    <w:locked/>
    <w:rsid w:val="00F80F65"/>
    <w:rPr>
      <w:rFonts w:ascii="Calibri" w:hAnsi="Calibri"/>
    </w:rPr>
  </w:style>
  <w:style w:type="paragraph" w:styleId="KeinLeerraum">
    <w:name w:val="No Spacing"/>
    <w:basedOn w:val="Standard"/>
    <w:link w:val="KeinLeerraumZchn"/>
    <w:uiPriority w:val="1"/>
    <w:qFormat/>
    <w:rsid w:val="00F80F65"/>
    <w:rPr>
      <w:rFonts w:cstheme="minorBidi"/>
      <w:lang w:eastAsia="en-US"/>
    </w:rPr>
  </w:style>
  <w:style w:type="character" w:customStyle="1" w:styleId="A4">
    <w:name w:val="A4"/>
    <w:basedOn w:val="Absatz-Standardschriftart"/>
    <w:rsid w:val="00F80F65"/>
    <w:rPr>
      <w:rFonts w:ascii="DejaVu Sans Condensed" w:hAnsi="DejaVu Sans Condensed" w:hint="default"/>
      <w:color w:val="000000"/>
    </w:rPr>
  </w:style>
  <w:style w:type="paragraph" w:styleId="Sprechblasentext">
    <w:name w:val="Balloon Text"/>
    <w:basedOn w:val="Standard"/>
    <w:link w:val="SprechblasentextZchn"/>
    <w:uiPriority w:val="99"/>
    <w:semiHidden/>
    <w:unhideWhenUsed/>
    <w:rsid w:val="00F80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F6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ebl-pr.de/deutsch/datenschutz/index.html" TargetMode="External"/><Relationship Id="rId3" Type="http://schemas.openxmlformats.org/officeDocument/2006/relationships/settings" Target="settings.xml"/><Relationship Id="rId7" Type="http://schemas.openxmlformats.org/officeDocument/2006/relationships/hyperlink" Target="http://www.aspensnowmass.com/" TargetMode="External"/><Relationship Id="rId12" Type="http://schemas.openxmlformats.org/officeDocument/2006/relationships/hyperlink" Target="mailto:unsubscribe@liebl-pr.de?subject=Unsubscribe%20ulpr%20media%20mailing%20lis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pensnowmass.com" TargetMode="External"/><Relationship Id="rId11" Type="http://schemas.openxmlformats.org/officeDocument/2006/relationships/hyperlink" Target="mailto:unsubscribe@liebl-pr.de?subject=Unsubscribe%20Presseverteiler%20ulp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k@liebl-pr.de" TargetMode="External"/><Relationship Id="rId4" Type="http://schemas.openxmlformats.org/officeDocument/2006/relationships/webSettings" Target="webSettings.xml"/><Relationship Id="rId9" Type="http://schemas.openxmlformats.org/officeDocument/2006/relationships/hyperlink" Target="www.liebl-pr.de" TargetMode="External"/><Relationship Id="rId14" Type="http://schemas.openxmlformats.org/officeDocument/2006/relationships/hyperlink" Target="http://www.liebl-pr.de/english/disclaimer/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Fritsche</dc:creator>
  <cp:lastModifiedBy>Hannah Fritsche</cp:lastModifiedBy>
  <cp:revision>1</cp:revision>
  <dcterms:created xsi:type="dcterms:W3CDTF">2022-09-20T15:25:00Z</dcterms:created>
  <dcterms:modified xsi:type="dcterms:W3CDTF">2022-09-20T15:26:00Z</dcterms:modified>
</cp:coreProperties>
</file>