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8014" w14:textId="77777777" w:rsidR="00181586" w:rsidRDefault="00181586" w:rsidP="00181586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  <w:szCs w:val="22"/>
        </w:rPr>
      </w:pPr>
    </w:p>
    <w:p w14:paraId="42EC221C" w14:textId="77777777" w:rsidR="00181586" w:rsidRDefault="00181586" w:rsidP="00181586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Pressemitteilung </w:t>
      </w:r>
      <w:r>
        <w:rPr>
          <w:rFonts w:cs="Arial"/>
          <w:color w:val="auto"/>
          <w:sz w:val="22"/>
          <w:szCs w:val="22"/>
        </w:rPr>
        <w:sym w:font="Wingdings 2" w:char="F0A0"/>
      </w:r>
      <w:r>
        <w:rPr>
          <w:rFonts w:ascii="Arial Rounded MT Bold" w:hAnsi="Arial Rounded MT Bold"/>
          <w:color w:val="auto"/>
          <w:sz w:val="22"/>
          <w:szCs w:val="22"/>
        </w:rPr>
        <w:t xml:space="preserve"> uschi liebl pr</w:t>
      </w:r>
    </w:p>
    <w:p w14:paraId="77E55167" w14:textId="2E5DAA26" w:rsidR="00181586" w:rsidRPr="00654FF7" w:rsidRDefault="00714EF4" w:rsidP="00181586">
      <w:pPr>
        <w:pStyle w:val="Textkrper2"/>
        <w:tabs>
          <w:tab w:val="center" w:pos="3543"/>
          <w:tab w:val="right" w:pos="7086"/>
        </w:tabs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01</w:t>
      </w:r>
      <w:r w:rsidR="008F7BEE">
        <w:rPr>
          <w:rFonts w:ascii="Century Gothic" w:hAnsi="Century Gothic"/>
          <w:b/>
          <w:color w:val="auto"/>
          <w:sz w:val="22"/>
          <w:szCs w:val="22"/>
        </w:rPr>
        <w:t>.</w:t>
      </w:r>
      <w:r w:rsidR="00696D0D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7C2D93">
        <w:rPr>
          <w:rFonts w:ascii="Century Gothic" w:hAnsi="Century Gothic"/>
          <w:b/>
          <w:color w:val="auto"/>
          <w:sz w:val="22"/>
          <w:szCs w:val="22"/>
        </w:rPr>
        <w:t>August</w:t>
      </w:r>
      <w:r w:rsidR="00BE0BB3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181586" w:rsidRPr="00654FF7">
        <w:rPr>
          <w:rFonts w:ascii="Century Gothic" w:hAnsi="Century Gothic"/>
          <w:b/>
          <w:color w:val="auto"/>
          <w:sz w:val="22"/>
          <w:szCs w:val="22"/>
        </w:rPr>
        <w:t>202</w:t>
      </w:r>
      <w:r w:rsidR="008F4E12">
        <w:rPr>
          <w:rFonts w:ascii="Century Gothic" w:hAnsi="Century Gothic"/>
          <w:b/>
          <w:color w:val="auto"/>
          <w:sz w:val="22"/>
          <w:szCs w:val="22"/>
        </w:rPr>
        <w:t>2</w:t>
      </w:r>
    </w:p>
    <w:p w14:paraId="3370E1CB" w14:textId="7C9D8460" w:rsidR="00181586" w:rsidRPr="007C2D93" w:rsidRDefault="007C2D93" w:rsidP="00181586">
      <w:pPr>
        <w:pStyle w:val="Textkrper2"/>
        <w:spacing w:line="360" w:lineRule="auto"/>
        <w:ind w:left="360"/>
        <w:jc w:val="center"/>
        <w:rPr>
          <w:rFonts w:ascii="Century Gothic" w:hAnsi="Century Gothic"/>
          <w:b/>
          <w:color w:val="auto"/>
          <w:sz w:val="24"/>
          <w:szCs w:val="24"/>
        </w:rPr>
      </w:pPr>
      <w:r w:rsidRPr="007C2D93">
        <w:rPr>
          <w:rFonts w:ascii="Century Gothic" w:hAnsi="Century Gothic"/>
          <w:b/>
          <w:color w:val="auto"/>
          <w:sz w:val="24"/>
          <w:szCs w:val="24"/>
        </w:rPr>
        <w:t>Griechenland De Luxe</w:t>
      </w:r>
    </w:p>
    <w:p w14:paraId="0C92E883" w14:textId="555A51CE" w:rsidR="00181586" w:rsidRDefault="007C2D93" w:rsidP="00181586">
      <w:pPr>
        <w:pStyle w:val="Textkrper2"/>
        <w:spacing w:after="240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7C2D93">
        <w:rPr>
          <w:rFonts w:ascii="Century Gothic" w:hAnsi="Century Gothic"/>
          <w:b/>
          <w:bCs/>
          <w:color w:val="auto"/>
          <w:sz w:val="28"/>
          <w:szCs w:val="28"/>
        </w:rPr>
        <w:t xml:space="preserve">Attika Reisen stellt </w:t>
      </w:r>
      <w:r w:rsidR="000660B4">
        <w:rPr>
          <w:rFonts w:ascii="Century Gothic" w:hAnsi="Century Gothic"/>
          <w:b/>
          <w:bCs/>
          <w:color w:val="auto"/>
          <w:sz w:val="28"/>
          <w:szCs w:val="28"/>
        </w:rPr>
        <w:t xml:space="preserve">seine </w:t>
      </w:r>
      <w:r w:rsidR="00C72E15">
        <w:rPr>
          <w:rFonts w:ascii="Century Gothic" w:hAnsi="Century Gothic"/>
          <w:b/>
          <w:bCs/>
          <w:color w:val="auto"/>
          <w:sz w:val="28"/>
          <w:szCs w:val="28"/>
        </w:rPr>
        <w:t xml:space="preserve">neue </w:t>
      </w:r>
      <w:r w:rsidR="000660B4">
        <w:rPr>
          <w:rFonts w:ascii="Century Gothic" w:hAnsi="Century Gothic"/>
          <w:b/>
          <w:bCs/>
          <w:color w:val="auto"/>
          <w:sz w:val="28"/>
          <w:szCs w:val="28"/>
        </w:rPr>
        <w:t>Luxussparte</w:t>
      </w:r>
      <w:r w:rsidR="00C72E15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7C2D93">
        <w:rPr>
          <w:rFonts w:ascii="Century Gothic" w:hAnsi="Century Gothic"/>
          <w:b/>
          <w:bCs/>
          <w:color w:val="auto"/>
          <w:sz w:val="28"/>
          <w:szCs w:val="28"/>
        </w:rPr>
        <w:t xml:space="preserve">Attika Premium </w:t>
      </w:r>
      <w:r>
        <w:rPr>
          <w:rFonts w:ascii="Century Gothic" w:hAnsi="Century Gothic"/>
          <w:b/>
          <w:bCs/>
          <w:color w:val="auto"/>
          <w:sz w:val="28"/>
          <w:szCs w:val="28"/>
        </w:rPr>
        <w:t>vor</w:t>
      </w:r>
    </w:p>
    <w:p w14:paraId="3F4EB05A" w14:textId="396A5CB1" w:rsidR="0021412E" w:rsidRPr="007C2D93" w:rsidRDefault="00F75A51" w:rsidP="002C290D">
      <w:pPr>
        <w:spacing w:line="360" w:lineRule="auto"/>
        <w:rPr>
          <w:rFonts w:ascii="Century Gothic" w:hAnsi="Century Gothic"/>
          <w:b/>
          <w:bCs/>
          <w:sz w:val="20"/>
          <w:szCs w:val="20"/>
          <w:highlight w:val="yellow"/>
          <w:lang w:val="de-DE"/>
        </w:rPr>
      </w:pPr>
      <w:r>
        <w:rPr>
          <w:rFonts w:ascii="Century Gothic" w:hAnsi="Century Gothic"/>
          <w:b/>
          <w:bCs/>
          <w:sz w:val="20"/>
          <w:szCs w:val="20"/>
          <w:lang w:val="de-DE"/>
        </w:rPr>
        <w:t>Griechenland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>- und Zypern</w:t>
      </w:r>
      <w:r>
        <w:rPr>
          <w:rFonts w:ascii="Century Gothic" w:hAnsi="Century Gothic"/>
          <w:b/>
          <w:bCs/>
          <w:sz w:val="20"/>
          <w:szCs w:val="20"/>
          <w:lang w:val="de-DE"/>
        </w:rPr>
        <w:t>e</w:t>
      </w:r>
      <w:r w:rsidR="00BF395A" w:rsidRPr="00BF395A">
        <w:rPr>
          <w:rFonts w:ascii="Century Gothic" w:hAnsi="Century Gothic"/>
          <w:b/>
          <w:bCs/>
          <w:sz w:val="20"/>
          <w:szCs w:val="20"/>
          <w:lang w:val="de-DE"/>
        </w:rPr>
        <w:t xml:space="preserve">xperte Attika Reisen, einer der größten deutschen </w:t>
      </w:r>
      <w:r w:rsidR="00C72E15">
        <w:rPr>
          <w:rFonts w:ascii="Century Gothic" w:hAnsi="Century Gothic"/>
          <w:b/>
          <w:bCs/>
          <w:sz w:val="20"/>
          <w:szCs w:val="20"/>
          <w:lang w:val="de-DE"/>
        </w:rPr>
        <w:t>V</w:t>
      </w:r>
      <w:r w:rsidR="00BF395A" w:rsidRPr="00BF395A">
        <w:rPr>
          <w:rFonts w:ascii="Century Gothic" w:hAnsi="Century Gothic"/>
          <w:b/>
          <w:bCs/>
          <w:sz w:val="20"/>
          <w:szCs w:val="20"/>
          <w:lang w:val="de-DE"/>
        </w:rPr>
        <w:t>eranstalter</w:t>
      </w:r>
      <w:r w:rsidR="00C72E15">
        <w:rPr>
          <w:rFonts w:ascii="Century Gothic" w:hAnsi="Century Gothic"/>
          <w:b/>
          <w:bCs/>
          <w:sz w:val="20"/>
          <w:szCs w:val="20"/>
          <w:lang w:val="de-DE"/>
        </w:rPr>
        <w:t xml:space="preserve"> für Reisen nach Griechenland und Zypern in Europa, nutzt seine 45-jährige Expertise </w:t>
      </w:r>
      <w:r w:rsidR="00BF395A">
        <w:rPr>
          <w:rFonts w:ascii="Century Gothic" w:hAnsi="Century Gothic"/>
          <w:b/>
          <w:bCs/>
          <w:sz w:val="20"/>
          <w:szCs w:val="20"/>
          <w:lang w:val="de-DE"/>
        </w:rPr>
        <w:t xml:space="preserve">und </w:t>
      </w:r>
      <w:r w:rsidR="000660B4">
        <w:rPr>
          <w:rFonts w:ascii="Century Gothic" w:hAnsi="Century Gothic"/>
          <w:b/>
          <w:bCs/>
          <w:sz w:val="20"/>
          <w:szCs w:val="20"/>
          <w:lang w:val="de-DE"/>
        </w:rPr>
        <w:t xml:space="preserve">bedient ab sofort mit </w:t>
      </w:r>
      <w:r w:rsidR="00196BB2">
        <w:rPr>
          <w:rFonts w:ascii="Century Gothic" w:hAnsi="Century Gothic"/>
          <w:b/>
          <w:bCs/>
          <w:sz w:val="20"/>
          <w:szCs w:val="20"/>
          <w:lang w:val="de-DE"/>
        </w:rPr>
        <w:t>Attika Premium</w:t>
      </w:r>
      <w:r w:rsidR="000660B4">
        <w:rPr>
          <w:rFonts w:ascii="Century Gothic" w:hAnsi="Century Gothic"/>
          <w:b/>
          <w:bCs/>
          <w:sz w:val="20"/>
          <w:szCs w:val="20"/>
          <w:lang w:val="de-DE"/>
        </w:rPr>
        <w:t xml:space="preserve"> exklusiv das Luxusreisesegment</w:t>
      </w:r>
      <w:r w:rsidR="00BF40F0">
        <w:rPr>
          <w:rFonts w:ascii="Century Gothic" w:hAnsi="Century Gothic"/>
          <w:b/>
          <w:bCs/>
          <w:sz w:val="20"/>
          <w:szCs w:val="20"/>
          <w:lang w:val="de-DE"/>
        </w:rPr>
        <w:t xml:space="preserve">. Der neue </w:t>
      </w:r>
      <w:r w:rsidR="00BF40F0" w:rsidRP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Unternehmenszweig steht für individuelle 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 xml:space="preserve">high-end Reisedienstleistungen mit </w:t>
      </w:r>
      <w:r w:rsidR="00BF40F0" w:rsidRPr="0015315B">
        <w:rPr>
          <w:rFonts w:ascii="Century Gothic" w:hAnsi="Century Gothic"/>
          <w:b/>
          <w:bCs/>
          <w:sz w:val="20"/>
          <w:szCs w:val="20"/>
          <w:lang w:val="de-DE"/>
        </w:rPr>
        <w:t>maßgeschneidert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>en Lösungen für perfekte Reiseerlebnisse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>. Dabei wird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 xml:space="preserve">, ebenso wie auch 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>bei Attika Reisen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>,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 besonder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>er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 Wert auf einen qualitativ hochwertigen Rundum-Service 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 xml:space="preserve">durch das erfahrene und äußerst engagierte multinationale Team 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gelegt, von der 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 xml:space="preserve">ausgefeilten 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Reiseplanung über </w:t>
      </w:r>
      <w:r w:rsidR="00015E5C">
        <w:rPr>
          <w:rFonts w:ascii="Century Gothic" w:hAnsi="Century Gothic"/>
          <w:b/>
          <w:bCs/>
          <w:sz w:val="20"/>
          <w:szCs w:val="20"/>
          <w:lang w:val="de-DE"/>
        </w:rPr>
        <w:t xml:space="preserve">spezielle </w:t>
      </w:r>
      <w:r w:rsidR="0015315B" w:rsidRPr="0015315B">
        <w:rPr>
          <w:rFonts w:ascii="Century Gothic" w:hAnsi="Century Gothic"/>
          <w:b/>
          <w:bCs/>
          <w:sz w:val="20"/>
          <w:szCs w:val="20"/>
          <w:lang w:val="de-DE"/>
        </w:rPr>
        <w:t>Events, Concierge</w:t>
      </w:r>
      <w:r w:rsidR="0015315B">
        <w:rPr>
          <w:rFonts w:ascii="Century Gothic" w:hAnsi="Century Gothic"/>
          <w:b/>
          <w:bCs/>
          <w:sz w:val="20"/>
          <w:szCs w:val="20"/>
          <w:lang w:val="de-DE"/>
        </w:rPr>
        <w:t>- und Transferservice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>s</w:t>
      </w:r>
      <w:r w:rsid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 bis hin zu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>r</w:t>
      </w:r>
      <w:r w:rsidR="0015315B">
        <w:rPr>
          <w:rFonts w:ascii="Century Gothic" w:hAnsi="Century Gothic"/>
          <w:b/>
          <w:bCs/>
          <w:sz w:val="20"/>
          <w:szCs w:val="20"/>
          <w:lang w:val="de-DE"/>
        </w:rPr>
        <w:t xml:space="preserve"> 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 xml:space="preserve">diskreten </w:t>
      </w:r>
      <w:r w:rsidR="0015315B">
        <w:rPr>
          <w:rFonts w:ascii="Century Gothic" w:hAnsi="Century Gothic"/>
          <w:b/>
          <w:bCs/>
          <w:sz w:val="20"/>
          <w:szCs w:val="20"/>
          <w:lang w:val="de-DE"/>
        </w:rPr>
        <w:t>Immobilien</w:t>
      </w:r>
      <w:r w:rsidR="00D84FEB">
        <w:rPr>
          <w:rFonts w:ascii="Century Gothic" w:hAnsi="Century Gothic"/>
          <w:b/>
          <w:bCs/>
          <w:sz w:val="20"/>
          <w:szCs w:val="20"/>
          <w:lang w:val="de-DE"/>
        </w:rPr>
        <w:t xml:space="preserve">vermittlung in Griechenland und Zypern. </w:t>
      </w:r>
    </w:p>
    <w:p w14:paraId="25ADA1D3" w14:textId="77777777" w:rsidR="00245750" w:rsidRDefault="00B7083A" w:rsidP="00E859F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 xml:space="preserve">Unter dem Namen Attika Premium </w:t>
      </w:r>
      <w:r w:rsidR="00D84FEB">
        <w:rPr>
          <w:rFonts w:ascii="Century Gothic" w:hAnsi="Century Gothic"/>
          <w:sz w:val="20"/>
          <w:szCs w:val="20"/>
          <w:lang w:val="de-DE"/>
        </w:rPr>
        <w:t>wird der Münchner Reiseveranstalter Attika Reisen künftig  exklusive Dienstleistungen im High-End-Segment im Luxustourismus anbie</w:t>
      </w:r>
      <w:r w:rsidR="00DA67FB">
        <w:rPr>
          <w:rFonts w:ascii="Century Gothic" w:hAnsi="Century Gothic"/>
          <w:sz w:val="20"/>
          <w:szCs w:val="20"/>
          <w:lang w:val="de-DE"/>
        </w:rPr>
        <w:t xml:space="preserve">ten. Dazu wurde das griechische Partnerunternehmen </w:t>
      </w:r>
      <w:r>
        <w:rPr>
          <w:rFonts w:ascii="Century Gothic" w:hAnsi="Century Gothic"/>
          <w:sz w:val="20"/>
          <w:szCs w:val="20"/>
          <w:lang w:val="de-DE"/>
        </w:rPr>
        <w:t>QLS Travel Ltd mit der</w:t>
      </w:r>
      <w:r w:rsidR="00DA67FB">
        <w:rPr>
          <w:rFonts w:ascii="Century Gothic" w:hAnsi="Century Gothic"/>
          <w:sz w:val="20"/>
          <w:szCs w:val="20"/>
          <w:lang w:val="de-DE"/>
        </w:rPr>
        <w:t xml:space="preserve"> Organisation und dem Vertrieb </w:t>
      </w:r>
      <w:r>
        <w:rPr>
          <w:rFonts w:ascii="Century Gothic" w:hAnsi="Century Gothic"/>
          <w:sz w:val="20"/>
          <w:szCs w:val="20"/>
          <w:lang w:val="de-DE"/>
        </w:rPr>
        <w:t xml:space="preserve">betraut. Gäste können die vollständige Planung </w:t>
      </w:r>
      <w:r w:rsidR="00714EF4">
        <w:rPr>
          <w:rFonts w:ascii="Century Gothic" w:hAnsi="Century Gothic"/>
          <w:sz w:val="20"/>
          <w:szCs w:val="20"/>
          <w:lang w:val="de-DE"/>
        </w:rPr>
        <w:t xml:space="preserve">und Durchführung </w:t>
      </w:r>
      <w:r>
        <w:rPr>
          <w:rFonts w:ascii="Century Gothic" w:hAnsi="Century Gothic"/>
          <w:sz w:val="20"/>
          <w:szCs w:val="20"/>
          <w:lang w:val="de-DE"/>
        </w:rPr>
        <w:t>eines kompletten Aufenthalts in Anspruch nehmen, ebenso wie einzelne der individuellen und maßgeschneiderten Reisedienstleitungen</w:t>
      </w:r>
      <w:r w:rsidR="00015E5C">
        <w:rPr>
          <w:rFonts w:ascii="Century Gothic" w:hAnsi="Century Gothic"/>
          <w:sz w:val="20"/>
          <w:szCs w:val="20"/>
          <w:lang w:val="de-DE"/>
        </w:rPr>
        <w:t>. Dazu zählt neben der Unterbringung in den exklusivsten Häusern</w:t>
      </w:r>
      <w:r w:rsidR="00B44C9D">
        <w:rPr>
          <w:rFonts w:ascii="Century Gothic" w:hAnsi="Century Gothic"/>
          <w:sz w:val="20"/>
          <w:szCs w:val="20"/>
          <w:lang w:val="de-DE"/>
        </w:rPr>
        <w:t>, wie</w:t>
      </w:r>
      <w:r w:rsidR="00015E5C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="00DA67FB">
        <w:rPr>
          <w:rFonts w:ascii="Century Gothic" w:hAnsi="Century Gothic"/>
          <w:sz w:val="20"/>
          <w:szCs w:val="20"/>
          <w:lang w:val="de-DE"/>
        </w:rPr>
        <w:t>stylishen</w:t>
      </w:r>
      <w:proofErr w:type="spellEnd"/>
      <w:r w:rsidR="00DA67FB">
        <w:rPr>
          <w:rFonts w:ascii="Century Gothic" w:hAnsi="Century Gothic"/>
          <w:sz w:val="20"/>
          <w:szCs w:val="20"/>
          <w:lang w:val="de-DE"/>
        </w:rPr>
        <w:t xml:space="preserve"> </w:t>
      </w:r>
      <w:r w:rsidR="00015E5C">
        <w:rPr>
          <w:rFonts w:ascii="Century Gothic" w:hAnsi="Century Gothic"/>
          <w:sz w:val="20"/>
          <w:szCs w:val="20"/>
          <w:lang w:val="de-DE"/>
        </w:rPr>
        <w:t xml:space="preserve">Boutique-Hotels in Athen </w:t>
      </w:r>
      <w:r w:rsidR="00DA67FB">
        <w:rPr>
          <w:rFonts w:ascii="Century Gothic" w:hAnsi="Century Gothic"/>
          <w:sz w:val="20"/>
          <w:szCs w:val="20"/>
          <w:lang w:val="de-DE"/>
        </w:rPr>
        <w:t xml:space="preserve">oder abgeschiedenen </w:t>
      </w:r>
      <w:r w:rsidR="00B44C9D">
        <w:rPr>
          <w:rFonts w:ascii="Century Gothic" w:hAnsi="Century Gothic"/>
          <w:sz w:val="20"/>
          <w:szCs w:val="20"/>
          <w:lang w:val="de-DE"/>
        </w:rPr>
        <w:t>Insel-</w:t>
      </w:r>
      <w:proofErr w:type="spellStart"/>
      <w:r w:rsidR="00B44C9D">
        <w:rPr>
          <w:rFonts w:ascii="Century Gothic" w:hAnsi="Century Gothic"/>
          <w:sz w:val="20"/>
          <w:szCs w:val="20"/>
          <w:lang w:val="de-DE"/>
        </w:rPr>
        <w:t>Hideaways</w:t>
      </w:r>
      <w:proofErr w:type="spellEnd"/>
      <w:r w:rsidR="00B44C9D">
        <w:rPr>
          <w:rFonts w:ascii="Century Gothic" w:hAnsi="Century Gothic"/>
          <w:sz w:val="20"/>
          <w:szCs w:val="20"/>
          <w:lang w:val="de-DE"/>
        </w:rPr>
        <w:t xml:space="preserve">, </w:t>
      </w:r>
      <w:r w:rsidR="00015E5C">
        <w:rPr>
          <w:rFonts w:ascii="Century Gothic" w:hAnsi="Century Gothic"/>
          <w:sz w:val="20"/>
          <w:szCs w:val="20"/>
          <w:lang w:val="de-DE"/>
        </w:rPr>
        <w:t>auch das Veranstalten von Events zu verschiedensten Anlässen, wie Hochzeiten, Geburtstage</w:t>
      </w:r>
      <w:r w:rsidR="00F312AD">
        <w:rPr>
          <w:rFonts w:ascii="Century Gothic" w:hAnsi="Century Gothic"/>
          <w:sz w:val="20"/>
          <w:szCs w:val="20"/>
          <w:lang w:val="de-DE"/>
        </w:rPr>
        <w:t>n</w:t>
      </w:r>
      <w:r w:rsidR="00015E5C">
        <w:rPr>
          <w:rFonts w:ascii="Century Gothic" w:hAnsi="Century Gothic"/>
          <w:sz w:val="20"/>
          <w:szCs w:val="20"/>
          <w:lang w:val="de-DE"/>
        </w:rPr>
        <w:t>, Untern</w:t>
      </w:r>
      <w:r w:rsidR="00714EF4">
        <w:rPr>
          <w:rFonts w:ascii="Century Gothic" w:hAnsi="Century Gothic"/>
          <w:sz w:val="20"/>
          <w:szCs w:val="20"/>
          <w:lang w:val="de-DE"/>
        </w:rPr>
        <w:t>ehmensveranstaltungen, Partys, p</w:t>
      </w:r>
      <w:r w:rsidR="00015E5C">
        <w:rPr>
          <w:rFonts w:ascii="Century Gothic" w:hAnsi="Century Gothic"/>
          <w:sz w:val="20"/>
          <w:szCs w:val="20"/>
          <w:lang w:val="de-DE"/>
        </w:rPr>
        <w:t>rivate</w:t>
      </w:r>
      <w:r w:rsidR="00714EF4">
        <w:rPr>
          <w:rFonts w:ascii="Century Gothic" w:hAnsi="Century Gothic"/>
          <w:sz w:val="20"/>
          <w:szCs w:val="20"/>
          <w:lang w:val="de-DE"/>
        </w:rPr>
        <w:t xml:space="preserve"> Abendessen</w:t>
      </w:r>
      <w:r w:rsidR="00015E5C">
        <w:rPr>
          <w:rFonts w:ascii="Century Gothic" w:hAnsi="Century Gothic"/>
          <w:sz w:val="20"/>
          <w:szCs w:val="20"/>
          <w:lang w:val="de-DE"/>
        </w:rPr>
        <w:t xml:space="preserve"> oder auch besondere Erlebnisse für Kinder. </w:t>
      </w:r>
      <w:r w:rsidR="00B44C9D">
        <w:rPr>
          <w:rFonts w:ascii="Century Gothic" w:hAnsi="Century Gothic"/>
          <w:sz w:val="20"/>
          <w:szCs w:val="20"/>
          <w:lang w:val="de-DE"/>
        </w:rPr>
        <w:t>Der eigene Concierge-Dienst bietet eine umfassende Beratung und Betreuung nach Wunsch</w:t>
      </w:r>
      <w:r w:rsidR="00DA67FB">
        <w:rPr>
          <w:rFonts w:ascii="Century Gothic" w:hAnsi="Century Gothic"/>
          <w:sz w:val="20"/>
          <w:szCs w:val="20"/>
          <w:lang w:val="de-DE"/>
        </w:rPr>
        <w:t xml:space="preserve"> zu den vielfältigsten Erlebnissen, wie </w:t>
      </w:r>
      <w:r w:rsidR="00714EF4">
        <w:rPr>
          <w:rFonts w:ascii="Century Gothic" w:hAnsi="Century Gothic"/>
          <w:sz w:val="20"/>
          <w:szCs w:val="20"/>
          <w:lang w:val="de-DE"/>
        </w:rPr>
        <w:t xml:space="preserve">das Engagieren von </w:t>
      </w:r>
      <w:r w:rsidR="00DA67FB">
        <w:rPr>
          <w:rFonts w:ascii="Century Gothic" w:hAnsi="Century Gothic"/>
          <w:sz w:val="20"/>
          <w:szCs w:val="20"/>
          <w:lang w:val="de-DE"/>
        </w:rPr>
        <w:t>Privatköche</w:t>
      </w:r>
      <w:r w:rsidR="00714EF4">
        <w:rPr>
          <w:rFonts w:ascii="Century Gothic" w:hAnsi="Century Gothic"/>
          <w:sz w:val="20"/>
          <w:szCs w:val="20"/>
          <w:lang w:val="de-DE"/>
        </w:rPr>
        <w:t>n und Personal Trainern</w:t>
      </w:r>
      <w:r w:rsidR="00DA67FB">
        <w:rPr>
          <w:rFonts w:ascii="Century Gothic" w:hAnsi="Century Gothic"/>
          <w:sz w:val="20"/>
          <w:szCs w:val="20"/>
          <w:lang w:val="de-DE"/>
        </w:rPr>
        <w:t xml:space="preserve">, Kunst-Beratung oder </w:t>
      </w:r>
      <w:r w:rsidR="00245750">
        <w:rPr>
          <w:rFonts w:ascii="Century Gothic" w:hAnsi="Century Gothic"/>
          <w:sz w:val="20"/>
          <w:szCs w:val="20"/>
          <w:lang w:val="de-DE"/>
        </w:rPr>
        <w:t>Spa-Therapeuten</w:t>
      </w:r>
      <w:r w:rsidR="00DA67FB">
        <w:rPr>
          <w:rFonts w:ascii="Century Gothic" w:hAnsi="Century Gothic"/>
          <w:sz w:val="20"/>
          <w:szCs w:val="20"/>
          <w:lang w:val="de-DE"/>
        </w:rPr>
        <w:t>. D</w:t>
      </w:r>
      <w:r w:rsidR="00B44C9D">
        <w:rPr>
          <w:rFonts w:ascii="Century Gothic" w:hAnsi="Century Gothic"/>
          <w:sz w:val="20"/>
          <w:szCs w:val="20"/>
          <w:lang w:val="de-DE"/>
        </w:rPr>
        <w:t>er exklusive Transferservice reicht von v</w:t>
      </w:r>
      <w:r w:rsidR="00F312AD">
        <w:rPr>
          <w:rFonts w:ascii="Century Gothic" w:hAnsi="Century Gothic"/>
          <w:sz w:val="20"/>
          <w:szCs w:val="20"/>
          <w:lang w:val="de-DE"/>
        </w:rPr>
        <w:t>erschiedensten Fahrzeugen über Y</w:t>
      </w:r>
      <w:r w:rsidR="00B44C9D">
        <w:rPr>
          <w:rFonts w:ascii="Century Gothic" w:hAnsi="Century Gothic"/>
          <w:sz w:val="20"/>
          <w:szCs w:val="20"/>
          <w:lang w:val="de-DE"/>
        </w:rPr>
        <w:t>achten bis hin zum Luftverkehr per Privatflugzeug, Jet- und Hubschraubervermietung. Die Attika Premium Real Estate Agency steht mit enormer Expertise bei allen Immob</w:t>
      </w:r>
      <w:r w:rsidR="00DA67FB">
        <w:rPr>
          <w:rFonts w:ascii="Century Gothic" w:hAnsi="Century Gothic"/>
          <w:sz w:val="20"/>
          <w:szCs w:val="20"/>
          <w:lang w:val="de-DE"/>
        </w:rPr>
        <w:t>ilienanliegen vor Ort zur Seite. Zugang zu einem Platin-Portfolio, das die hochwertigsten Immobilien des Landes beinhaltet, erhalten Interessierte über einen eigens gestellten Antrag</w:t>
      </w:r>
      <w:r w:rsidR="00F062BB">
        <w:rPr>
          <w:rFonts w:ascii="Century Gothic" w:hAnsi="Century Gothic"/>
          <w:sz w:val="20"/>
          <w:szCs w:val="20"/>
          <w:lang w:val="de-DE"/>
        </w:rPr>
        <w:t xml:space="preserve">. </w:t>
      </w:r>
    </w:p>
    <w:p w14:paraId="77993A61" w14:textId="45F4D404" w:rsidR="002A4F4C" w:rsidRPr="002C290D" w:rsidRDefault="00A501DD" w:rsidP="00E859FD">
      <w:pPr>
        <w:spacing w:after="240" w:line="360" w:lineRule="auto"/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lastRenderedPageBreak/>
        <w:t xml:space="preserve">Weitere Informationen unter </w:t>
      </w:r>
      <w:hyperlink r:id="rId7" w:history="1">
        <w:r w:rsidRPr="002138F5">
          <w:rPr>
            <w:rStyle w:val="Hyperlink"/>
            <w:rFonts w:ascii="Century Gothic" w:hAnsi="Century Gothic"/>
            <w:sz w:val="20"/>
            <w:szCs w:val="20"/>
            <w:lang w:val="de-DE"/>
          </w:rPr>
          <w:t>www.attika-premium.com</w:t>
        </w:r>
      </w:hyperlink>
      <w:r w:rsidR="00245750">
        <w:rPr>
          <w:rFonts w:ascii="Century Gothic" w:hAnsi="Century Gothic"/>
          <w:sz w:val="20"/>
          <w:szCs w:val="20"/>
          <w:lang w:val="de-DE"/>
        </w:rPr>
        <w:t xml:space="preserve">. </w:t>
      </w:r>
      <w:r>
        <w:rPr>
          <w:rFonts w:ascii="Century Gothic" w:hAnsi="Century Gothic"/>
          <w:sz w:val="20"/>
          <w:szCs w:val="20"/>
          <w:lang w:val="de-DE"/>
        </w:rPr>
        <w:t xml:space="preserve">Preise </w:t>
      </w:r>
      <w:r w:rsidR="00245750">
        <w:rPr>
          <w:rFonts w:ascii="Century Gothic" w:hAnsi="Century Gothic"/>
          <w:sz w:val="20"/>
          <w:szCs w:val="20"/>
          <w:lang w:val="de-DE"/>
        </w:rPr>
        <w:t xml:space="preserve">sind </w:t>
      </w:r>
      <w:r>
        <w:rPr>
          <w:rFonts w:ascii="Century Gothic" w:hAnsi="Century Gothic"/>
          <w:sz w:val="20"/>
          <w:szCs w:val="20"/>
          <w:lang w:val="de-DE"/>
        </w:rPr>
        <w:t>auf Anfr</w:t>
      </w:r>
      <w:bookmarkStart w:id="0" w:name="_GoBack"/>
      <w:bookmarkEnd w:id="0"/>
      <w:r>
        <w:rPr>
          <w:rFonts w:ascii="Century Gothic" w:hAnsi="Century Gothic"/>
          <w:sz w:val="20"/>
          <w:szCs w:val="20"/>
          <w:lang w:val="de-DE"/>
        </w:rPr>
        <w:t>age</w:t>
      </w:r>
      <w:r w:rsidR="00245750">
        <w:rPr>
          <w:rFonts w:ascii="Century Gothic" w:hAnsi="Century Gothic"/>
          <w:sz w:val="20"/>
          <w:szCs w:val="20"/>
          <w:lang w:val="de-DE"/>
        </w:rPr>
        <w:t xml:space="preserve"> erhä</w:t>
      </w:r>
      <w:r w:rsidR="007805E1">
        <w:rPr>
          <w:rFonts w:ascii="Century Gothic" w:hAnsi="Century Gothic"/>
          <w:sz w:val="20"/>
          <w:szCs w:val="20"/>
          <w:lang w:val="de-DE"/>
        </w:rPr>
        <w:t>l</w:t>
      </w:r>
      <w:r w:rsidR="00245750">
        <w:rPr>
          <w:rFonts w:ascii="Century Gothic" w:hAnsi="Century Gothic"/>
          <w:sz w:val="20"/>
          <w:szCs w:val="20"/>
          <w:lang w:val="de-DE"/>
        </w:rPr>
        <w:t>tlich</w:t>
      </w:r>
      <w:r>
        <w:rPr>
          <w:rFonts w:ascii="Century Gothic" w:hAnsi="Century Gothic"/>
          <w:sz w:val="20"/>
          <w:szCs w:val="20"/>
          <w:lang w:val="de-DE"/>
        </w:rPr>
        <w:t>.</w:t>
      </w:r>
    </w:p>
    <w:p w14:paraId="42FCD509" w14:textId="77777777" w:rsidR="00181586" w:rsidRPr="00C76700" w:rsidRDefault="00181586" w:rsidP="00181586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0"/>
        </w:rPr>
      </w:pPr>
    </w:p>
    <w:p w14:paraId="145126DD" w14:textId="12ED31E8" w:rsidR="00281E32" w:rsidRDefault="00015E5C" w:rsidP="00181586">
      <w:pPr>
        <w:pStyle w:val="Untertitel"/>
        <w:spacing w:line="360" w:lineRule="auto"/>
        <w:jc w:val="left"/>
        <w:rPr>
          <w:rFonts w:ascii="Century Gothic" w:hAnsi="Century Gothic"/>
          <w:b w:val="0"/>
          <w:sz w:val="19"/>
          <w:szCs w:val="19"/>
          <w:lang w:val="de-DE"/>
        </w:rPr>
      </w:pPr>
      <w:r>
        <w:rPr>
          <w:rFonts w:ascii="Century Gothic" w:hAnsi="Century Gothic"/>
          <w:b w:val="0"/>
          <w:noProof/>
          <w:sz w:val="19"/>
          <w:szCs w:val="19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121C8B3" wp14:editId="5D857724">
            <wp:simplePos x="0" y="0"/>
            <wp:positionH relativeFrom="column">
              <wp:posOffset>5194190</wp:posOffset>
            </wp:positionH>
            <wp:positionV relativeFrom="paragraph">
              <wp:posOffset>124212</wp:posOffset>
            </wp:positionV>
            <wp:extent cx="596157" cy="54068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p 10 PR 20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68" cy="541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86">
        <w:rPr>
          <w:rFonts w:ascii="Century Gothic" w:hAnsi="Century Gothic"/>
          <w:sz w:val="19"/>
          <w:szCs w:val="19"/>
          <w:lang w:val="de-DE"/>
        </w:rPr>
        <w:t>Pressekontakt:</w:t>
      </w:r>
      <w:r w:rsidR="00181586">
        <w:rPr>
          <w:rFonts w:ascii="Century Gothic" w:hAnsi="Century Gothic"/>
          <w:b w:val="0"/>
          <w:sz w:val="19"/>
          <w:szCs w:val="19"/>
          <w:lang w:val="de-DE"/>
        </w:rPr>
        <w:t xml:space="preserve"> </w:t>
      </w:r>
    </w:p>
    <w:p w14:paraId="7885A09E" w14:textId="63CF2629" w:rsidR="00181586" w:rsidRDefault="00181586" w:rsidP="00181586">
      <w:pPr>
        <w:pStyle w:val="Untertitel"/>
        <w:spacing w:line="360" w:lineRule="auto"/>
        <w:jc w:val="left"/>
        <w:rPr>
          <w:rFonts w:ascii="Century Gothic" w:hAnsi="Century Gothic"/>
          <w:b w:val="0"/>
          <w:sz w:val="19"/>
          <w:szCs w:val="19"/>
          <w:lang w:val="de-DE"/>
        </w:rPr>
      </w:pPr>
      <w:r>
        <w:rPr>
          <w:rFonts w:ascii="Century Gothic" w:hAnsi="Century Gothic"/>
          <w:b w:val="0"/>
          <w:sz w:val="19"/>
          <w:szCs w:val="19"/>
          <w:lang w:val="de-DE"/>
        </w:rPr>
        <w:t>Petra Munziyan</w:t>
      </w:r>
      <w:r>
        <w:rPr>
          <w:rFonts w:ascii="Century Gothic" w:hAnsi="Century Gothic"/>
          <w:b w:val="0"/>
          <w:sz w:val="19"/>
          <w:szCs w:val="19"/>
          <w:lang w:val="de-DE"/>
        </w:rPr>
        <w:br/>
        <w:t>uschi liebl pr GmbH, Emil-Geis-str. 1, 81379 München</w:t>
      </w:r>
      <w:r>
        <w:rPr>
          <w:rFonts w:ascii="Century Gothic" w:hAnsi="Century Gothic"/>
          <w:b w:val="0"/>
          <w:sz w:val="19"/>
          <w:szCs w:val="19"/>
          <w:lang w:val="de-DE"/>
        </w:rPr>
        <w:tab/>
      </w:r>
      <w:r>
        <w:rPr>
          <w:rFonts w:ascii="Century Gothic" w:hAnsi="Century Gothic"/>
          <w:b w:val="0"/>
          <w:sz w:val="19"/>
          <w:szCs w:val="19"/>
          <w:lang w:val="de-DE"/>
        </w:rPr>
        <w:tab/>
      </w:r>
    </w:p>
    <w:p w14:paraId="396FD23F" w14:textId="77777777" w:rsidR="00181586" w:rsidRDefault="00181586" w:rsidP="00181586">
      <w:pPr>
        <w:pStyle w:val="Textkrper2"/>
        <w:spacing w:line="360" w:lineRule="auto"/>
        <w:rPr>
          <w:rFonts w:ascii="Century Gothic" w:hAnsi="Century Gothic"/>
          <w:color w:val="auto"/>
          <w:sz w:val="19"/>
          <w:szCs w:val="19"/>
        </w:rPr>
      </w:pPr>
      <w:r>
        <w:rPr>
          <w:rFonts w:ascii="Century Gothic" w:hAnsi="Century Gothic"/>
          <w:color w:val="auto"/>
          <w:sz w:val="19"/>
          <w:szCs w:val="19"/>
        </w:rPr>
        <w:t xml:space="preserve">tel. +49 89 7240292-0, fax +49 89 7240292-19, mail: </w:t>
      </w:r>
      <w:hyperlink r:id="rId9" w:history="1">
        <w:r>
          <w:rPr>
            <w:rStyle w:val="Hyperlink"/>
            <w:rFonts w:ascii="Century Gothic" w:hAnsi="Century Gothic"/>
            <w:color w:val="auto"/>
            <w:sz w:val="19"/>
            <w:szCs w:val="19"/>
          </w:rPr>
          <w:t>pm@liebl-pr.de</w:t>
        </w:r>
      </w:hyperlink>
      <w:r>
        <w:rPr>
          <w:rFonts w:ascii="Century Gothic" w:hAnsi="Century Gothic"/>
          <w:color w:val="auto"/>
          <w:sz w:val="19"/>
          <w:szCs w:val="19"/>
        </w:rPr>
        <w:t xml:space="preserve"> </w:t>
      </w:r>
    </w:p>
    <w:p w14:paraId="11E196AD" w14:textId="77777777" w:rsidR="00181586" w:rsidRDefault="00181586" w:rsidP="00181586">
      <w:pPr>
        <w:pStyle w:val="Textkrper2"/>
        <w:spacing w:line="360" w:lineRule="auto"/>
        <w:rPr>
          <w:rFonts w:ascii="Century Gothic" w:hAnsi="Century Gothic"/>
          <w:color w:val="auto"/>
          <w:sz w:val="19"/>
          <w:szCs w:val="19"/>
        </w:rPr>
      </w:pPr>
      <w:r>
        <w:rPr>
          <w:rFonts w:ascii="Century Gothic" w:hAnsi="Century Gothic"/>
          <w:b/>
          <w:color w:val="auto"/>
          <w:sz w:val="19"/>
          <w:szCs w:val="19"/>
        </w:rPr>
        <w:t xml:space="preserve">Bildmaterial: </w:t>
      </w:r>
      <w:r>
        <w:rPr>
          <w:rFonts w:ascii="Century Gothic" w:hAnsi="Century Gothic"/>
          <w:color w:val="auto"/>
          <w:sz w:val="19"/>
          <w:szCs w:val="19"/>
        </w:rPr>
        <w:t xml:space="preserve">uschi liebl pr </w:t>
      </w:r>
      <w:hyperlink r:id="rId10" w:history="1">
        <w:r>
          <w:rPr>
            <w:rStyle w:val="Hyperlink"/>
            <w:rFonts w:ascii="Century Gothic" w:hAnsi="Century Gothic"/>
            <w:color w:val="auto"/>
            <w:sz w:val="19"/>
            <w:szCs w:val="19"/>
          </w:rPr>
          <w:t>www.liebl-presse.de</w:t>
        </w:r>
      </w:hyperlink>
      <w:r>
        <w:rPr>
          <w:rFonts w:ascii="Century Gothic" w:hAnsi="Century Gothic"/>
          <w:color w:val="auto"/>
          <w:sz w:val="19"/>
          <w:szCs w:val="19"/>
        </w:rPr>
        <w:t xml:space="preserve"> </w:t>
      </w:r>
    </w:p>
    <w:p w14:paraId="165E31E2" w14:textId="77777777" w:rsidR="00181586" w:rsidRDefault="00181586" w:rsidP="00181586">
      <w:pPr>
        <w:pStyle w:val="Untertitel"/>
        <w:jc w:val="left"/>
        <w:rPr>
          <w:rFonts w:ascii="Century Gothic" w:hAnsi="Century Gothic"/>
          <w:sz w:val="20"/>
          <w:lang w:val="de-DE"/>
        </w:rPr>
      </w:pPr>
    </w:p>
    <w:p w14:paraId="36AC6612" w14:textId="77777777" w:rsidR="00A077E1" w:rsidRPr="00181586" w:rsidRDefault="00A077E1">
      <w:pPr>
        <w:rPr>
          <w:lang w:val="de-DE"/>
        </w:rPr>
      </w:pPr>
    </w:p>
    <w:sectPr w:rsidR="00A077E1" w:rsidRPr="001815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8A8"/>
    <w:multiLevelType w:val="multilevel"/>
    <w:tmpl w:val="E11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E9"/>
    <w:rsid w:val="0001153D"/>
    <w:rsid w:val="00015E5C"/>
    <w:rsid w:val="00033651"/>
    <w:rsid w:val="0004089E"/>
    <w:rsid w:val="00061D5B"/>
    <w:rsid w:val="000660B4"/>
    <w:rsid w:val="00081D56"/>
    <w:rsid w:val="000B1D18"/>
    <w:rsid w:val="000C6B8E"/>
    <w:rsid w:val="000D135F"/>
    <w:rsid w:val="000D3389"/>
    <w:rsid w:val="000D6414"/>
    <w:rsid w:val="000E54D6"/>
    <w:rsid w:val="000F6290"/>
    <w:rsid w:val="00132BCE"/>
    <w:rsid w:val="0015315B"/>
    <w:rsid w:val="00181586"/>
    <w:rsid w:val="00191588"/>
    <w:rsid w:val="00196BB2"/>
    <w:rsid w:val="001E4CA6"/>
    <w:rsid w:val="001F679C"/>
    <w:rsid w:val="0021412E"/>
    <w:rsid w:val="0021587D"/>
    <w:rsid w:val="00224CD3"/>
    <w:rsid w:val="00245750"/>
    <w:rsid w:val="00257950"/>
    <w:rsid w:val="00275440"/>
    <w:rsid w:val="0028081E"/>
    <w:rsid w:val="00281E32"/>
    <w:rsid w:val="00290E70"/>
    <w:rsid w:val="002A4F4C"/>
    <w:rsid w:val="002C290D"/>
    <w:rsid w:val="002E5FAD"/>
    <w:rsid w:val="002F42B9"/>
    <w:rsid w:val="002F6C33"/>
    <w:rsid w:val="00305197"/>
    <w:rsid w:val="00334FA0"/>
    <w:rsid w:val="0037434B"/>
    <w:rsid w:val="003743FC"/>
    <w:rsid w:val="003823BD"/>
    <w:rsid w:val="003F5F0C"/>
    <w:rsid w:val="00434E32"/>
    <w:rsid w:val="00441FDE"/>
    <w:rsid w:val="0045593E"/>
    <w:rsid w:val="004715D7"/>
    <w:rsid w:val="00472DCF"/>
    <w:rsid w:val="004D1DC4"/>
    <w:rsid w:val="004F32F7"/>
    <w:rsid w:val="005312EA"/>
    <w:rsid w:val="00535803"/>
    <w:rsid w:val="005858CD"/>
    <w:rsid w:val="005B6757"/>
    <w:rsid w:val="005E66AB"/>
    <w:rsid w:val="00607C21"/>
    <w:rsid w:val="0061239B"/>
    <w:rsid w:val="00621A3D"/>
    <w:rsid w:val="006240E6"/>
    <w:rsid w:val="00645A9A"/>
    <w:rsid w:val="0064693D"/>
    <w:rsid w:val="0065152C"/>
    <w:rsid w:val="00654FF7"/>
    <w:rsid w:val="00676AAC"/>
    <w:rsid w:val="0069437D"/>
    <w:rsid w:val="00696D0D"/>
    <w:rsid w:val="006A2A36"/>
    <w:rsid w:val="006B5F43"/>
    <w:rsid w:val="006E0580"/>
    <w:rsid w:val="006F333A"/>
    <w:rsid w:val="006F594A"/>
    <w:rsid w:val="007053B1"/>
    <w:rsid w:val="00714EF4"/>
    <w:rsid w:val="007151CB"/>
    <w:rsid w:val="00750706"/>
    <w:rsid w:val="007572CC"/>
    <w:rsid w:val="007741AC"/>
    <w:rsid w:val="007805E1"/>
    <w:rsid w:val="00786A53"/>
    <w:rsid w:val="00793D51"/>
    <w:rsid w:val="007C2D93"/>
    <w:rsid w:val="007D1132"/>
    <w:rsid w:val="0082318A"/>
    <w:rsid w:val="00852EFA"/>
    <w:rsid w:val="00853921"/>
    <w:rsid w:val="008640AF"/>
    <w:rsid w:val="00864455"/>
    <w:rsid w:val="00866942"/>
    <w:rsid w:val="00886671"/>
    <w:rsid w:val="00891132"/>
    <w:rsid w:val="008E18D9"/>
    <w:rsid w:val="008F4E12"/>
    <w:rsid w:val="008F7BEE"/>
    <w:rsid w:val="009115BF"/>
    <w:rsid w:val="00956600"/>
    <w:rsid w:val="009624D3"/>
    <w:rsid w:val="0098061B"/>
    <w:rsid w:val="00982588"/>
    <w:rsid w:val="00982A16"/>
    <w:rsid w:val="00A06233"/>
    <w:rsid w:val="00A077E1"/>
    <w:rsid w:val="00A20103"/>
    <w:rsid w:val="00A349E9"/>
    <w:rsid w:val="00A501DD"/>
    <w:rsid w:val="00A63152"/>
    <w:rsid w:val="00A841C1"/>
    <w:rsid w:val="00AA4844"/>
    <w:rsid w:val="00AB14B5"/>
    <w:rsid w:val="00AB7E6F"/>
    <w:rsid w:val="00AC44FE"/>
    <w:rsid w:val="00B00747"/>
    <w:rsid w:val="00B22705"/>
    <w:rsid w:val="00B44C9D"/>
    <w:rsid w:val="00B637FA"/>
    <w:rsid w:val="00B7083A"/>
    <w:rsid w:val="00B72164"/>
    <w:rsid w:val="00B7764C"/>
    <w:rsid w:val="00BE0BB3"/>
    <w:rsid w:val="00BF395A"/>
    <w:rsid w:val="00BF40F0"/>
    <w:rsid w:val="00C335B0"/>
    <w:rsid w:val="00C45EC4"/>
    <w:rsid w:val="00C62A95"/>
    <w:rsid w:val="00C72E15"/>
    <w:rsid w:val="00C76700"/>
    <w:rsid w:val="00C92889"/>
    <w:rsid w:val="00CD09C9"/>
    <w:rsid w:val="00CD1410"/>
    <w:rsid w:val="00CD22D6"/>
    <w:rsid w:val="00D06D67"/>
    <w:rsid w:val="00D22C66"/>
    <w:rsid w:val="00D403FA"/>
    <w:rsid w:val="00D5763C"/>
    <w:rsid w:val="00D74FAB"/>
    <w:rsid w:val="00D83BEF"/>
    <w:rsid w:val="00D84FEB"/>
    <w:rsid w:val="00D95DE4"/>
    <w:rsid w:val="00DA67FB"/>
    <w:rsid w:val="00DC02C7"/>
    <w:rsid w:val="00DD248F"/>
    <w:rsid w:val="00DE0DFA"/>
    <w:rsid w:val="00E164EB"/>
    <w:rsid w:val="00E17714"/>
    <w:rsid w:val="00E275DB"/>
    <w:rsid w:val="00E43CFF"/>
    <w:rsid w:val="00E43F34"/>
    <w:rsid w:val="00E5142C"/>
    <w:rsid w:val="00E568B7"/>
    <w:rsid w:val="00E603FE"/>
    <w:rsid w:val="00E625F0"/>
    <w:rsid w:val="00E66EE6"/>
    <w:rsid w:val="00E75163"/>
    <w:rsid w:val="00E80E89"/>
    <w:rsid w:val="00E859FD"/>
    <w:rsid w:val="00E8793E"/>
    <w:rsid w:val="00EB7059"/>
    <w:rsid w:val="00F062BB"/>
    <w:rsid w:val="00F312AD"/>
    <w:rsid w:val="00F3549E"/>
    <w:rsid w:val="00F402EB"/>
    <w:rsid w:val="00F420C8"/>
    <w:rsid w:val="00F56CE0"/>
    <w:rsid w:val="00F66443"/>
    <w:rsid w:val="00F75A51"/>
    <w:rsid w:val="00FA6C08"/>
    <w:rsid w:val="00FB0CF8"/>
    <w:rsid w:val="00FB1FB4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8158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181586"/>
    <w:pPr>
      <w:suppressAutoHyphens/>
      <w:spacing w:after="0" w:line="240" w:lineRule="auto"/>
      <w:jc w:val="both"/>
    </w:pPr>
    <w:rPr>
      <w:rFonts w:ascii="Times" w:eastAsia="Times" w:hAnsi="Times" w:cs="Times New Roman"/>
      <w:b/>
      <w:sz w:val="24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81586"/>
    <w:rPr>
      <w:rFonts w:ascii="Times" w:eastAsia="Times" w:hAnsi="Times" w:cs="Times New Roman"/>
      <w:b/>
      <w:sz w:val="24"/>
      <w:szCs w:val="20"/>
      <w:lang w:val="en-GB"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815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1586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815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15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132"/>
    <w:rPr>
      <w:b/>
      <w:bCs/>
      <w:sz w:val="20"/>
      <w:szCs w:val="20"/>
    </w:rPr>
  </w:style>
  <w:style w:type="character" w:customStyle="1" w:styleId="desccontainer">
    <w:name w:val="desc_container"/>
    <w:basedOn w:val="Absatz-Standardschriftart"/>
    <w:rsid w:val="007053B1"/>
  </w:style>
  <w:style w:type="character" w:customStyle="1" w:styleId="deschidedesktop">
    <w:name w:val="desc_hide_desktop"/>
    <w:basedOn w:val="Absatz-Standardschriftart"/>
    <w:rsid w:val="007053B1"/>
  </w:style>
  <w:style w:type="character" w:customStyle="1" w:styleId="hgkelc">
    <w:name w:val="hgkelc"/>
    <w:basedOn w:val="Absatz-Standardschriftart"/>
    <w:rsid w:val="00E8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8158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181586"/>
    <w:pPr>
      <w:suppressAutoHyphens/>
      <w:spacing w:after="0" w:line="240" w:lineRule="auto"/>
      <w:jc w:val="both"/>
    </w:pPr>
    <w:rPr>
      <w:rFonts w:ascii="Times" w:eastAsia="Times" w:hAnsi="Times" w:cs="Times New Roman"/>
      <w:b/>
      <w:sz w:val="24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81586"/>
    <w:rPr>
      <w:rFonts w:ascii="Times" w:eastAsia="Times" w:hAnsi="Times" w:cs="Times New Roman"/>
      <w:b/>
      <w:sz w:val="24"/>
      <w:szCs w:val="20"/>
      <w:lang w:val="en-GB"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815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1586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815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15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132"/>
    <w:rPr>
      <w:b/>
      <w:bCs/>
      <w:sz w:val="20"/>
      <w:szCs w:val="20"/>
    </w:rPr>
  </w:style>
  <w:style w:type="character" w:customStyle="1" w:styleId="desccontainer">
    <w:name w:val="desc_container"/>
    <w:basedOn w:val="Absatz-Standardschriftart"/>
    <w:rsid w:val="007053B1"/>
  </w:style>
  <w:style w:type="character" w:customStyle="1" w:styleId="deschidedesktop">
    <w:name w:val="desc_hide_desktop"/>
    <w:basedOn w:val="Absatz-Standardschriftart"/>
    <w:rsid w:val="007053B1"/>
  </w:style>
  <w:style w:type="character" w:customStyle="1" w:styleId="hgkelc">
    <w:name w:val="hgkelc"/>
    <w:basedOn w:val="Absatz-Standardschriftart"/>
    <w:rsid w:val="00E8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attika-premium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ebl-press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m@liebl-p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ED21-3245-46E1-8A8E-1249AFD0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Hoerterer</dc:creator>
  <cp:lastModifiedBy>Hannah Fritsche</cp:lastModifiedBy>
  <cp:revision>4</cp:revision>
  <cp:lastPrinted>2021-06-16T13:41:00Z</cp:lastPrinted>
  <dcterms:created xsi:type="dcterms:W3CDTF">2022-08-01T08:18:00Z</dcterms:created>
  <dcterms:modified xsi:type="dcterms:W3CDTF">2022-08-02T08:22:00Z</dcterms:modified>
</cp:coreProperties>
</file>