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576B" w14:textId="77777777" w:rsidR="00CB2336" w:rsidRDefault="00CB2336" w:rsidP="000754AD">
      <w:pPr>
        <w:jc w:val="center"/>
        <w:rPr>
          <w:noProof/>
        </w:rPr>
      </w:pPr>
    </w:p>
    <w:p w14:paraId="2D94B7E0" w14:textId="68A21BBA" w:rsidR="000754AD" w:rsidRDefault="00CB2336" w:rsidP="000754AD">
      <w:pPr>
        <w:jc w:val="center"/>
        <w:rPr>
          <w:color w:val="000000"/>
        </w:rPr>
      </w:pPr>
      <w:r>
        <w:rPr>
          <w:noProof/>
        </w:rPr>
        <w:drawing>
          <wp:inline distT="0" distB="0" distL="0" distR="0" wp14:anchorId="1EF63128" wp14:editId="7AA4BC93">
            <wp:extent cx="2171700" cy="676275"/>
            <wp:effectExtent l="0" t="0" r="0" b="9525"/>
            <wp:docPr id="8325360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0754AD" w:rsidRPr="000372C3" w14:paraId="47DF2427" w14:textId="77777777" w:rsidTr="000754AD">
        <w:trPr>
          <w:jc w:val="center"/>
        </w:trPr>
        <w:tc>
          <w:tcPr>
            <w:tcW w:w="9819" w:type="dxa"/>
            <w:tcMar>
              <w:top w:w="0" w:type="dxa"/>
              <w:left w:w="108" w:type="dxa"/>
              <w:bottom w:w="0" w:type="dxa"/>
              <w:right w:w="108" w:type="dxa"/>
            </w:tcMar>
          </w:tcPr>
          <w:p w14:paraId="3D5ECDB7" w14:textId="5E8337A0" w:rsidR="000754AD" w:rsidRDefault="000754AD">
            <w:pPr>
              <w:pStyle w:val="Textkrper2"/>
              <w:spacing w:line="360" w:lineRule="auto"/>
              <w:jc w:val="center"/>
              <w:rPr>
                <w:rFonts w:ascii="Century Gothic" w:hAnsi="Century Gothic"/>
                <w:b/>
                <w:bCs/>
                <w:sz w:val="22"/>
                <w:szCs w:val="22"/>
              </w:rPr>
            </w:pPr>
          </w:p>
          <w:p w14:paraId="0F65A6D0" w14:textId="77777777" w:rsidR="000754AD" w:rsidRDefault="000754AD">
            <w:pPr>
              <w:pStyle w:val="Textkrper2"/>
              <w:spacing w:line="360" w:lineRule="auto"/>
              <w:rPr>
                <w:rFonts w:ascii="Century Gothic" w:hAnsi="Century Gothic"/>
                <w:b/>
                <w:bCs/>
                <w:sz w:val="22"/>
                <w:szCs w:val="22"/>
              </w:rPr>
            </w:pPr>
            <w:r>
              <w:rPr>
                <w:rFonts w:ascii="Century Gothic" w:hAnsi="Century Gothic"/>
                <w:b/>
                <w:bCs/>
                <w:color w:val="auto"/>
                <w:sz w:val="22"/>
                <w:szCs w:val="22"/>
              </w:rPr>
              <w:t xml:space="preserve">Pressemitteilung uschi </w:t>
            </w:r>
            <w:r>
              <w:rPr>
                <w:rFonts w:ascii="Century Gothic" w:hAnsi="Century Gothic"/>
                <w:b/>
                <w:bCs/>
                <w:sz w:val="22"/>
                <w:szCs w:val="22"/>
              </w:rPr>
              <w:t>liebl pr</w:t>
            </w:r>
          </w:p>
          <w:p w14:paraId="49BD4085" w14:textId="762BFE28" w:rsidR="000754AD" w:rsidRDefault="00CB2336">
            <w:pPr>
              <w:pStyle w:val="Textkrper2"/>
              <w:spacing w:line="480" w:lineRule="auto"/>
              <w:jc w:val="right"/>
              <w:rPr>
                <w:rFonts w:ascii="Century Gothic" w:hAnsi="Century Gothic"/>
                <w:b/>
                <w:bCs/>
                <w:color w:val="1F497D" w:themeColor="dark2"/>
                <w:sz w:val="22"/>
                <w:szCs w:val="22"/>
              </w:rPr>
            </w:pPr>
            <w:r>
              <w:rPr>
                <w:rFonts w:ascii="Century Gothic" w:hAnsi="Century Gothic"/>
                <w:b/>
                <w:bCs/>
                <w:sz w:val="22"/>
                <w:szCs w:val="22"/>
              </w:rPr>
              <w:t>2</w:t>
            </w:r>
            <w:r w:rsidR="004D1F44">
              <w:rPr>
                <w:rFonts w:ascii="Century Gothic" w:hAnsi="Century Gothic"/>
                <w:b/>
                <w:bCs/>
                <w:sz w:val="22"/>
                <w:szCs w:val="22"/>
              </w:rPr>
              <w:t>7</w:t>
            </w:r>
            <w:r>
              <w:rPr>
                <w:rFonts w:ascii="Century Gothic" w:hAnsi="Century Gothic"/>
                <w:b/>
                <w:bCs/>
                <w:sz w:val="22"/>
                <w:szCs w:val="22"/>
              </w:rPr>
              <w:t>.</w:t>
            </w:r>
            <w:r w:rsidR="000754AD">
              <w:rPr>
                <w:rFonts w:ascii="Century Gothic" w:hAnsi="Century Gothic"/>
                <w:b/>
                <w:bCs/>
                <w:sz w:val="22"/>
                <w:szCs w:val="22"/>
              </w:rPr>
              <w:t xml:space="preserve"> </w:t>
            </w:r>
            <w:r>
              <w:rPr>
                <w:rFonts w:ascii="Century Gothic" w:hAnsi="Century Gothic"/>
                <w:b/>
                <w:bCs/>
                <w:sz w:val="22"/>
                <w:szCs w:val="22"/>
              </w:rPr>
              <w:t>September</w:t>
            </w:r>
            <w:r w:rsidR="000754AD">
              <w:rPr>
                <w:rFonts w:ascii="Century Gothic" w:hAnsi="Century Gothic"/>
                <w:b/>
                <w:bCs/>
                <w:sz w:val="22"/>
                <w:szCs w:val="22"/>
              </w:rPr>
              <w:t xml:space="preserve"> 2023</w:t>
            </w:r>
          </w:p>
          <w:p w14:paraId="7C6108AD" w14:textId="77777777" w:rsidR="000754AD" w:rsidRPr="00F84929" w:rsidRDefault="000754AD">
            <w:pPr>
              <w:pStyle w:val="Textkrper2"/>
              <w:jc w:val="right"/>
              <w:rPr>
                <w:rFonts w:ascii="Century Gothic" w:hAnsi="Century Gothic"/>
                <w:color w:val="1F497D" w:themeColor="dark2"/>
                <w:sz w:val="20"/>
                <w:szCs w:val="20"/>
              </w:rPr>
            </w:pPr>
          </w:p>
          <w:p w14:paraId="046572F7" w14:textId="624E205D" w:rsidR="004D1F44" w:rsidRDefault="004D1F44" w:rsidP="004D1F44">
            <w:pPr>
              <w:spacing w:after="240" w:line="276" w:lineRule="auto"/>
              <w:jc w:val="center"/>
              <w:rPr>
                <w:rFonts w:ascii="Century Gothic" w:hAnsi="Century Gothic"/>
                <w:b/>
                <w:bCs/>
                <w:sz w:val="28"/>
                <w:szCs w:val="28"/>
              </w:rPr>
            </w:pPr>
            <w:r w:rsidRPr="004D1F44">
              <w:rPr>
                <w:rFonts w:ascii="Century Gothic" w:hAnsi="Century Gothic"/>
                <w:b/>
                <w:bCs/>
                <w:sz w:val="28"/>
                <w:szCs w:val="28"/>
              </w:rPr>
              <w:t xml:space="preserve">Weitere Expansion im preiswerten </w:t>
            </w:r>
            <w:proofErr w:type="spellStart"/>
            <w:r w:rsidRPr="004D1F44">
              <w:rPr>
                <w:rFonts w:ascii="Century Gothic" w:hAnsi="Century Gothic"/>
                <w:b/>
                <w:bCs/>
                <w:sz w:val="28"/>
                <w:szCs w:val="28"/>
              </w:rPr>
              <w:t>Midscale</w:t>
            </w:r>
            <w:proofErr w:type="spellEnd"/>
            <w:r w:rsidRPr="004D1F44">
              <w:rPr>
                <w:rFonts w:ascii="Century Gothic" w:hAnsi="Century Gothic"/>
                <w:b/>
                <w:bCs/>
                <w:sz w:val="28"/>
                <w:szCs w:val="28"/>
              </w:rPr>
              <w:t>-Segment:</w:t>
            </w:r>
            <w:r>
              <w:rPr>
                <w:rFonts w:ascii="Century Gothic" w:hAnsi="Century Gothic"/>
                <w:b/>
                <w:bCs/>
                <w:sz w:val="28"/>
                <w:szCs w:val="28"/>
              </w:rPr>
              <w:br/>
            </w:r>
            <w:r w:rsidRPr="004D1F44">
              <w:rPr>
                <w:rFonts w:ascii="Century Gothic" w:hAnsi="Century Gothic"/>
                <w:b/>
                <w:bCs/>
                <w:sz w:val="28"/>
                <w:szCs w:val="28"/>
              </w:rPr>
              <w:t>Marriott International präsentiert neue Marke</w:t>
            </w:r>
            <w:r w:rsidR="007D614D">
              <w:rPr>
                <w:rFonts w:ascii="Century Gothic" w:hAnsi="Century Gothic"/>
                <w:b/>
                <w:bCs/>
                <w:sz w:val="28"/>
                <w:szCs w:val="28"/>
              </w:rPr>
              <w:br/>
            </w:r>
            <w:proofErr w:type="spellStart"/>
            <w:r w:rsidRPr="004D1F44">
              <w:rPr>
                <w:rFonts w:ascii="Century Gothic" w:hAnsi="Century Gothic"/>
                <w:b/>
                <w:bCs/>
                <w:sz w:val="28"/>
                <w:szCs w:val="28"/>
              </w:rPr>
              <w:t>Four</w:t>
            </w:r>
            <w:proofErr w:type="spellEnd"/>
            <w:r w:rsidRPr="004D1F44">
              <w:rPr>
                <w:rFonts w:ascii="Century Gothic" w:hAnsi="Century Gothic"/>
                <w:b/>
                <w:bCs/>
                <w:sz w:val="28"/>
                <w:szCs w:val="28"/>
              </w:rPr>
              <w:t xml:space="preserve"> Points Express </w:t>
            </w:r>
            <w:proofErr w:type="spellStart"/>
            <w:r w:rsidRPr="004D1F44">
              <w:rPr>
                <w:rFonts w:ascii="Century Gothic" w:hAnsi="Century Gothic"/>
                <w:b/>
                <w:bCs/>
                <w:sz w:val="28"/>
                <w:szCs w:val="28"/>
              </w:rPr>
              <w:t>by</w:t>
            </w:r>
            <w:proofErr w:type="spellEnd"/>
            <w:r w:rsidRPr="004D1F44">
              <w:rPr>
                <w:rFonts w:ascii="Century Gothic" w:hAnsi="Century Gothic"/>
                <w:b/>
                <w:bCs/>
                <w:sz w:val="28"/>
                <w:szCs w:val="28"/>
              </w:rPr>
              <w:t xml:space="preserve"> Sheraton</w:t>
            </w:r>
          </w:p>
          <w:p w14:paraId="5BDA6A14" w14:textId="77777777" w:rsidR="004D1F44" w:rsidRDefault="004D1F44" w:rsidP="004D1F44">
            <w:pPr>
              <w:spacing w:after="240" w:line="276" w:lineRule="auto"/>
              <w:jc w:val="center"/>
              <w:rPr>
                <w:rFonts w:ascii="Century Gothic" w:hAnsi="Century Gothic"/>
                <w:b/>
                <w:bCs/>
                <w:sz w:val="24"/>
                <w:szCs w:val="24"/>
              </w:rPr>
            </w:pPr>
            <w:r w:rsidRPr="004D1F44">
              <w:rPr>
                <w:rFonts w:ascii="Century Gothic" w:hAnsi="Century Gothic"/>
                <w:b/>
                <w:bCs/>
                <w:sz w:val="24"/>
                <w:szCs w:val="24"/>
              </w:rPr>
              <w:t>Die neue Marke, die sich besonders für Konvertierungen eignet, zielt auf die Märkte Europa, den Nahen Osten und Afrika ab</w:t>
            </w:r>
          </w:p>
          <w:p w14:paraId="635B32F1" w14:textId="428D96D3" w:rsidR="004D1F44" w:rsidRDefault="004D1F44" w:rsidP="004D1F44">
            <w:pPr>
              <w:spacing w:after="240" w:line="360" w:lineRule="auto"/>
              <w:rPr>
                <w:rFonts w:ascii="Century Gothic" w:hAnsi="Century Gothic" w:cstheme="minorHAnsi"/>
              </w:rPr>
            </w:pPr>
            <w:r>
              <w:rPr>
                <w:rFonts w:ascii="Century Gothic" w:hAnsi="Century Gothic" w:cstheme="minorHAnsi"/>
                <w:b/>
                <w:bCs/>
              </w:rPr>
              <w:t xml:space="preserve">Marriott International, Inc. hat heute den Launch einer neuen, im mittleren Preissegment angesiedelten Marke namens </w:t>
            </w:r>
            <w:proofErr w:type="spellStart"/>
            <w:r>
              <w:rPr>
                <w:rFonts w:ascii="Century Gothic" w:hAnsi="Century Gothic" w:cstheme="minorHAnsi"/>
                <w:b/>
                <w:bCs/>
              </w:rPr>
              <w:t>Four</w:t>
            </w:r>
            <w:proofErr w:type="spellEnd"/>
            <w:r>
              <w:rPr>
                <w:rFonts w:ascii="Century Gothic" w:hAnsi="Century Gothic" w:cstheme="minorHAnsi"/>
                <w:b/>
                <w:bCs/>
              </w:rPr>
              <w:t xml:space="preserve"> Points Express </w:t>
            </w:r>
            <w:proofErr w:type="spellStart"/>
            <w:r>
              <w:rPr>
                <w:rFonts w:ascii="Century Gothic" w:hAnsi="Century Gothic" w:cstheme="minorHAnsi"/>
                <w:b/>
                <w:bCs/>
              </w:rPr>
              <w:t>by</w:t>
            </w:r>
            <w:proofErr w:type="spellEnd"/>
            <w:r>
              <w:rPr>
                <w:rFonts w:ascii="Century Gothic" w:hAnsi="Century Gothic" w:cstheme="minorHAnsi"/>
                <w:b/>
                <w:bCs/>
              </w:rPr>
              <w:t xml:space="preserve"> Sheraton verkündet. Die neue Marke sieht sich als Antwort auf die zunehmende Nachfrage nach guten und zugleich erschwinglichen Unterkünften in Europa, dem Nahen Osten und in Afrika. Das Unternehmen verfolgt den Ansatz, für die jeweilige Region passende Unterkünfte für verschiedenste Arten von Aufenthalten zu schaffen, gemäß der Bedürfnisse seiner Gäste. So hat Marriott International unlängst mit City Ex</w:t>
            </w:r>
            <w:r>
              <w:rPr>
                <w:rFonts w:ascii="Century Gothic" w:hAnsi="Century Gothic" w:cstheme="minorHAnsi"/>
                <w:b/>
                <w:bCs/>
                <w:color w:val="000000" w:themeColor="text1"/>
              </w:rPr>
              <w:t xml:space="preserve">press </w:t>
            </w:r>
            <w:proofErr w:type="spellStart"/>
            <w:r>
              <w:rPr>
                <w:rFonts w:ascii="Century Gothic" w:hAnsi="Century Gothic" w:cstheme="minorHAnsi"/>
                <w:b/>
                <w:bCs/>
                <w:color w:val="000000" w:themeColor="text1"/>
              </w:rPr>
              <w:t>by</w:t>
            </w:r>
            <w:proofErr w:type="spellEnd"/>
            <w:r>
              <w:rPr>
                <w:rFonts w:ascii="Century Gothic" w:hAnsi="Century Gothic" w:cstheme="minorHAnsi"/>
                <w:b/>
                <w:bCs/>
                <w:color w:val="000000" w:themeColor="text1"/>
              </w:rPr>
              <w:t xml:space="preserve"> Marriott für die Karibik und Lateinamerika sowie mit der Ankündigung der für die USA und Kanada konzipierten Marke </w:t>
            </w:r>
            <w:proofErr w:type="spellStart"/>
            <w:r>
              <w:rPr>
                <w:rFonts w:ascii="Century Gothic" w:hAnsi="Century Gothic" w:cstheme="minorHAnsi"/>
                <w:b/>
                <w:bCs/>
                <w:color w:val="000000" w:themeColor="text1"/>
              </w:rPr>
              <w:t>StudioRes</w:t>
            </w:r>
            <w:proofErr w:type="spellEnd"/>
            <w:r>
              <w:rPr>
                <w:rFonts w:ascii="Century Gothic" w:hAnsi="Century Gothic" w:cstheme="minorHAnsi"/>
                <w:b/>
                <w:bCs/>
                <w:color w:val="000000" w:themeColor="text1"/>
              </w:rPr>
              <w:t xml:space="preserve"> einen Vorstoß in das preiswerte </w:t>
            </w:r>
            <w:hyperlink r:id="rId7" w:history="1">
              <w:proofErr w:type="spellStart"/>
              <w:r>
                <w:rPr>
                  <w:rStyle w:val="Hyperlink"/>
                  <w:rFonts w:ascii="Century Gothic" w:hAnsi="Century Gothic" w:cstheme="minorHAnsi"/>
                  <w:b/>
                  <w:bCs/>
                  <w:color w:val="000000" w:themeColor="text1"/>
                </w:rPr>
                <w:t>Midscale</w:t>
              </w:r>
              <w:proofErr w:type="spellEnd"/>
              <w:r>
                <w:rPr>
                  <w:rStyle w:val="Hyperlink"/>
                  <w:rFonts w:ascii="Century Gothic" w:hAnsi="Century Gothic" w:cstheme="minorHAnsi"/>
                  <w:b/>
                  <w:bCs/>
                  <w:color w:val="000000" w:themeColor="text1"/>
                </w:rPr>
                <w:t>-Segment</w:t>
              </w:r>
            </w:hyperlink>
            <w:r>
              <w:rPr>
                <w:rFonts w:ascii="Century Gothic" w:hAnsi="Century Gothic" w:cstheme="minorHAnsi"/>
                <w:b/>
                <w:bCs/>
                <w:color w:val="000000" w:themeColor="text1"/>
              </w:rPr>
              <w:t xml:space="preserve"> gemacht. </w:t>
            </w:r>
            <w:proofErr w:type="spellStart"/>
            <w:r>
              <w:rPr>
                <w:rFonts w:ascii="Century Gothic" w:hAnsi="Century Gothic" w:cstheme="minorHAnsi"/>
                <w:b/>
                <w:bCs/>
                <w:color w:val="000000" w:themeColor="text1"/>
              </w:rPr>
              <w:t>Four</w:t>
            </w:r>
            <w:proofErr w:type="spellEnd"/>
            <w:r>
              <w:rPr>
                <w:rFonts w:ascii="Century Gothic" w:hAnsi="Century Gothic" w:cstheme="minorHAnsi"/>
                <w:b/>
                <w:bCs/>
                <w:color w:val="000000" w:themeColor="text1"/>
              </w:rPr>
              <w:t xml:space="preserve"> Points Express </w:t>
            </w:r>
            <w:proofErr w:type="spellStart"/>
            <w:r>
              <w:rPr>
                <w:rFonts w:ascii="Century Gothic" w:hAnsi="Century Gothic" w:cstheme="minorHAnsi"/>
                <w:b/>
                <w:bCs/>
                <w:color w:val="000000" w:themeColor="text1"/>
              </w:rPr>
              <w:t>by</w:t>
            </w:r>
            <w:proofErr w:type="spellEnd"/>
            <w:r>
              <w:rPr>
                <w:rFonts w:ascii="Century Gothic" w:hAnsi="Century Gothic" w:cstheme="minorHAnsi"/>
                <w:b/>
                <w:bCs/>
                <w:color w:val="000000" w:themeColor="text1"/>
              </w:rPr>
              <w:t xml:space="preserve"> Sheraton soll preisbewussten Konsumenten </w:t>
            </w:r>
            <w:r>
              <w:rPr>
                <w:rFonts w:ascii="Century Gothic" w:hAnsi="Century Gothic" w:cstheme="minorHAnsi"/>
                <w:b/>
                <w:bCs/>
              </w:rPr>
              <w:t>ein umfassendes Hotelerlebnis in guter Lage bieten. Zuverlässigkeit, Schlichtheit und Wertigkeit bilden die Eckpfeiler des Konzepts sowohl bei</w:t>
            </w:r>
            <w:r w:rsidR="00B02ED2">
              <w:rPr>
                <w:rFonts w:ascii="Century Gothic" w:hAnsi="Century Gothic" w:cstheme="minorHAnsi"/>
                <w:b/>
                <w:bCs/>
              </w:rPr>
              <w:t>m</w:t>
            </w:r>
            <w:r>
              <w:rPr>
                <w:rFonts w:ascii="Century Gothic" w:hAnsi="Century Gothic" w:cstheme="minorHAnsi"/>
                <w:b/>
                <w:bCs/>
              </w:rPr>
              <w:t xml:space="preserve"> Design als auch beim Gästeerlebnis.</w:t>
            </w:r>
          </w:p>
          <w:p w14:paraId="3CBE212A" w14:textId="77777777" w:rsidR="004D1F44" w:rsidRDefault="004D1F44" w:rsidP="004D1F44">
            <w:pPr>
              <w:spacing w:after="240" w:line="360" w:lineRule="auto"/>
              <w:rPr>
                <w:rFonts w:ascii="Century Gothic" w:hAnsi="Century Gothic" w:cstheme="minorHAnsi"/>
              </w:rPr>
            </w:pPr>
            <w:r>
              <w:rPr>
                <w:rFonts w:ascii="Century Gothic" w:hAnsi="Century Gothic" w:cstheme="minorHAnsi"/>
              </w:rPr>
              <w:t xml:space="preserve">„Wir freuen uns, mit der Einführung von </w:t>
            </w:r>
            <w:proofErr w:type="spellStart"/>
            <w:r>
              <w:rPr>
                <w:rFonts w:ascii="Century Gothic" w:hAnsi="Century Gothic" w:cstheme="minorHAnsi"/>
              </w:rPr>
              <w:t>Four</w:t>
            </w:r>
            <w:proofErr w:type="spellEnd"/>
            <w:r>
              <w:rPr>
                <w:rFonts w:ascii="Century Gothic" w:hAnsi="Century Gothic" w:cstheme="minorHAnsi"/>
              </w:rPr>
              <w:t xml:space="preserve"> Points Express </w:t>
            </w:r>
            <w:proofErr w:type="spellStart"/>
            <w:r>
              <w:rPr>
                <w:rFonts w:ascii="Century Gothic" w:hAnsi="Century Gothic" w:cstheme="minorHAnsi"/>
              </w:rPr>
              <w:t>by</w:t>
            </w:r>
            <w:proofErr w:type="spellEnd"/>
            <w:r>
              <w:rPr>
                <w:rFonts w:ascii="Century Gothic" w:hAnsi="Century Gothic" w:cstheme="minorHAnsi"/>
              </w:rPr>
              <w:t xml:space="preserve"> Sheraton das Wachstum von Marriott International im </w:t>
            </w:r>
            <w:proofErr w:type="spellStart"/>
            <w:r>
              <w:rPr>
                <w:rFonts w:ascii="Century Gothic" w:hAnsi="Century Gothic" w:cstheme="minorHAnsi"/>
              </w:rPr>
              <w:t>Midscale</w:t>
            </w:r>
            <w:proofErr w:type="spellEnd"/>
            <w:r>
              <w:rPr>
                <w:rFonts w:ascii="Century Gothic" w:hAnsi="Century Gothic" w:cstheme="minorHAnsi"/>
              </w:rPr>
              <w:t xml:space="preserve">-Bereich voranzutreiben", so Satya Anand, </w:t>
            </w:r>
            <w:proofErr w:type="spellStart"/>
            <w:r>
              <w:rPr>
                <w:rFonts w:ascii="Century Gothic" w:hAnsi="Century Gothic" w:cstheme="minorHAnsi"/>
              </w:rPr>
              <w:t>President</w:t>
            </w:r>
            <w:proofErr w:type="spellEnd"/>
            <w:r>
              <w:rPr>
                <w:rFonts w:ascii="Century Gothic" w:hAnsi="Century Gothic" w:cstheme="minorHAnsi"/>
              </w:rPr>
              <w:t xml:space="preserve">, Europe, Middle East and Africa (EMEA) bei Marriott International. „Die neue Marke wurde sorgfältig recherchiert, konzipiert und örtlich eingegrenzt, um im Mittelklasse-Segment eine solide Basis zu offerieren für unterschiedlichste Arten von Reisen – zum fairen Preis. Die Mittelklasse ist ein stabiles Marktsegment in der Hotellerie und umfasst derzeit knapp 1,2 Millionen Zimmer in Europa, dem Nahen Osten und Afrika. 68 Prozent davon werden nicht unter einer Marke geführt. </w:t>
            </w:r>
            <w:proofErr w:type="spellStart"/>
            <w:r>
              <w:rPr>
                <w:rFonts w:ascii="Century Gothic" w:hAnsi="Century Gothic" w:cstheme="minorHAnsi"/>
              </w:rPr>
              <w:lastRenderedPageBreak/>
              <w:t>Four</w:t>
            </w:r>
            <w:proofErr w:type="spellEnd"/>
            <w:r>
              <w:rPr>
                <w:rFonts w:ascii="Century Gothic" w:hAnsi="Century Gothic" w:cstheme="minorHAnsi"/>
              </w:rPr>
              <w:t xml:space="preserve"> Points Express bietet Hoteleigentümern die Möglichkeit, von den leistungsstarken Vertriebskanälen von Marriott International und dem preisgekrönten Bonusprogramm Marriott </w:t>
            </w:r>
            <w:proofErr w:type="spellStart"/>
            <w:r>
              <w:rPr>
                <w:rFonts w:ascii="Century Gothic" w:hAnsi="Century Gothic" w:cstheme="minorHAnsi"/>
              </w:rPr>
              <w:t>Bonvoy</w:t>
            </w:r>
            <w:proofErr w:type="spellEnd"/>
            <w:r>
              <w:rPr>
                <w:rFonts w:ascii="Century Gothic" w:hAnsi="Century Gothic" w:cstheme="minorHAnsi"/>
              </w:rPr>
              <w:t xml:space="preserve"> zu profitieren. Die Umsetzung ist erschwinglich dank wettbewerbsfähiger Konditionen und einem schlanken operativen Designmodell."</w:t>
            </w:r>
          </w:p>
          <w:p w14:paraId="650B2B63" w14:textId="77777777" w:rsidR="004D1F44" w:rsidRDefault="004D1F44" w:rsidP="004D1F44">
            <w:pPr>
              <w:spacing w:after="240" w:line="360" w:lineRule="auto"/>
              <w:rPr>
                <w:rFonts w:ascii="Century Gothic" w:hAnsi="Century Gothic" w:cstheme="minorHAnsi"/>
              </w:rPr>
            </w:pPr>
            <w:proofErr w:type="spellStart"/>
            <w:r>
              <w:rPr>
                <w:rFonts w:ascii="Century Gothic" w:hAnsi="Century Gothic" w:cstheme="minorHAnsi"/>
              </w:rPr>
              <w:t>Four</w:t>
            </w:r>
            <w:proofErr w:type="spellEnd"/>
            <w:r>
              <w:rPr>
                <w:rFonts w:ascii="Century Gothic" w:hAnsi="Century Gothic" w:cstheme="minorHAnsi"/>
              </w:rPr>
              <w:t xml:space="preserve"> Points Express verspricht den für die Häuser von Marriott International typischen herzlichen, freundlichen Service. Reisende im mittleren Preissegment sind praktisch veranlagt und legen Wert auf Elemente, die sowohl Geschäftsreisen als auch Urlaube mühelos machen. </w:t>
            </w:r>
          </w:p>
          <w:p w14:paraId="788C5AB7" w14:textId="77777777" w:rsidR="004D1F44" w:rsidRDefault="004D1F44" w:rsidP="004D1F44">
            <w:pPr>
              <w:spacing w:after="240" w:line="360" w:lineRule="auto"/>
              <w:rPr>
                <w:rFonts w:ascii="Century Gothic" w:hAnsi="Century Gothic" w:cstheme="minorHAnsi"/>
              </w:rPr>
            </w:pPr>
            <w:r>
              <w:rPr>
                <w:rFonts w:ascii="Century Gothic" w:hAnsi="Century Gothic" w:cstheme="minorHAnsi"/>
              </w:rPr>
              <w:t xml:space="preserve">Entsprechend setzt </w:t>
            </w:r>
            <w:proofErr w:type="spellStart"/>
            <w:r>
              <w:rPr>
                <w:rFonts w:ascii="Century Gothic" w:hAnsi="Century Gothic" w:cstheme="minorHAnsi"/>
              </w:rPr>
              <w:t>Four</w:t>
            </w:r>
            <w:proofErr w:type="spellEnd"/>
            <w:r>
              <w:rPr>
                <w:rFonts w:ascii="Century Gothic" w:hAnsi="Century Gothic" w:cstheme="minorHAnsi"/>
              </w:rPr>
              <w:t xml:space="preserve"> Points Express auf saubere, komfortable Zimmer, Frühstück und kostenloses WLAN für ein effizientes und entspannendes Aufenthaltserlebnis zum erschwinglichen Preis. Ausgewählte Designmerkmale sorgen darüber hinaus für Charakter und einen erkennbaren lokalen Bezug. </w:t>
            </w:r>
            <w:proofErr w:type="spellStart"/>
            <w:r>
              <w:rPr>
                <w:rFonts w:ascii="Century Gothic" w:hAnsi="Century Gothic" w:cstheme="minorHAnsi"/>
              </w:rPr>
              <w:t>Four</w:t>
            </w:r>
            <w:proofErr w:type="spellEnd"/>
            <w:r>
              <w:rPr>
                <w:rFonts w:ascii="Century Gothic" w:hAnsi="Century Gothic" w:cstheme="minorHAnsi"/>
              </w:rPr>
              <w:t xml:space="preserve"> Points Express wurde ganz auf die Bedürfnisse der Gäste hin zugeschnitten. Zugleich soll das effiziente Kostenmodell Hoteleigentümern eine effektive Preispolitik ermöglichen und Marriott International einen deutlichen Wachstumsschub verleihen. Bis dato wurden drei Verträge für Großbritannien und die Türkei unterzeichnet, Absichtserklärungen für künftige </w:t>
            </w:r>
            <w:proofErr w:type="spellStart"/>
            <w:r>
              <w:rPr>
                <w:rFonts w:ascii="Century Gothic" w:hAnsi="Century Gothic" w:cstheme="minorHAnsi"/>
              </w:rPr>
              <w:t>Four</w:t>
            </w:r>
            <w:proofErr w:type="spellEnd"/>
            <w:r>
              <w:rPr>
                <w:rFonts w:ascii="Century Gothic" w:hAnsi="Century Gothic" w:cstheme="minorHAnsi"/>
              </w:rPr>
              <w:t xml:space="preserve"> Points Express Hotels existieren unter anderem für Polen, Belgien und Großbritannien.</w:t>
            </w:r>
          </w:p>
          <w:p w14:paraId="3B8111F2" w14:textId="77777777" w:rsidR="004D1F44" w:rsidRDefault="004D1F44" w:rsidP="004D1F44">
            <w:pPr>
              <w:spacing w:after="240" w:line="360" w:lineRule="auto"/>
              <w:rPr>
                <w:rFonts w:ascii="Century Gothic" w:hAnsi="Century Gothic" w:cstheme="minorHAnsi"/>
              </w:rPr>
            </w:pPr>
            <w:r>
              <w:rPr>
                <w:rFonts w:ascii="Century Gothic" w:hAnsi="Century Gothic" w:cstheme="minorHAnsi"/>
              </w:rPr>
              <w:t xml:space="preserve">Das erste britische Hotel eröffnet voraussichtlich 2024 in bester Lage im Londoner Zentrum, knapp 500 Meter vom Bahnhof </w:t>
            </w:r>
            <w:proofErr w:type="spellStart"/>
            <w:r>
              <w:rPr>
                <w:rFonts w:ascii="Century Gothic" w:hAnsi="Century Gothic" w:cstheme="minorHAnsi"/>
              </w:rPr>
              <w:t>Euston</w:t>
            </w:r>
            <w:proofErr w:type="spellEnd"/>
            <w:r>
              <w:rPr>
                <w:rFonts w:ascii="Century Gothic" w:hAnsi="Century Gothic" w:cstheme="minorHAnsi"/>
              </w:rPr>
              <w:t xml:space="preserve"> und einen Kilometer von Kings Cross und St. </w:t>
            </w:r>
            <w:proofErr w:type="spellStart"/>
            <w:r>
              <w:rPr>
                <w:rFonts w:ascii="Century Gothic" w:hAnsi="Century Gothic" w:cstheme="minorHAnsi"/>
              </w:rPr>
              <w:t>Pancras</w:t>
            </w:r>
            <w:proofErr w:type="spellEnd"/>
            <w:r>
              <w:rPr>
                <w:rFonts w:ascii="Century Gothic" w:hAnsi="Century Gothic" w:cstheme="minorHAnsi"/>
              </w:rPr>
              <w:t xml:space="preserve"> International entfernt. Das künftige </w:t>
            </w:r>
            <w:proofErr w:type="spellStart"/>
            <w:r>
              <w:rPr>
                <w:rFonts w:ascii="Century Gothic" w:hAnsi="Century Gothic" w:cstheme="minorHAnsi"/>
                <w:b/>
                <w:bCs/>
              </w:rPr>
              <w:t>Four</w:t>
            </w:r>
            <w:proofErr w:type="spellEnd"/>
            <w:r>
              <w:rPr>
                <w:rFonts w:ascii="Century Gothic" w:hAnsi="Century Gothic" w:cstheme="minorHAnsi"/>
                <w:b/>
                <w:bCs/>
              </w:rPr>
              <w:t xml:space="preserve"> Points Express </w:t>
            </w:r>
            <w:proofErr w:type="spellStart"/>
            <w:r>
              <w:rPr>
                <w:rFonts w:ascii="Century Gothic" w:hAnsi="Century Gothic" w:cstheme="minorHAnsi"/>
                <w:b/>
                <w:bCs/>
              </w:rPr>
              <w:t>by</w:t>
            </w:r>
            <w:proofErr w:type="spellEnd"/>
            <w:r>
              <w:rPr>
                <w:rFonts w:ascii="Century Gothic" w:hAnsi="Century Gothic" w:cstheme="minorHAnsi"/>
                <w:b/>
                <w:bCs/>
              </w:rPr>
              <w:t xml:space="preserve"> Sheraton London </w:t>
            </w:r>
            <w:proofErr w:type="spellStart"/>
            <w:r>
              <w:rPr>
                <w:rFonts w:ascii="Century Gothic" w:hAnsi="Century Gothic" w:cstheme="minorHAnsi"/>
                <w:b/>
                <w:bCs/>
              </w:rPr>
              <w:t>Euston</w:t>
            </w:r>
            <w:proofErr w:type="spellEnd"/>
            <w:r>
              <w:rPr>
                <w:rFonts w:ascii="Century Gothic" w:hAnsi="Century Gothic" w:cstheme="minorHAnsi"/>
              </w:rPr>
              <w:t xml:space="preserve"> mit seinen 201 Zimmern wird vor Eröffnung umfassend renoviert. Dank der zentralen Lage </w:t>
            </w:r>
            <w:proofErr w:type="gramStart"/>
            <w:r>
              <w:rPr>
                <w:rFonts w:ascii="Century Gothic" w:hAnsi="Century Gothic" w:cstheme="minorHAnsi"/>
              </w:rPr>
              <w:t>sind</w:t>
            </w:r>
            <w:proofErr w:type="gramEnd"/>
            <w:r>
              <w:rPr>
                <w:rFonts w:ascii="Century Gothic" w:hAnsi="Century Gothic" w:cstheme="minorHAnsi"/>
              </w:rPr>
              <w:t xml:space="preserve"> der Hauptsitz eines Technologieunternehmens in Kings Cross und das Britische Museum gut erreichbar. Gleiches gilt für die Shoppingmeilen und das Theaterviertel sowie die touristischen Sehenswürdigkeiten der Metropole.</w:t>
            </w:r>
          </w:p>
          <w:p w14:paraId="619A474E" w14:textId="76CA2514" w:rsidR="004D1F44" w:rsidRDefault="004D1F44" w:rsidP="004D1F44">
            <w:pPr>
              <w:spacing w:after="240" w:line="360" w:lineRule="auto"/>
              <w:rPr>
                <w:rFonts w:ascii="Century Gothic" w:hAnsi="Century Gothic" w:cstheme="minorHAnsi"/>
              </w:rPr>
            </w:pPr>
            <w:r>
              <w:rPr>
                <w:rFonts w:ascii="Century Gothic" w:hAnsi="Century Gothic" w:cstheme="minorHAnsi"/>
              </w:rPr>
              <w:t xml:space="preserve">In der Türkei bestehen Abkommen für zwei </w:t>
            </w:r>
            <w:proofErr w:type="spellStart"/>
            <w:r>
              <w:rPr>
                <w:rFonts w:ascii="Century Gothic" w:hAnsi="Century Gothic" w:cstheme="minorHAnsi"/>
              </w:rPr>
              <w:t>Four</w:t>
            </w:r>
            <w:proofErr w:type="spellEnd"/>
            <w:r>
              <w:rPr>
                <w:rFonts w:ascii="Century Gothic" w:hAnsi="Century Gothic" w:cstheme="minorHAnsi"/>
              </w:rPr>
              <w:t xml:space="preserve"> Points Express Hotels – in Antalya und Bursa. Das </w:t>
            </w:r>
            <w:proofErr w:type="spellStart"/>
            <w:r w:rsidR="007D614D" w:rsidRPr="007D614D">
              <w:rPr>
                <w:rFonts w:ascii="Century Gothic" w:hAnsi="Century Gothic" w:cstheme="minorHAnsi"/>
                <w:b/>
                <w:bCs/>
              </w:rPr>
              <w:t>Four</w:t>
            </w:r>
            <w:proofErr w:type="spellEnd"/>
            <w:r w:rsidR="007D614D" w:rsidRPr="007D614D">
              <w:rPr>
                <w:rFonts w:ascii="Century Gothic" w:hAnsi="Century Gothic" w:cstheme="minorHAnsi"/>
                <w:b/>
                <w:bCs/>
              </w:rPr>
              <w:t xml:space="preserve"> Points Express </w:t>
            </w:r>
            <w:proofErr w:type="spellStart"/>
            <w:r w:rsidR="007D614D" w:rsidRPr="007D614D">
              <w:rPr>
                <w:rFonts w:ascii="Century Gothic" w:hAnsi="Century Gothic" w:cstheme="minorHAnsi"/>
                <w:b/>
                <w:bCs/>
              </w:rPr>
              <w:t>by</w:t>
            </w:r>
            <w:proofErr w:type="spellEnd"/>
            <w:r w:rsidR="007D614D" w:rsidRPr="007D614D">
              <w:rPr>
                <w:rFonts w:ascii="Century Gothic" w:hAnsi="Century Gothic" w:cstheme="minorHAnsi"/>
                <w:b/>
                <w:bCs/>
              </w:rPr>
              <w:t xml:space="preserve"> Sheraton Antalya Lara</w:t>
            </w:r>
            <w:r>
              <w:rPr>
                <w:rFonts w:ascii="Century Gothic" w:hAnsi="Century Gothic" w:cstheme="minorHAnsi"/>
                <w:b/>
                <w:bCs/>
              </w:rPr>
              <w:t xml:space="preserve">, </w:t>
            </w:r>
            <w:r>
              <w:rPr>
                <w:rFonts w:ascii="Century Gothic" w:hAnsi="Century Gothic" w:cstheme="minorHAnsi"/>
              </w:rPr>
              <w:t>das bis Ende 2023 umgebaut wird, verfügt über 52 Zimmer.</w:t>
            </w:r>
            <w:r>
              <w:rPr>
                <w:rFonts w:ascii="Century Gothic" w:hAnsi="Century Gothic" w:cstheme="minorHAnsi"/>
                <w:b/>
                <w:bCs/>
              </w:rPr>
              <w:t xml:space="preserve"> </w:t>
            </w:r>
            <w:r>
              <w:rPr>
                <w:rFonts w:ascii="Century Gothic" w:hAnsi="Century Gothic" w:cstheme="minorHAnsi"/>
              </w:rPr>
              <w:t xml:space="preserve">Der Stadtteil </w:t>
            </w:r>
            <w:proofErr w:type="spellStart"/>
            <w:r>
              <w:rPr>
                <w:rFonts w:ascii="Century Gothic" w:hAnsi="Century Gothic" w:cstheme="minorHAnsi"/>
              </w:rPr>
              <w:t>Çağlayan</w:t>
            </w:r>
            <w:proofErr w:type="spellEnd"/>
            <w:r>
              <w:rPr>
                <w:rFonts w:ascii="Century Gothic" w:hAnsi="Century Gothic" w:cstheme="minorHAnsi"/>
              </w:rPr>
              <w:t xml:space="preserve"> profitiert von einer hervorragenden Anbindung an das Stadtzentrum und den Flughafen sowie von der Nähe zum Meer. In Bursa verspricht das </w:t>
            </w:r>
            <w:proofErr w:type="spellStart"/>
            <w:r>
              <w:rPr>
                <w:rFonts w:ascii="Century Gothic" w:hAnsi="Century Gothic" w:cstheme="minorHAnsi"/>
                <w:b/>
                <w:bCs/>
              </w:rPr>
              <w:t>Four</w:t>
            </w:r>
            <w:proofErr w:type="spellEnd"/>
            <w:r>
              <w:rPr>
                <w:rFonts w:ascii="Century Gothic" w:hAnsi="Century Gothic" w:cstheme="minorHAnsi"/>
                <w:b/>
                <w:bCs/>
              </w:rPr>
              <w:t xml:space="preserve"> Points Express </w:t>
            </w:r>
            <w:proofErr w:type="spellStart"/>
            <w:r>
              <w:rPr>
                <w:rFonts w:ascii="Century Gothic" w:hAnsi="Century Gothic" w:cstheme="minorHAnsi"/>
                <w:b/>
                <w:bCs/>
              </w:rPr>
              <w:t>by</w:t>
            </w:r>
            <w:proofErr w:type="spellEnd"/>
            <w:r>
              <w:rPr>
                <w:rFonts w:ascii="Century Gothic" w:hAnsi="Century Gothic" w:cstheme="minorHAnsi"/>
                <w:b/>
                <w:bCs/>
              </w:rPr>
              <w:t xml:space="preserve"> Sheraton Bursa</w:t>
            </w:r>
            <w:r>
              <w:rPr>
                <w:rFonts w:ascii="Century Gothic" w:hAnsi="Century Gothic" w:cstheme="minorHAnsi"/>
              </w:rPr>
              <w:t xml:space="preserve"> </w:t>
            </w:r>
            <w:r>
              <w:rPr>
                <w:rFonts w:ascii="Century Gothic" w:hAnsi="Century Gothic" w:cstheme="minorHAnsi"/>
                <w:b/>
                <w:bCs/>
              </w:rPr>
              <w:lastRenderedPageBreak/>
              <w:t>Nilüfer</w:t>
            </w:r>
            <w:r>
              <w:rPr>
                <w:rFonts w:ascii="Century Gothic" w:hAnsi="Century Gothic" w:cstheme="minorHAnsi"/>
              </w:rPr>
              <w:t xml:space="preserve"> eine günstige Lage nahe der Autobahn, die Bursa, Istanbul und Izmir miteinander verbindet.</w:t>
            </w:r>
          </w:p>
          <w:p w14:paraId="76AE65BB" w14:textId="77777777" w:rsidR="004D1F44" w:rsidRDefault="004D1F44" w:rsidP="004D1F44">
            <w:pPr>
              <w:spacing w:after="240" w:line="360" w:lineRule="auto"/>
              <w:rPr>
                <w:rFonts w:ascii="Century Gothic" w:hAnsi="Century Gothic" w:cstheme="minorHAnsi"/>
                <w:color w:val="000000" w:themeColor="text1"/>
              </w:rPr>
            </w:pPr>
            <w:proofErr w:type="spellStart"/>
            <w:r>
              <w:rPr>
                <w:rFonts w:ascii="Century Gothic" w:hAnsi="Century Gothic" w:cstheme="minorHAnsi"/>
              </w:rPr>
              <w:t>Four</w:t>
            </w:r>
            <w:proofErr w:type="spellEnd"/>
            <w:r>
              <w:rPr>
                <w:rFonts w:ascii="Century Gothic" w:hAnsi="Century Gothic" w:cstheme="minorHAnsi"/>
              </w:rPr>
              <w:t xml:space="preserve"> Points Express wird Partner des preisgekrönten Bonusprogramms Marriott </w:t>
            </w:r>
            <w:proofErr w:type="spellStart"/>
            <w:r>
              <w:rPr>
                <w:rFonts w:ascii="Century Gothic" w:hAnsi="Century Gothic" w:cstheme="minorHAnsi"/>
              </w:rPr>
              <w:t>Bonvoy</w:t>
            </w:r>
            <w:proofErr w:type="spellEnd"/>
            <w:r>
              <w:rPr>
                <w:rFonts w:ascii="Century Gothic" w:hAnsi="Century Gothic" w:cstheme="minorHAnsi"/>
              </w:rPr>
              <w:t xml:space="preserve"> mit über 186 Millionen Mitgliedern sein und die schlagkräftigen digitalen Marriott-Plattformen wie Marriott.com und die Marriott </w:t>
            </w:r>
            <w:proofErr w:type="spellStart"/>
            <w:r>
              <w:rPr>
                <w:rFonts w:ascii="Century Gothic" w:hAnsi="Century Gothic" w:cstheme="minorHAnsi"/>
                <w:color w:val="000000" w:themeColor="text1"/>
              </w:rPr>
              <w:t>Bonvoy</w:t>
            </w:r>
            <w:proofErr w:type="spellEnd"/>
            <w:r>
              <w:rPr>
                <w:rFonts w:ascii="Century Gothic" w:hAnsi="Century Gothic" w:cstheme="minorHAnsi"/>
                <w:color w:val="000000" w:themeColor="text1"/>
              </w:rPr>
              <w:t xml:space="preserve"> Mobile App für Direktbuchungen nutzen.</w:t>
            </w:r>
          </w:p>
          <w:p w14:paraId="1B81B471" w14:textId="77777777" w:rsidR="004D1F44" w:rsidRDefault="004D1F44" w:rsidP="004D1F44">
            <w:pPr>
              <w:spacing w:after="240" w:line="360" w:lineRule="auto"/>
              <w:rPr>
                <w:rFonts w:ascii="Century Gothic" w:hAnsi="Century Gothic" w:cstheme="minorHAnsi"/>
                <w:color w:val="000000" w:themeColor="text1"/>
              </w:rPr>
            </w:pPr>
            <w:r>
              <w:rPr>
                <w:rFonts w:ascii="Century Gothic" w:hAnsi="Century Gothic" w:cstheme="minorHAnsi"/>
                <w:color w:val="000000" w:themeColor="text1"/>
              </w:rPr>
              <w:t xml:space="preserve">Weitere Informationen über </w:t>
            </w:r>
            <w:proofErr w:type="spellStart"/>
            <w:r>
              <w:rPr>
                <w:rFonts w:ascii="Century Gothic" w:hAnsi="Century Gothic" w:cstheme="minorHAnsi"/>
                <w:color w:val="000000" w:themeColor="text1"/>
              </w:rPr>
              <w:t>Four</w:t>
            </w:r>
            <w:proofErr w:type="spellEnd"/>
            <w:r>
              <w:rPr>
                <w:rFonts w:ascii="Century Gothic" w:hAnsi="Century Gothic" w:cstheme="minorHAnsi"/>
                <w:color w:val="000000" w:themeColor="text1"/>
              </w:rPr>
              <w:t xml:space="preserve"> Points Express </w:t>
            </w:r>
            <w:proofErr w:type="spellStart"/>
            <w:r>
              <w:rPr>
                <w:rFonts w:ascii="Century Gothic" w:hAnsi="Century Gothic" w:cstheme="minorHAnsi"/>
                <w:color w:val="000000" w:themeColor="text1"/>
              </w:rPr>
              <w:t>by</w:t>
            </w:r>
            <w:proofErr w:type="spellEnd"/>
            <w:r>
              <w:rPr>
                <w:rFonts w:ascii="Century Gothic" w:hAnsi="Century Gothic" w:cstheme="minorHAnsi"/>
                <w:color w:val="000000" w:themeColor="text1"/>
              </w:rPr>
              <w:t xml:space="preserve"> Sheraton finden sich online unter: </w:t>
            </w:r>
            <w:hyperlink r:id="rId8" w:history="1">
              <w:r>
                <w:rPr>
                  <w:rStyle w:val="Hyperlink"/>
                  <w:rFonts w:ascii="Century Gothic" w:eastAsia="Calibri" w:hAnsi="Century Gothic" w:cstheme="minorHAnsi"/>
                  <w:color w:val="000000" w:themeColor="text1"/>
                </w:rPr>
                <w:t>http://www.fourpointsexpressdevelopment.marriott.com/</w:t>
              </w:r>
            </w:hyperlink>
          </w:p>
          <w:p w14:paraId="59F4101E" w14:textId="77777777" w:rsidR="004D1F44" w:rsidRDefault="004D1F44" w:rsidP="004D1F44">
            <w:pPr>
              <w:pStyle w:val="StandardWeb"/>
              <w:spacing w:before="450" w:beforeAutospacing="0" w:after="0" w:afterAutospacing="0"/>
              <w:rPr>
                <w:rFonts w:ascii="Century Gothic" w:hAnsi="Century Gothic" w:cstheme="minorHAnsi"/>
                <w:color w:val="000000" w:themeColor="text1"/>
                <w:sz w:val="18"/>
                <w:szCs w:val="18"/>
                <w:lang w:val="de-DE"/>
              </w:rPr>
            </w:pPr>
            <w:r>
              <w:rPr>
                <w:rFonts w:ascii="Century Gothic" w:hAnsi="Century Gothic" w:cstheme="minorHAnsi"/>
                <w:b/>
                <w:sz w:val="18"/>
                <w:szCs w:val="18"/>
                <w:lang w:val="de-DE"/>
              </w:rPr>
              <w:t xml:space="preserve">Vorsorglicher Hinweis in Bezug auf zukunftsgerichtete Aussagen: </w:t>
            </w:r>
            <w:r>
              <w:rPr>
                <w:rFonts w:ascii="Century Gothic" w:hAnsi="Century Gothic" w:cstheme="minorHAnsi"/>
                <w:sz w:val="18"/>
                <w:szCs w:val="18"/>
                <w:lang w:val="de-DE"/>
              </w:rPr>
              <w:t xml:space="preserve">Diese Pressemitteilung enthält "zukunftsgerichtete Aussagen" im Sinne der Bundeswertpapiergesetze, einschließlich Aussagen in Bezug auf Hotelunterzeichnungen und -eröffnungen, Wachstumserwartungen und -chancen, erwartete Markeneigenschaften und -attribute, Kundentrends und -erwartungen, Erwartungen in Bezug auf Produktkosten und </w:t>
            </w:r>
            <w:r>
              <w:rPr>
                <w:rFonts w:ascii="Century Gothic" w:hAnsi="Century Gothic" w:cstheme="minorHAnsi"/>
                <w:color w:val="000000" w:themeColor="text1"/>
                <w:sz w:val="18"/>
                <w:szCs w:val="18"/>
                <w:lang w:val="de-DE"/>
              </w:rPr>
              <w:t xml:space="preserve">Betriebsmodell sowie ähnliche Aussagen zu erwarteten zukünftigen Ereignissen und Erwartungen, die keine historischen Fakten darstellen. Wir weisen Sie darauf hin, dass diese Aussagen keine Garantie für zukünftige Leistungen sind und zahlreichen sich entwickelnden Risiken und Unsicherheiten unterliegen, die wir möglicherweise nicht genau vorhersagen oder einschätzen können, einschließlich der Risikofaktoren, die wir in unseren bei der Securities and Exchange </w:t>
            </w:r>
            <w:proofErr w:type="spellStart"/>
            <w:r>
              <w:rPr>
                <w:rFonts w:ascii="Century Gothic" w:hAnsi="Century Gothic" w:cstheme="minorHAnsi"/>
                <w:color w:val="000000" w:themeColor="text1"/>
                <w:sz w:val="18"/>
                <w:szCs w:val="18"/>
                <w:lang w:val="de-DE"/>
              </w:rPr>
              <w:t>Commission</w:t>
            </w:r>
            <w:proofErr w:type="spellEnd"/>
            <w:r>
              <w:rPr>
                <w:rFonts w:ascii="Century Gothic" w:hAnsi="Century Gothic" w:cstheme="minorHAnsi"/>
                <w:color w:val="000000" w:themeColor="text1"/>
                <w:sz w:val="18"/>
                <w:szCs w:val="18"/>
                <w:lang w:val="de-DE"/>
              </w:rPr>
              <w:t xml:space="preserve"> eingereichten Unterlagen, einschließlich unseres jüngsten Jahresberichts auf Formblatt 10-K oder Quartalsberichts auf Formblatt 10-Q, angeben. Jeder dieser Faktoren könnte dazu führen, dass die tatsächlichen Ergebnisse erheblich von den Erwartungen abweichen, die wir in dieser Pressemitteilung zum Ausdruck bringen oder implizieren. Wir machen diese Aussagen zum Zeitpunkt dieser Pressemitteilung, und wir übernehmen keine Verpflichtung, diese Aussagen öffentlich zu aktualisieren oder zu revidieren, sei es aufgrund neuer Informationen, zukünftiger Ereignisse oder aus anderen Gründen.</w:t>
            </w:r>
          </w:p>
          <w:p w14:paraId="031B2A2A" w14:textId="77777777" w:rsidR="004D1F44" w:rsidRDefault="004D1F44" w:rsidP="004D1F44">
            <w:pPr>
              <w:rPr>
                <w:rFonts w:ascii="Century Gothic" w:hAnsi="Century Gothic" w:cstheme="minorHAnsi"/>
                <w:b/>
                <w:color w:val="000000" w:themeColor="text1"/>
                <w:sz w:val="18"/>
                <w:szCs w:val="18"/>
              </w:rPr>
            </w:pPr>
          </w:p>
          <w:p w14:paraId="442D49E0" w14:textId="77777777" w:rsidR="004D1F44" w:rsidRDefault="004D1F44" w:rsidP="004D1F44">
            <w:pPr>
              <w:rPr>
                <w:rFonts w:ascii="Century Gothic" w:hAnsi="Century Gothic" w:cstheme="minorHAnsi"/>
                <w:b/>
                <w:color w:val="000000" w:themeColor="text1"/>
                <w:sz w:val="18"/>
                <w:szCs w:val="18"/>
              </w:rPr>
            </w:pPr>
            <w:r>
              <w:rPr>
                <w:rFonts w:ascii="Century Gothic" w:hAnsi="Century Gothic" w:cstheme="minorHAnsi"/>
                <w:b/>
                <w:color w:val="000000" w:themeColor="text1"/>
                <w:sz w:val="18"/>
                <w:szCs w:val="18"/>
              </w:rPr>
              <w:t>Marriott International</w:t>
            </w:r>
          </w:p>
          <w:p w14:paraId="1877EE32" w14:textId="77777777" w:rsidR="004D1F44" w:rsidRDefault="000372C3" w:rsidP="004D1F44">
            <w:pPr>
              <w:spacing w:after="240"/>
              <w:rPr>
                <w:rFonts w:ascii="Century Gothic" w:hAnsi="Century Gothic" w:cstheme="minorHAnsi"/>
                <w:b/>
                <w:color w:val="000000" w:themeColor="text1"/>
                <w:sz w:val="18"/>
                <w:szCs w:val="18"/>
              </w:rPr>
            </w:pPr>
            <w:hyperlink r:id="rId9" w:tgtFrame="_blank" w:tooltip="Marriott International Company Info" w:history="1">
              <w:r w:rsidR="004D1F44">
                <w:rPr>
                  <w:rStyle w:val="Hyperlink"/>
                  <w:rFonts w:ascii="Century Gothic" w:eastAsia="Calibri" w:hAnsi="Century Gothic" w:cstheme="minorHAnsi"/>
                  <w:bCs/>
                  <w:color w:val="000000" w:themeColor="text1"/>
                  <w:sz w:val="18"/>
                  <w:szCs w:val="18"/>
                </w:rPr>
                <w:t>Marriott International, Inc.</w:t>
              </w:r>
            </w:hyperlink>
            <w:r w:rsidR="004D1F44">
              <w:rPr>
                <w:rFonts w:ascii="Century Gothic" w:eastAsia="Calibri" w:hAnsi="Century Gothic" w:cstheme="minorHAnsi"/>
                <w:bCs/>
                <w:color w:val="000000" w:themeColor="text1"/>
                <w:sz w:val="18"/>
                <w:szCs w:val="18"/>
              </w:rPr>
              <w:t xml:space="preserve"> (NASDAQ: MAR), mit Hauptsitz in Bethesda/Maryland, USA, verfügt über ein Portfolio von über 8.600 Hotels in 139 Ländern und Territorien und umfasst direkt und als Franchise betriebene Häuser sowie lizensierte </w:t>
            </w:r>
            <w:proofErr w:type="spellStart"/>
            <w:r w:rsidR="004D1F44">
              <w:rPr>
                <w:rFonts w:ascii="Century Gothic" w:eastAsia="Calibri" w:hAnsi="Century Gothic" w:cstheme="minorHAnsi"/>
                <w:bCs/>
                <w:color w:val="000000" w:themeColor="text1"/>
                <w:sz w:val="18"/>
                <w:szCs w:val="18"/>
              </w:rPr>
              <w:t>Vacation</w:t>
            </w:r>
            <w:proofErr w:type="spellEnd"/>
            <w:r w:rsidR="004D1F44">
              <w:rPr>
                <w:rFonts w:ascii="Century Gothic" w:eastAsia="Calibri" w:hAnsi="Century Gothic" w:cstheme="minorHAnsi"/>
                <w:bCs/>
                <w:color w:val="000000" w:themeColor="text1"/>
                <w:sz w:val="18"/>
                <w:szCs w:val="18"/>
              </w:rPr>
              <w:t xml:space="preserve"> Ownership Resorts unter dem Dach von mehr als 30 führenden Marken. Mit Marriott </w:t>
            </w:r>
            <w:proofErr w:type="spellStart"/>
            <w:r w:rsidR="004D1F44">
              <w:rPr>
                <w:rFonts w:ascii="Century Gothic" w:eastAsia="Calibri" w:hAnsi="Century Gothic" w:cstheme="minorHAnsi"/>
                <w:bCs/>
                <w:color w:val="000000" w:themeColor="text1"/>
                <w:sz w:val="18"/>
                <w:szCs w:val="18"/>
              </w:rPr>
              <w:t>Bonvoy</w:t>
            </w:r>
            <w:r w:rsidR="004D1F44">
              <w:rPr>
                <w:rFonts w:ascii="Century Gothic" w:eastAsia="Calibri" w:hAnsi="Century Gothic" w:cstheme="minorHAnsi"/>
                <w:bCs/>
                <w:color w:val="000000" w:themeColor="text1"/>
                <w:sz w:val="18"/>
                <w:szCs w:val="18"/>
                <w:vertAlign w:val="superscript"/>
              </w:rPr>
              <w:t>TM</w:t>
            </w:r>
            <w:proofErr w:type="spellEnd"/>
            <w:r w:rsidR="004D1F44">
              <w:rPr>
                <w:rFonts w:ascii="Century Gothic" w:eastAsia="Calibri" w:hAnsi="Century Gothic" w:cstheme="minorHAnsi"/>
                <w:bCs/>
                <w:color w:val="000000" w:themeColor="text1"/>
                <w:sz w:val="18"/>
                <w:szCs w:val="18"/>
              </w:rPr>
              <w:t xml:space="preserve"> verfügt das Unternehmen über ein vielfach ausgezeichnetes Bonusprogramm. Weitere Informationen unter </w:t>
            </w:r>
            <w:hyperlink r:id="rId10" w:history="1">
              <w:r w:rsidR="004D1F44">
                <w:rPr>
                  <w:rStyle w:val="Hyperlink"/>
                  <w:rFonts w:ascii="Century Gothic" w:eastAsia="Calibri" w:hAnsi="Century Gothic" w:cstheme="minorHAnsi"/>
                  <w:bCs/>
                  <w:color w:val="000000" w:themeColor="text1"/>
                  <w:sz w:val="18"/>
                  <w:szCs w:val="18"/>
                </w:rPr>
                <w:t>www.marriott.com</w:t>
              </w:r>
            </w:hyperlink>
            <w:r w:rsidR="004D1F44">
              <w:rPr>
                <w:rFonts w:ascii="Century Gothic" w:eastAsia="Calibri" w:hAnsi="Century Gothic" w:cstheme="minorHAnsi"/>
                <w:bCs/>
                <w:color w:val="000000" w:themeColor="text1"/>
                <w:sz w:val="18"/>
                <w:szCs w:val="18"/>
              </w:rPr>
              <w:t xml:space="preserve"> sowie aktuelle Unternehmens-News auf </w:t>
            </w:r>
            <w:hyperlink r:id="rId11" w:history="1">
              <w:r w:rsidR="004D1F44">
                <w:rPr>
                  <w:rStyle w:val="Hyperlink"/>
                  <w:rFonts w:ascii="Century Gothic" w:eastAsia="Calibri" w:hAnsi="Century Gothic" w:cstheme="minorHAnsi"/>
                  <w:bCs/>
                  <w:color w:val="000000" w:themeColor="text1"/>
                  <w:sz w:val="18"/>
                  <w:szCs w:val="18"/>
                </w:rPr>
                <w:t>www.marriottnewscenter.com</w:t>
              </w:r>
            </w:hyperlink>
            <w:r w:rsidR="004D1F44">
              <w:rPr>
                <w:rFonts w:ascii="Century Gothic" w:eastAsia="Calibri" w:hAnsi="Century Gothic" w:cstheme="minorHAnsi"/>
                <w:bCs/>
                <w:color w:val="000000" w:themeColor="text1"/>
                <w:sz w:val="18"/>
                <w:szCs w:val="18"/>
              </w:rPr>
              <w:t xml:space="preserve">; außerdem auf </w:t>
            </w:r>
            <w:hyperlink r:id="rId12" w:history="1">
              <w:r w:rsidR="004D1F44">
                <w:rPr>
                  <w:rStyle w:val="Hyperlink"/>
                  <w:rFonts w:ascii="Century Gothic" w:eastAsia="Calibri" w:hAnsi="Century Gothic" w:cstheme="minorHAnsi"/>
                  <w:bCs/>
                  <w:color w:val="000000" w:themeColor="text1"/>
                  <w:sz w:val="18"/>
                  <w:szCs w:val="18"/>
                </w:rPr>
                <w:t>Facebook</w:t>
              </w:r>
            </w:hyperlink>
            <w:r w:rsidR="004D1F44">
              <w:rPr>
                <w:rFonts w:ascii="Century Gothic" w:eastAsia="Calibri" w:hAnsi="Century Gothic" w:cstheme="minorHAnsi"/>
                <w:bCs/>
                <w:color w:val="000000" w:themeColor="text1"/>
                <w:sz w:val="18"/>
                <w:szCs w:val="18"/>
              </w:rPr>
              <w:t xml:space="preserve"> sowie unter @MarriottIntl auf </w:t>
            </w:r>
            <w:hyperlink r:id="rId13" w:history="1">
              <w:r w:rsidR="004D1F44">
                <w:rPr>
                  <w:rStyle w:val="Hyperlink"/>
                  <w:rFonts w:ascii="Century Gothic" w:eastAsia="Calibri" w:hAnsi="Century Gothic" w:cstheme="minorHAnsi"/>
                  <w:bCs/>
                  <w:color w:val="000000" w:themeColor="text1"/>
                  <w:sz w:val="18"/>
                  <w:szCs w:val="18"/>
                </w:rPr>
                <w:t>Twitter</w:t>
              </w:r>
            </w:hyperlink>
            <w:r w:rsidR="004D1F44">
              <w:rPr>
                <w:rFonts w:ascii="Century Gothic" w:eastAsia="Calibri" w:hAnsi="Century Gothic" w:cstheme="minorHAnsi"/>
                <w:bCs/>
                <w:color w:val="000000" w:themeColor="text1"/>
                <w:sz w:val="18"/>
                <w:szCs w:val="18"/>
              </w:rPr>
              <w:t xml:space="preserve"> und </w:t>
            </w:r>
            <w:hyperlink r:id="rId14" w:history="1">
              <w:r w:rsidR="004D1F44">
                <w:rPr>
                  <w:rStyle w:val="Hyperlink"/>
                  <w:rFonts w:ascii="Century Gothic" w:eastAsia="Calibri" w:hAnsi="Century Gothic" w:cstheme="minorHAnsi"/>
                  <w:bCs/>
                  <w:color w:val="000000" w:themeColor="text1"/>
                  <w:sz w:val="18"/>
                  <w:szCs w:val="18"/>
                </w:rPr>
                <w:t>Instagram</w:t>
              </w:r>
            </w:hyperlink>
            <w:r w:rsidR="004D1F44">
              <w:rPr>
                <w:rFonts w:ascii="Century Gothic" w:eastAsia="Calibri" w:hAnsi="Century Gothic" w:cstheme="minorHAnsi"/>
                <w:bCs/>
                <w:color w:val="000000" w:themeColor="text1"/>
                <w:sz w:val="18"/>
                <w:szCs w:val="18"/>
              </w:rPr>
              <w:t>.</w:t>
            </w:r>
          </w:p>
          <w:p w14:paraId="32DAC094" w14:textId="77777777" w:rsidR="000754AD" w:rsidRDefault="000754AD">
            <w:pPr>
              <w:jc w:val="both"/>
              <w:rPr>
                <w:rFonts w:ascii="Century Gothic" w:hAnsi="Century Gothic"/>
                <w:sz w:val="20"/>
                <w:szCs w:val="20"/>
              </w:rPr>
            </w:pPr>
          </w:p>
          <w:p w14:paraId="0D1AC1C4" w14:textId="6C7D7B27" w:rsidR="000754AD" w:rsidRDefault="000754AD">
            <w:pPr>
              <w:rPr>
                <w:rFonts w:ascii="Century Gothic" w:hAnsi="Century Gothic"/>
                <w:color w:val="000000"/>
                <w:sz w:val="20"/>
                <w:szCs w:val="20"/>
                <w:lang w:val="fr-FR" w:eastAsia="ar-SA"/>
              </w:rPr>
            </w:pPr>
            <w:r>
              <w:rPr>
                <w:noProof/>
              </w:rPr>
              <w:drawing>
                <wp:anchor distT="0" distB="0" distL="114300" distR="114300" simplePos="0" relativeHeight="251658240" behindDoc="0" locked="0" layoutInCell="1" allowOverlap="1" wp14:anchorId="1C954790" wp14:editId="783D8E00">
                  <wp:simplePos x="0" y="0"/>
                  <wp:positionH relativeFrom="column">
                    <wp:posOffset>5071745</wp:posOffset>
                  </wp:positionH>
                  <wp:positionV relativeFrom="paragraph">
                    <wp:posOffset>74930</wp:posOffset>
                  </wp:positionV>
                  <wp:extent cx="619125" cy="560705"/>
                  <wp:effectExtent l="0" t="0" r="9525"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5607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entury Gothic" w:hAnsi="Century Gothic"/>
                <w:b/>
                <w:bCs/>
                <w:color w:val="000000"/>
                <w:sz w:val="20"/>
                <w:szCs w:val="20"/>
                <w:lang w:val="fr-FR" w:eastAsia="ar-SA"/>
              </w:rPr>
              <w:t>Pressekontakt</w:t>
            </w:r>
            <w:proofErr w:type="spellEnd"/>
            <w:r>
              <w:rPr>
                <w:rFonts w:ascii="Century Gothic" w:hAnsi="Century Gothic"/>
                <w:b/>
                <w:bCs/>
                <w:color w:val="000000"/>
                <w:sz w:val="20"/>
                <w:szCs w:val="20"/>
                <w:lang w:val="fr-FR" w:eastAsia="ar-SA"/>
              </w:rPr>
              <w:t xml:space="preserve"> uschi liebl </w:t>
            </w:r>
            <w:proofErr w:type="gramStart"/>
            <w:r>
              <w:rPr>
                <w:rFonts w:ascii="Century Gothic" w:hAnsi="Century Gothic"/>
                <w:b/>
                <w:bCs/>
                <w:color w:val="000000"/>
                <w:sz w:val="20"/>
                <w:szCs w:val="20"/>
                <w:lang w:val="fr-FR" w:eastAsia="ar-SA"/>
              </w:rPr>
              <w:t>pr:</w:t>
            </w:r>
            <w:proofErr w:type="gramEnd"/>
            <w:r>
              <w:rPr>
                <w:rFonts w:ascii="Century Gothic" w:hAnsi="Century Gothic"/>
                <w:color w:val="000000"/>
                <w:sz w:val="20"/>
                <w:szCs w:val="20"/>
                <w:lang w:val="fr-FR" w:eastAsia="ar-SA"/>
              </w:rPr>
              <w:t xml:space="preserve"> </w:t>
            </w:r>
          </w:p>
          <w:p w14:paraId="56882111" w14:textId="77777777" w:rsidR="000754AD" w:rsidRPr="000754AD" w:rsidRDefault="000754AD">
            <w:pPr>
              <w:spacing w:line="276" w:lineRule="auto"/>
              <w:jc w:val="both"/>
              <w:rPr>
                <w:rFonts w:ascii="Century Gothic" w:hAnsi="Century Gothic"/>
                <w:sz w:val="20"/>
                <w:szCs w:val="20"/>
                <w:lang w:eastAsia="en-GB"/>
              </w:rPr>
            </w:pPr>
            <w:r w:rsidRPr="000754AD">
              <w:rPr>
                <w:rFonts w:ascii="Century Gothic" w:hAnsi="Century Gothic"/>
                <w:color w:val="000000"/>
                <w:sz w:val="20"/>
                <w:szCs w:val="20"/>
                <w:lang w:eastAsia="en-GB"/>
              </w:rPr>
              <w:t xml:space="preserve">Sina </w:t>
            </w:r>
            <w:proofErr w:type="spellStart"/>
            <w:r w:rsidRPr="000754AD">
              <w:rPr>
                <w:rFonts w:ascii="Century Gothic" w:hAnsi="Century Gothic"/>
                <w:color w:val="000000"/>
                <w:sz w:val="20"/>
                <w:szCs w:val="20"/>
                <w:lang w:eastAsia="en-GB"/>
              </w:rPr>
              <w:t>Goßler</w:t>
            </w:r>
            <w:proofErr w:type="spellEnd"/>
            <w:r w:rsidRPr="000754AD">
              <w:rPr>
                <w:rFonts w:ascii="Century Gothic" w:hAnsi="Century Gothic"/>
                <w:color w:val="000000"/>
                <w:sz w:val="20"/>
                <w:szCs w:val="20"/>
                <w:lang w:eastAsia="en-GB"/>
              </w:rPr>
              <w:t xml:space="preserve"> | Svenja Liebhart</w:t>
            </w:r>
            <w:r w:rsidRPr="000754AD">
              <w:rPr>
                <w:rFonts w:ascii="Century Gothic" w:hAnsi="Century Gothic"/>
                <w:color w:val="1F497D"/>
                <w:sz w:val="20"/>
                <w:szCs w:val="20"/>
                <w:lang w:eastAsia="en-GB"/>
              </w:rPr>
              <w:t xml:space="preserve"> </w:t>
            </w:r>
            <w:r w:rsidRPr="000754AD">
              <w:rPr>
                <w:rFonts w:ascii="Century Gothic" w:hAnsi="Century Gothic"/>
                <w:sz w:val="20"/>
                <w:szCs w:val="20"/>
                <w:lang w:eastAsia="en-GB"/>
              </w:rPr>
              <w:t xml:space="preserve">| Nicola </w:t>
            </w:r>
            <w:proofErr w:type="spellStart"/>
            <w:r w:rsidRPr="000754AD">
              <w:rPr>
                <w:rFonts w:ascii="Century Gothic" w:hAnsi="Century Gothic"/>
                <w:sz w:val="20"/>
                <w:szCs w:val="20"/>
                <w:lang w:eastAsia="en-GB"/>
              </w:rPr>
              <w:t>Schlauderer</w:t>
            </w:r>
            <w:proofErr w:type="spellEnd"/>
          </w:p>
          <w:p w14:paraId="3F69711A" w14:textId="77777777" w:rsidR="000754AD" w:rsidRDefault="000754AD">
            <w:pPr>
              <w:spacing w:line="276" w:lineRule="auto"/>
              <w:jc w:val="both"/>
              <w:rPr>
                <w:rFonts w:ascii="Century Gothic" w:hAnsi="Century Gothic"/>
                <w:sz w:val="20"/>
                <w:szCs w:val="20"/>
                <w:lang w:eastAsia="en-GB"/>
              </w:rPr>
            </w:pPr>
            <w:r>
              <w:rPr>
                <w:rFonts w:ascii="Century Gothic" w:hAnsi="Century Gothic"/>
                <w:sz w:val="20"/>
                <w:szCs w:val="20"/>
                <w:lang w:eastAsia="en-GB"/>
              </w:rPr>
              <w:t>Emil-Geis-Straße 1 | D- 81379 München</w:t>
            </w:r>
          </w:p>
          <w:p w14:paraId="4B24C9D0" w14:textId="77777777" w:rsidR="000754AD" w:rsidRPr="00B02ED2" w:rsidRDefault="000754AD">
            <w:pPr>
              <w:spacing w:line="276" w:lineRule="auto"/>
              <w:jc w:val="both"/>
              <w:rPr>
                <w:rFonts w:ascii="Century Gothic" w:hAnsi="Century Gothic"/>
                <w:sz w:val="20"/>
                <w:szCs w:val="20"/>
                <w:lang w:eastAsia="en-GB"/>
              </w:rPr>
            </w:pPr>
            <w:r w:rsidRPr="00B02ED2">
              <w:rPr>
                <w:rFonts w:ascii="Century Gothic" w:hAnsi="Century Gothic"/>
                <w:sz w:val="20"/>
                <w:szCs w:val="20"/>
                <w:lang w:eastAsia="en-GB"/>
              </w:rPr>
              <w:t xml:space="preserve">Tel. +49 (0)89 7240292-0; </w:t>
            </w:r>
            <w:proofErr w:type="gramStart"/>
            <w:r w:rsidRPr="00B02ED2">
              <w:rPr>
                <w:rFonts w:ascii="Century Gothic" w:hAnsi="Century Gothic"/>
                <w:sz w:val="20"/>
                <w:szCs w:val="20"/>
                <w:lang w:eastAsia="en-GB"/>
              </w:rPr>
              <w:t>Email</w:t>
            </w:r>
            <w:proofErr w:type="gramEnd"/>
            <w:r w:rsidRPr="00B02ED2">
              <w:rPr>
                <w:rFonts w:ascii="Century Gothic" w:hAnsi="Century Gothic"/>
                <w:sz w:val="20"/>
                <w:szCs w:val="20"/>
                <w:lang w:eastAsia="en-GB"/>
              </w:rPr>
              <w:t xml:space="preserve">: </w:t>
            </w:r>
            <w:hyperlink r:id="rId16" w:history="1">
              <w:r w:rsidRPr="00B02ED2">
                <w:rPr>
                  <w:rStyle w:val="Hyperlink"/>
                  <w:rFonts w:ascii="Century Gothic" w:hAnsi="Century Gothic"/>
                  <w:color w:val="auto"/>
                  <w:sz w:val="20"/>
                  <w:szCs w:val="20"/>
                  <w:lang w:eastAsia="en-GB"/>
                </w:rPr>
                <w:t>sg@liebl-pr.de</w:t>
              </w:r>
            </w:hyperlink>
            <w:r w:rsidRPr="00B02ED2">
              <w:rPr>
                <w:rFonts w:ascii="Century Gothic" w:hAnsi="Century Gothic"/>
                <w:sz w:val="20"/>
                <w:szCs w:val="20"/>
                <w:lang w:eastAsia="en-GB"/>
              </w:rPr>
              <w:t xml:space="preserve"> I </w:t>
            </w:r>
            <w:hyperlink r:id="rId17" w:history="1">
              <w:r w:rsidRPr="00B02ED2">
                <w:rPr>
                  <w:rStyle w:val="Hyperlink"/>
                  <w:rFonts w:ascii="Century Gothic" w:hAnsi="Century Gothic"/>
                  <w:color w:val="auto"/>
                  <w:sz w:val="20"/>
                  <w:szCs w:val="20"/>
                  <w:lang w:eastAsia="en-GB"/>
                </w:rPr>
                <w:t>sl@liebl-pr.de</w:t>
              </w:r>
            </w:hyperlink>
            <w:r w:rsidRPr="00B02ED2">
              <w:rPr>
                <w:rFonts w:ascii="Century Gothic" w:hAnsi="Century Gothic"/>
                <w:sz w:val="20"/>
                <w:szCs w:val="20"/>
                <w:lang w:eastAsia="en-GB"/>
              </w:rPr>
              <w:t xml:space="preserve"> | </w:t>
            </w:r>
            <w:hyperlink r:id="rId18" w:history="1">
              <w:r w:rsidRPr="00B02ED2">
                <w:rPr>
                  <w:rStyle w:val="Hyperlink"/>
                  <w:rFonts w:ascii="Century Gothic" w:hAnsi="Century Gothic"/>
                  <w:color w:val="auto"/>
                  <w:sz w:val="20"/>
                  <w:szCs w:val="20"/>
                  <w:lang w:eastAsia="en-GB"/>
                </w:rPr>
                <w:t>nis@liebl-pr.de</w:t>
              </w:r>
            </w:hyperlink>
            <w:r w:rsidRPr="00B02ED2">
              <w:rPr>
                <w:rFonts w:ascii="Century Gothic" w:hAnsi="Century Gothic"/>
                <w:sz w:val="20"/>
                <w:szCs w:val="20"/>
                <w:lang w:eastAsia="en-GB"/>
              </w:rPr>
              <w:t xml:space="preserve"> </w:t>
            </w:r>
          </w:p>
          <w:p w14:paraId="5D5F0275" w14:textId="77777777" w:rsidR="000754AD" w:rsidRPr="00B02ED2" w:rsidRDefault="000754AD">
            <w:pPr>
              <w:spacing w:line="276" w:lineRule="auto"/>
              <w:jc w:val="both"/>
              <w:rPr>
                <w:rFonts w:ascii="Century Gothic" w:hAnsi="Century Gothic"/>
                <w:sz w:val="20"/>
                <w:szCs w:val="20"/>
                <w:lang w:eastAsia="en-GB"/>
              </w:rPr>
            </w:pPr>
          </w:p>
          <w:p w14:paraId="20EE30CD" w14:textId="77777777" w:rsidR="000754AD" w:rsidRDefault="000754AD">
            <w:pPr>
              <w:rPr>
                <w:rFonts w:ascii="Century Gothic" w:hAnsi="Century Gothic"/>
                <w:b/>
                <w:bCs/>
                <w:color w:val="000000"/>
                <w:sz w:val="20"/>
                <w:szCs w:val="20"/>
                <w:lang w:val="fr-FR" w:eastAsia="ar-SA"/>
              </w:rPr>
            </w:pPr>
            <w:proofErr w:type="spellStart"/>
            <w:r>
              <w:rPr>
                <w:rFonts w:ascii="Century Gothic" w:hAnsi="Century Gothic"/>
                <w:b/>
                <w:bCs/>
                <w:color w:val="000000"/>
                <w:sz w:val="20"/>
                <w:szCs w:val="20"/>
                <w:lang w:val="fr-FR" w:eastAsia="ar-SA"/>
              </w:rPr>
              <w:t>Pressekontakt</w:t>
            </w:r>
            <w:proofErr w:type="spellEnd"/>
            <w:r>
              <w:rPr>
                <w:rFonts w:ascii="Century Gothic" w:hAnsi="Century Gothic"/>
                <w:b/>
                <w:bCs/>
                <w:color w:val="000000"/>
                <w:sz w:val="20"/>
                <w:szCs w:val="20"/>
                <w:lang w:val="fr-FR" w:eastAsia="ar-SA"/>
              </w:rPr>
              <w:t xml:space="preserve"> Marriott International</w:t>
            </w:r>
          </w:p>
          <w:p w14:paraId="6CD2EA55" w14:textId="77777777" w:rsidR="000754AD" w:rsidRDefault="000754AD">
            <w:pPr>
              <w:rPr>
                <w:rFonts w:ascii="Century Gothic" w:hAnsi="Century Gothic"/>
                <w:color w:val="000000"/>
                <w:sz w:val="20"/>
                <w:szCs w:val="20"/>
                <w:lang w:val="en-GB"/>
              </w:rPr>
            </w:pPr>
            <w:r>
              <w:rPr>
                <w:rFonts w:ascii="Century Gothic" w:hAnsi="Century Gothic"/>
                <w:color w:val="000000"/>
                <w:sz w:val="20"/>
                <w:szCs w:val="20"/>
                <w:lang w:val="en-GB"/>
              </w:rPr>
              <w:t>Michaela Belling, Director Communications, Germany, Austria &amp; Switzerland</w:t>
            </w:r>
          </w:p>
          <w:p w14:paraId="7274B21E" w14:textId="77777777" w:rsidR="000754AD" w:rsidRDefault="000754AD">
            <w:pPr>
              <w:rPr>
                <w:rFonts w:ascii="Century Gothic" w:hAnsi="Century Gothic"/>
                <w:color w:val="000000"/>
                <w:sz w:val="20"/>
                <w:szCs w:val="20"/>
              </w:rPr>
            </w:pPr>
            <w:r w:rsidRPr="000754AD">
              <w:rPr>
                <w:rFonts w:ascii="Century Gothic" w:hAnsi="Century Gothic"/>
                <w:color w:val="000000"/>
                <w:sz w:val="20"/>
                <w:szCs w:val="20"/>
                <w:lang w:val="en-GB"/>
              </w:rPr>
              <w:t xml:space="preserve">c/o Four Points by Sheraton Munich </w:t>
            </w:r>
            <w:proofErr w:type="spellStart"/>
            <w:r w:rsidRPr="000754AD">
              <w:rPr>
                <w:rFonts w:ascii="Century Gothic" w:hAnsi="Century Gothic"/>
                <w:color w:val="000000"/>
                <w:sz w:val="20"/>
                <w:szCs w:val="20"/>
                <w:lang w:val="en-GB"/>
              </w:rPr>
              <w:t>Arabellapark</w:t>
            </w:r>
            <w:proofErr w:type="spellEnd"/>
            <w:r w:rsidRPr="000754AD">
              <w:rPr>
                <w:rFonts w:ascii="Century Gothic" w:hAnsi="Century Gothic"/>
                <w:color w:val="000000"/>
                <w:sz w:val="20"/>
                <w:szCs w:val="20"/>
                <w:lang w:val="en-GB"/>
              </w:rPr>
              <w:t xml:space="preserve"> / Büro 404 | </w:t>
            </w:r>
            <w:proofErr w:type="spellStart"/>
            <w:r w:rsidRPr="000754AD">
              <w:rPr>
                <w:rFonts w:ascii="Century Gothic" w:hAnsi="Century Gothic"/>
                <w:color w:val="000000"/>
                <w:sz w:val="20"/>
                <w:szCs w:val="20"/>
                <w:lang w:val="en-GB"/>
              </w:rPr>
              <w:t>Arabellastr</w:t>
            </w:r>
            <w:proofErr w:type="spellEnd"/>
            <w:r w:rsidRPr="000754AD">
              <w:rPr>
                <w:rFonts w:ascii="Century Gothic" w:hAnsi="Century Gothic"/>
                <w:color w:val="000000"/>
                <w:sz w:val="20"/>
                <w:szCs w:val="20"/>
                <w:lang w:val="en-GB"/>
              </w:rPr>
              <w:t xml:space="preserve">. </w:t>
            </w:r>
            <w:r>
              <w:rPr>
                <w:rFonts w:ascii="Century Gothic" w:hAnsi="Century Gothic"/>
                <w:color w:val="000000"/>
                <w:sz w:val="20"/>
                <w:szCs w:val="20"/>
              </w:rPr>
              <w:t>5 | D- 81925 München</w:t>
            </w:r>
          </w:p>
          <w:p w14:paraId="01E210D4" w14:textId="77777777" w:rsidR="000754AD" w:rsidRDefault="000754AD">
            <w:pPr>
              <w:rPr>
                <w:rFonts w:ascii="Century Gothic" w:hAnsi="Century Gothic"/>
                <w:color w:val="000000"/>
                <w:sz w:val="20"/>
                <w:szCs w:val="20"/>
              </w:rPr>
            </w:pPr>
            <w:r>
              <w:rPr>
                <w:rFonts w:ascii="Century Gothic" w:hAnsi="Century Gothic"/>
                <w:color w:val="000000"/>
                <w:sz w:val="20"/>
                <w:szCs w:val="20"/>
              </w:rPr>
              <w:t xml:space="preserve">Tel. +49 (0)89 93001-6427; E-Mail: </w:t>
            </w:r>
            <w:hyperlink r:id="rId19" w:tgtFrame="_blank" w:history="1">
              <w:r>
                <w:rPr>
                  <w:rStyle w:val="Hyperlink"/>
                  <w:rFonts w:ascii="Century Gothic" w:hAnsi="Century Gothic"/>
                  <w:color w:val="000000"/>
                  <w:sz w:val="20"/>
                  <w:szCs w:val="20"/>
                  <w:lang w:val="fr-FR"/>
                </w:rPr>
                <w:t>michaela.belling@marriott.com</w:t>
              </w:r>
            </w:hyperlink>
          </w:p>
          <w:p w14:paraId="58AC4618" w14:textId="77777777" w:rsidR="000754AD" w:rsidRDefault="000372C3">
            <w:pPr>
              <w:rPr>
                <w:rStyle w:val="Hyperlink"/>
                <w:color w:val="000000"/>
                <w:lang w:val="fr-FR"/>
              </w:rPr>
            </w:pPr>
            <w:hyperlink r:id="rId20" w:tgtFrame="_blank" w:history="1">
              <w:r w:rsidR="000754AD">
                <w:rPr>
                  <w:rStyle w:val="Hyperlink"/>
                  <w:rFonts w:ascii="Century Gothic" w:hAnsi="Century Gothic"/>
                  <w:color w:val="000000"/>
                  <w:sz w:val="20"/>
                  <w:szCs w:val="20"/>
                  <w:lang w:val="fr-FR"/>
                </w:rPr>
                <w:t>www.marriott.com</w:t>
              </w:r>
            </w:hyperlink>
            <w:r w:rsidR="000754AD">
              <w:rPr>
                <w:rFonts w:ascii="Century Gothic" w:hAnsi="Century Gothic"/>
                <w:color w:val="000000"/>
                <w:sz w:val="20"/>
                <w:szCs w:val="20"/>
              </w:rPr>
              <w:t xml:space="preserve">; </w:t>
            </w:r>
            <w:proofErr w:type="gramStart"/>
            <w:r w:rsidR="000754AD">
              <w:rPr>
                <w:rFonts w:ascii="Century Gothic" w:hAnsi="Century Gothic"/>
                <w:color w:val="000000"/>
                <w:sz w:val="20"/>
                <w:szCs w:val="20"/>
              </w:rPr>
              <w:t>Instagram:</w:t>
            </w:r>
            <w:proofErr w:type="gramEnd"/>
            <w:r w:rsidR="000754AD">
              <w:rPr>
                <w:rFonts w:ascii="Century Gothic" w:hAnsi="Century Gothic"/>
                <w:color w:val="000000"/>
                <w:sz w:val="20"/>
                <w:szCs w:val="20"/>
              </w:rPr>
              <w:t xml:space="preserve"> </w:t>
            </w:r>
            <w:hyperlink r:id="rId21" w:history="1">
              <w:r w:rsidR="000754AD">
                <w:rPr>
                  <w:rStyle w:val="Hyperlink"/>
                  <w:rFonts w:ascii="Century Gothic" w:hAnsi="Century Gothic"/>
                  <w:color w:val="000000"/>
                  <w:sz w:val="20"/>
                  <w:szCs w:val="20"/>
                  <w:lang w:val="fr-FR"/>
                </w:rPr>
                <w:t>www.instagram.com/marriottpr_germany/</w:t>
              </w:r>
            </w:hyperlink>
          </w:p>
          <w:p w14:paraId="6409DF96" w14:textId="77777777" w:rsidR="000754AD" w:rsidRDefault="000754AD">
            <w:pPr>
              <w:rPr>
                <w:color w:val="1F497D"/>
              </w:rPr>
            </w:pPr>
          </w:p>
          <w:p w14:paraId="69D3584E" w14:textId="77777777" w:rsidR="000754AD" w:rsidRDefault="000754AD">
            <w:pPr>
              <w:rPr>
                <w:rFonts w:ascii="Century Gothic" w:hAnsi="Century Gothic"/>
                <w:color w:val="000000"/>
                <w:sz w:val="20"/>
                <w:szCs w:val="20"/>
                <w:lang w:val="en-GB"/>
              </w:rPr>
            </w:pPr>
            <w:r>
              <w:rPr>
                <w:rFonts w:ascii="Century Gothic" w:hAnsi="Century Gothic"/>
                <w:color w:val="000000"/>
                <w:sz w:val="20"/>
                <w:szCs w:val="20"/>
                <w:lang w:val="en-GB"/>
              </w:rPr>
              <w:t xml:space="preserve">Colette Hering, PR Manager, Germany, Austria &amp; Switzerland </w:t>
            </w:r>
          </w:p>
          <w:p w14:paraId="6BEF87DE" w14:textId="77777777" w:rsidR="000754AD" w:rsidRDefault="000754AD">
            <w:pPr>
              <w:rPr>
                <w:rFonts w:ascii="Century Gothic" w:hAnsi="Century Gothic"/>
                <w:color w:val="000000"/>
                <w:sz w:val="20"/>
                <w:szCs w:val="20"/>
                <w:lang w:val="en-GB"/>
              </w:rPr>
            </w:pPr>
            <w:r>
              <w:rPr>
                <w:rFonts w:ascii="Century Gothic" w:hAnsi="Century Gothic"/>
                <w:color w:val="000000"/>
                <w:sz w:val="20"/>
                <w:szCs w:val="20"/>
                <w:lang w:val="en-GB"/>
              </w:rPr>
              <w:t xml:space="preserve">M. +49 (0)160 9075-2440; Email: </w:t>
            </w:r>
            <w:hyperlink r:id="rId22" w:tgtFrame="_blank" w:history="1">
              <w:r>
                <w:rPr>
                  <w:rStyle w:val="Hyperlink"/>
                  <w:rFonts w:ascii="Century Gothic" w:hAnsi="Century Gothic"/>
                  <w:color w:val="000000"/>
                  <w:sz w:val="20"/>
                  <w:szCs w:val="20"/>
                  <w:lang w:val="fr-FR"/>
                </w:rPr>
                <w:t>Colette.Hering@marriott.com</w:t>
              </w:r>
            </w:hyperlink>
            <w:r>
              <w:rPr>
                <w:rFonts w:ascii="Century Gothic" w:hAnsi="Century Gothic"/>
                <w:color w:val="000000"/>
                <w:sz w:val="20"/>
                <w:szCs w:val="20"/>
                <w:lang w:val="fr-FR"/>
              </w:rPr>
              <w:t xml:space="preserve"> </w:t>
            </w:r>
          </w:p>
          <w:p w14:paraId="5F3C4030" w14:textId="77777777" w:rsidR="000754AD" w:rsidRDefault="000372C3">
            <w:hyperlink r:id="rId23" w:tgtFrame="_blank" w:history="1">
              <w:r w:rsidR="000754AD">
                <w:rPr>
                  <w:rStyle w:val="Hyperlink"/>
                  <w:rFonts w:ascii="Century Gothic" w:hAnsi="Century Gothic"/>
                  <w:color w:val="000000"/>
                  <w:sz w:val="20"/>
                  <w:szCs w:val="20"/>
                  <w:lang w:val="fr-FR"/>
                </w:rPr>
                <w:t>www.marriott.com</w:t>
              </w:r>
            </w:hyperlink>
            <w:r w:rsidR="000754AD">
              <w:rPr>
                <w:rFonts w:ascii="Century Gothic" w:hAnsi="Century Gothic"/>
                <w:color w:val="000000"/>
                <w:sz w:val="20"/>
                <w:szCs w:val="20"/>
              </w:rPr>
              <w:t xml:space="preserve">; </w:t>
            </w:r>
            <w:proofErr w:type="gramStart"/>
            <w:r w:rsidR="000754AD">
              <w:rPr>
                <w:rFonts w:ascii="Century Gothic" w:hAnsi="Century Gothic"/>
                <w:color w:val="000000"/>
                <w:sz w:val="20"/>
                <w:szCs w:val="20"/>
              </w:rPr>
              <w:t>Instagram:</w:t>
            </w:r>
            <w:proofErr w:type="gramEnd"/>
            <w:r w:rsidR="000754AD">
              <w:rPr>
                <w:rFonts w:ascii="Century Gothic" w:hAnsi="Century Gothic"/>
                <w:color w:val="000000"/>
                <w:sz w:val="20"/>
                <w:szCs w:val="20"/>
              </w:rPr>
              <w:t xml:space="preserve"> </w:t>
            </w:r>
            <w:hyperlink r:id="rId24" w:history="1">
              <w:r w:rsidR="000754AD">
                <w:rPr>
                  <w:rStyle w:val="Hyperlink"/>
                  <w:rFonts w:ascii="Century Gothic" w:hAnsi="Century Gothic"/>
                  <w:color w:val="000000"/>
                  <w:sz w:val="20"/>
                  <w:szCs w:val="20"/>
                  <w:lang w:val="fr-FR"/>
                </w:rPr>
                <w:t>www.instagram.com/marriottpr_germany/</w:t>
              </w:r>
            </w:hyperlink>
          </w:p>
          <w:p w14:paraId="25776B0C" w14:textId="77777777" w:rsidR="000754AD" w:rsidRDefault="000754AD">
            <w:pPr>
              <w:rPr>
                <w:sz w:val="20"/>
                <w:szCs w:val="20"/>
              </w:rPr>
            </w:pPr>
          </w:p>
          <w:p w14:paraId="71527DA1" w14:textId="77777777" w:rsidR="000754AD" w:rsidRDefault="000754AD">
            <w:pPr>
              <w:rPr>
                <w:rFonts w:ascii="Century Gothic" w:hAnsi="Century Gothic"/>
                <w:color w:val="000000"/>
                <w:sz w:val="16"/>
                <w:szCs w:val="16"/>
              </w:rPr>
            </w:pPr>
            <w:r>
              <w:rPr>
                <w:rFonts w:ascii="Century Gothic" w:hAnsi="Century Gothic"/>
                <w:color w:val="000000"/>
                <w:sz w:val="16"/>
                <w:szCs w:val="16"/>
              </w:rPr>
              <w:lastRenderedPageBreak/>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-straße 1, 81379 münchen</w:t>
            </w:r>
          </w:p>
          <w:p w14:paraId="04AA7444" w14:textId="77777777" w:rsidR="000754AD" w:rsidRDefault="000754AD">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1A3B020A" w14:textId="77777777" w:rsidR="000754AD" w:rsidRDefault="000754AD">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64C9E8FC" w14:textId="77777777" w:rsidR="000754AD" w:rsidRDefault="000754AD">
            <w:pPr>
              <w:ind w:right="-4"/>
              <w:rPr>
                <w:rFonts w:ascii="Century Gothic" w:hAnsi="Century Gothic"/>
                <w:b/>
                <w:bCs/>
                <w:color w:val="000000"/>
                <w:sz w:val="20"/>
                <w:szCs w:val="20"/>
              </w:rPr>
            </w:pPr>
          </w:p>
          <w:p w14:paraId="30FC03F5" w14:textId="77777777" w:rsidR="000754AD" w:rsidRDefault="000754AD">
            <w:pPr>
              <w:ind w:right="-4"/>
              <w:rPr>
                <w:rFonts w:ascii="Century Gothic" w:hAnsi="Century Gothic"/>
                <w:b/>
                <w:bCs/>
                <w:color w:val="000000"/>
                <w:sz w:val="16"/>
                <w:szCs w:val="16"/>
                <w:lang w:val="en-US"/>
              </w:rPr>
            </w:pPr>
            <w:r>
              <w:rPr>
                <w:rFonts w:ascii="Century Gothic" w:hAnsi="Century Gothic"/>
                <w:b/>
                <w:bCs/>
                <w:color w:val="000000"/>
                <w:sz w:val="16"/>
                <w:szCs w:val="16"/>
              </w:rPr>
              <w:t xml:space="preserve">Sie können dem Versand dieser Mitteilungen durch uschi liebl pr jederzeit widersprechen, indem Sie </w:t>
            </w:r>
            <w:hyperlink r:id="rId25" w:tooltip="mailto:team@liebl-pr.de?subject=Unsubscribe%20Presseverteiler%20ulpr&#10;blocked::mailto:team@liebl-pr.de?subject=Unsubscribe Pressemeldungen&#10;blocked::mailto:team@liebl-pr.de" w:history="1">
              <w:r>
                <w:rPr>
                  <w:rStyle w:val="Hyperlink"/>
                  <w:rFonts w:ascii="Century Gothic" w:hAnsi="Century Gothic"/>
                  <w:b/>
                  <w:bCs/>
                  <w:color w:val="000000"/>
                  <w:sz w:val="16"/>
                  <w:szCs w:val="16"/>
                </w:rPr>
                <w:t>hier</w:t>
              </w:r>
            </w:hyperlink>
            <w:r>
              <w:rPr>
                <w:rFonts w:ascii="Century Gothic" w:hAnsi="Century Gothic"/>
                <w:b/>
                <w:bCs/>
                <w:color w:val="000000"/>
                <w:sz w:val="20"/>
                <w:szCs w:val="20"/>
              </w:rPr>
              <w:t xml:space="preserve"> </w:t>
            </w:r>
            <w:r>
              <w:rPr>
                <w:rFonts w:ascii="Century Gothic" w:hAnsi="Century Gothic"/>
                <w:b/>
                <w:bCs/>
                <w:color w:val="000000"/>
                <w:sz w:val="16"/>
                <w:szCs w:val="16"/>
              </w:rPr>
              <w:t xml:space="preserve">klicken.  </w:t>
            </w:r>
            <w:r>
              <w:rPr>
                <w:rFonts w:ascii="Century Gothic" w:hAnsi="Century Gothic"/>
                <w:b/>
                <w:bCs/>
                <w:color w:val="000000"/>
                <w:sz w:val="16"/>
                <w:szCs w:val="16"/>
              </w:rPr>
              <w:br/>
            </w:r>
            <w:r>
              <w:rPr>
                <w:rFonts w:ascii="Century Gothic" w:hAnsi="Century Gothic"/>
                <w:b/>
                <w:bCs/>
                <w:color w:val="000000"/>
                <w:sz w:val="16"/>
                <w:szCs w:val="16"/>
                <w:lang w:val="en-US"/>
              </w:rPr>
              <w:t xml:space="preserve">Should you wish to unsubscribe from the ulpr mailing list, please </w:t>
            </w:r>
            <w:hyperlink r:id="rId26" w:tooltip="mailto:team@liebl-pr.de?subject=Unsubscribe%20ulpr%20media%20mailing%20list blocked::mailto:team@liebl-pr.de?subject=Unsubscribe Pressemeldungen blocked::mailto:team@liebl-pr.de" w:history="1">
              <w:r>
                <w:rPr>
                  <w:rStyle w:val="Hyperlink"/>
                  <w:rFonts w:ascii="Century Gothic" w:hAnsi="Century Gothic"/>
                  <w:b/>
                  <w:bCs/>
                  <w:color w:val="000000"/>
                  <w:sz w:val="16"/>
                  <w:szCs w:val="16"/>
                  <w:u w:val="none"/>
                  <w:lang w:val="en-US"/>
                </w:rPr>
                <w:t xml:space="preserve">click </w:t>
              </w:r>
              <w:r>
                <w:rPr>
                  <w:rStyle w:val="Hyperlink"/>
                  <w:rFonts w:ascii="Century Gothic" w:hAnsi="Century Gothic"/>
                  <w:b/>
                  <w:bCs/>
                  <w:color w:val="000000"/>
                  <w:sz w:val="16"/>
                  <w:szCs w:val="16"/>
                  <w:lang w:val="en-US"/>
                </w:rPr>
                <w:t>here</w:t>
              </w:r>
            </w:hyperlink>
            <w:r>
              <w:rPr>
                <w:rFonts w:ascii="Century Gothic" w:hAnsi="Century Gothic"/>
                <w:b/>
                <w:bCs/>
                <w:color w:val="000000"/>
                <w:sz w:val="16"/>
                <w:szCs w:val="16"/>
                <w:lang w:val="en-US"/>
              </w:rPr>
              <w:t xml:space="preserve">. </w:t>
            </w:r>
          </w:p>
          <w:p w14:paraId="4F30A3DF" w14:textId="77777777" w:rsidR="000754AD" w:rsidRDefault="000754AD">
            <w:pPr>
              <w:autoSpaceDE w:val="0"/>
              <w:autoSpaceDN w:val="0"/>
              <w:ind w:right="-4"/>
              <w:rPr>
                <w:rFonts w:ascii="Century Gothic" w:hAnsi="Century Gothic"/>
                <w:color w:val="000000"/>
                <w:sz w:val="18"/>
                <w:szCs w:val="18"/>
                <w:lang w:val="en-US" w:eastAsia="en-US"/>
              </w:rPr>
            </w:pPr>
          </w:p>
          <w:p w14:paraId="180B81FF" w14:textId="77777777" w:rsidR="000754AD" w:rsidRDefault="000754AD">
            <w:pPr>
              <w:ind w:right="-4"/>
              <w:rPr>
                <w:rFonts w:ascii="Century Gothic" w:hAnsi="Century Gothic"/>
                <w:color w:val="000000"/>
                <w:sz w:val="16"/>
                <w:szCs w:val="16"/>
              </w:rPr>
            </w:pPr>
            <w:r>
              <w:rPr>
                <w:rFonts w:ascii="Century Gothic" w:hAnsi="Century Gothic"/>
                <w:color w:val="000000"/>
                <w:sz w:val="16"/>
                <w:szCs w:val="16"/>
              </w:rPr>
              <w:t xml:space="preserve">Unsere Datenschutzerklärung finden Sie </w:t>
            </w:r>
            <w:hyperlink r:id="rId27"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w:t>
            </w:r>
            <w:proofErr w:type="spellStart"/>
            <w:r>
              <w:rPr>
                <w:rFonts w:ascii="Century Gothic" w:hAnsi="Century Gothic"/>
                <w:color w:val="000000"/>
                <w:sz w:val="16"/>
                <w:szCs w:val="16"/>
              </w:rPr>
              <w:t>For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28" w:history="1">
              <w:proofErr w:type="spellStart"/>
              <w:r>
                <w:rPr>
                  <w:rStyle w:val="Hyperlink"/>
                  <w:rFonts w:ascii="Century Gothic" w:hAnsi="Century Gothic"/>
                  <w:color w:val="000000"/>
                  <w:sz w:val="16"/>
                  <w:szCs w:val="16"/>
                </w:rPr>
                <w:t>here</w:t>
              </w:r>
              <w:proofErr w:type="spellEnd"/>
            </w:hyperlink>
            <w:r>
              <w:rPr>
                <w:rFonts w:ascii="Century Gothic" w:hAnsi="Century Gothic"/>
                <w:color w:val="000000"/>
                <w:sz w:val="16"/>
                <w:szCs w:val="16"/>
              </w:rPr>
              <w:t>.</w:t>
            </w:r>
          </w:p>
          <w:p w14:paraId="0C86E144" w14:textId="77777777" w:rsidR="000754AD" w:rsidRDefault="000754AD">
            <w:pPr>
              <w:ind w:right="-4"/>
              <w:jc w:val="both"/>
              <w:rPr>
                <w:rFonts w:ascii="Century Gothic" w:hAnsi="Century Gothic"/>
                <w:b/>
                <w:bCs/>
                <w:color w:val="000000"/>
                <w:sz w:val="20"/>
                <w:szCs w:val="20"/>
              </w:rPr>
            </w:pPr>
          </w:p>
          <w:p w14:paraId="2248A77D" w14:textId="359CB79A" w:rsidR="000754AD" w:rsidRDefault="000754AD" w:rsidP="008D05D7">
            <w:pPr>
              <w:ind w:right="-4"/>
              <w:jc w:val="both"/>
              <w:rPr>
                <w:rFonts w:ascii="Century Gothic" w:hAnsi="Century Gothic"/>
                <w:color w:val="000000"/>
                <w:sz w:val="16"/>
                <w:szCs w:val="16"/>
              </w:rPr>
            </w:pPr>
            <w:r>
              <w:rPr>
                <w:rFonts w:ascii="Century Gothic" w:hAnsi="Century Gothic"/>
                <w:color w:val="000000"/>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1F592688" w14:textId="77777777" w:rsidR="008D05D7" w:rsidRDefault="008D05D7" w:rsidP="008D05D7">
            <w:pPr>
              <w:ind w:right="-4"/>
              <w:jc w:val="both"/>
              <w:rPr>
                <w:rFonts w:ascii="Century Gothic" w:hAnsi="Century Gothic"/>
                <w:color w:val="000000"/>
                <w:sz w:val="16"/>
                <w:szCs w:val="16"/>
              </w:rPr>
            </w:pPr>
          </w:p>
          <w:p w14:paraId="584E1DEE" w14:textId="77777777" w:rsidR="000754AD" w:rsidRDefault="000754AD">
            <w:pPr>
              <w:jc w:val="both"/>
              <w:rPr>
                <w:rFonts w:ascii="Century Gothic" w:hAnsi="Century Gothic"/>
                <w:b/>
                <w:bCs/>
                <w:color w:val="000000"/>
                <w:sz w:val="20"/>
                <w:szCs w:val="20"/>
                <w:lang w:val="en-GB"/>
              </w:rPr>
            </w:pPr>
            <w:r>
              <w:rPr>
                <w:rFonts w:ascii="Century Gothic" w:hAnsi="Century Gothic"/>
                <w:color w:val="000000"/>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0754AD" w:rsidRPr="000372C3" w14:paraId="401EFFFC" w14:textId="77777777" w:rsidTr="000754AD">
        <w:trPr>
          <w:jc w:val="center"/>
        </w:trPr>
        <w:tc>
          <w:tcPr>
            <w:tcW w:w="9819" w:type="dxa"/>
            <w:tcMar>
              <w:top w:w="0" w:type="dxa"/>
              <w:left w:w="108" w:type="dxa"/>
              <w:bottom w:w="0" w:type="dxa"/>
              <w:right w:w="108" w:type="dxa"/>
            </w:tcMar>
          </w:tcPr>
          <w:p w14:paraId="567ACD33" w14:textId="77777777" w:rsidR="000754AD" w:rsidRPr="000754AD" w:rsidRDefault="000754AD" w:rsidP="000E35F3">
            <w:pPr>
              <w:pStyle w:val="Textkrper2"/>
              <w:spacing w:line="360" w:lineRule="auto"/>
              <w:rPr>
                <w:lang w:val="en-GB"/>
              </w:rPr>
            </w:pPr>
          </w:p>
        </w:tc>
      </w:tr>
    </w:tbl>
    <w:p w14:paraId="3A27288C" w14:textId="77777777" w:rsidR="00952D1C" w:rsidRPr="000754AD" w:rsidRDefault="00952D1C">
      <w:pPr>
        <w:rPr>
          <w:lang w:val="en-GB"/>
        </w:rPr>
      </w:pPr>
      <w:bookmarkStart w:id="2" w:name="_Hlk498960910"/>
      <w:bookmarkEnd w:id="2"/>
      <w:bookmarkEnd w:id="1"/>
    </w:p>
    <w:sectPr w:rsidR="00952D1C" w:rsidRPr="000754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AD"/>
    <w:rsid w:val="000372C3"/>
    <w:rsid w:val="000754AD"/>
    <w:rsid w:val="000C3D2E"/>
    <w:rsid w:val="000E35F3"/>
    <w:rsid w:val="00162097"/>
    <w:rsid w:val="00193F2A"/>
    <w:rsid w:val="001F4BF3"/>
    <w:rsid w:val="00294A5E"/>
    <w:rsid w:val="00296426"/>
    <w:rsid w:val="002E3532"/>
    <w:rsid w:val="0037154E"/>
    <w:rsid w:val="004D1F44"/>
    <w:rsid w:val="007D614D"/>
    <w:rsid w:val="0088104E"/>
    <w:rsid w:val="008925DD"/>
    <w:rsid w:val="008D05D7"/>
    <w:rsid w:val="00952D1C"/>
    <w:rsid w:val="00963609"/>
    <w:rsid w:val="00B02ED2"/>
    <w:rsid w:val="00B6708B"/>
    <w:rsid w:val="00BB6F38"/>
    <w:rsid w:val="00C67494"/>
    <w:rsid w:val="00CA32C1"/>
    <w:rsid w:val="00CB2336"/>
    <w:rsid w:val="00D402C4"/>
    <w:rsid w:val="00D4158D"/>
    <w:rsid w:val="00DF100E"/>
    <w:rsid w:val="00F14375"/>
    <w:rsid w:val="00F22F21"/>
    <w:rsid w:val="00F25DBD"/>
    <w:rsid w:val="00F84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33EE"/>
  <w15:chartTrackingRefBased/>
  <w15:docId w15:val="{41053781-B9C6-4DBC-8206-C793C705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54AD"/>
    <w:pPr>
      <w:spacing w:after="0" w:line="240" w:lineRule="auto"/>
    </w:pPr>
    <w:rPr>
      <w:rFonts w:ascii="Calibri" w:hAnsi="Calibri" w:cs="Calibri"/>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754AD"/>
    <w:rPr>
      <w:color w:val="0563C1"/>
      <w:u w:val="single"/>
    </w:rPr>
  </w:style>
  <w:style w:type="paragraph" w:styleId="Textkrper2">
    <w:name w:val="Body Text 2"/>
    <w:basedOn w:val="Standard"/>
    <w:link w:val="Textkrper2Zchn"/>
    <w:uiPriority w:val="99"/>
    <w:semiHidden/>
    <w:unhideWhenUsed/>
    <w:rsid w:val="000754AD"/>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0754AD"/>
    <w:rPr>
      <w:rFonts w:ascii="Arial" w:hAnsi="Arial" w:cs="Arial"/>
      <w:color w:val="000000"/>
      <w:kern w:val="0"/>
      <w:sz w:val="32"/>
      <w:szCs w:val="32"/>
      <w:lang w:eastAsia="de-DE"/>
      <w14:ligatures w14:val="none"/>
    </w:rPr>
  </w:style>
  <w:style w:type="character" w:customStyle="1" w:styleId="normaltextrun">
    <w:name w:val="normaltextrun"/>
    <w:rsid w:val="00CB2336"/>
  </w:style>
  <w:style w:type="paragraph" w:styleId="berarbeitung">
    <w:name w:val="Revision"/>
    <w:hidden/>
    <w:uiPriority w:val="99"/>
    <w:semiHidden/>
    <w:rsid w:val="00C67494"/>
    <w:pPr>
      <w:spacing w:after="0" w:line="240" w:lineRule="auto"/>
    </w:pPr>
    <w:rPr>
      <w:rFonts w:ascii="Calibri" w:hAnsi="Calibri" w:cs="Calibri"/>
      <w:kern w:val="0"/>
      <w:lang w:eastAsia="de-DE"/>
      <w14:ligatures w14:val="none"/>
    </w:rPr>
  </w:style>
  <w:style w:type="character" w:styleId="Kommentarzeichen">
    <w:name w:val="annotation reference"/>
    <w:basedOn w:val="Absatz-Standardschriftart"/>
    <w:uiPriority w:val="99"/>
    <w:semiHidden/>
    <w:unhideWhenUsed/>
    <w:rsid w:val="00D4158D"/>
    <w:rPr>
      <w:sz w:val="16"/>
      <w:szCs w:val="16"/>
    </w:rPr>
  </w:style>
  <w:style w:type="paragraph" w:styleId="Kommentartext">
    <w:name w:val="annotation text"/>
    <w:basedOn w:val="Standard"/>
    <w:link w:val="KommentartextZchn"/>
    <w:uiPriority w:val="99"/>
    <w:unhideWhenUsed/>
    <w:rsid w:val="00D4158D"/>
    <w:rPr>
      <w:sz w:val="20"/>
      <w:szCs w:val="20"/>
    </w:rPr>
  </w:style>
  <w:style w:type="character" w:customStyle="1" w:styleId="KommentartextZchn">
    <w:name w:val="Kommentartext Zchn"/>
    <w:basedOn w:val="Absatz-Standardschriftart"/>
    <w:link w:val="Kommentartext"/>
    <w:uiPriority w:val="99"/>
    <w:rsid w:val="00D4158D"/>
    <w:rPr>
      <w:rFonts w:ascii="Calibri" w:hAnsi="Calibri" w:cs="Calibri"/>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D4158D"/>
    <w:rPr>
      <w:b/>
      <w:bCs/>
    </w:rPr>
  </w:style>
  <w:style w:type="character" w:customStyle="1" w:styleId="KommentarthemaZchn">
    <w:name w:val="Kommentarthema Zchn"/>
    <w:basedOn w:val="KommentartextZchn"/>
    <w:link w:val="Kommentarthema"/>
    <w:uiPriority w:val="99"/>
    <w:semiHidden/>
    <w:rsid w:val="00D4158D"/>
    <w:rPr>
      <w:rFonts w:ascii="Calibri" w:hAnsi="Calibri" w:cs="Calibri"/>
      <w:b/>
      <w:bCs/>
      <w:kern w:val="0"/>
      <w:sz w:val="20"/>
      <w:szCs w:val="20"/>
      <w:lang w:eastAsia="de-DE"/>
      <w14:ligatures w14:val="none"/>
    </w:rPr>
  </w:style>
  <w:style w:type="character" w:customStyle="1" w:styleId="cf01">
    <w:name w:val="cf01"/>
    <w:basedOn w:val="Absatz-Standardschriftart"/>
    <w:rsid w:val="000E35F3"/>
    <w:rPr>
      <w:rFonts w:ascii="Segoe UI" w:hAnsi="Segoe UI" w:cs="Segoe UI" w:hint="default"/>
      <w:color w:val="374151"/>
      <w:sz w:val="18"/>
      <w:szCs w:val="18"/>
      <w:shd w:val="clear" w:color="auto" w:fill="FFFFFF"/>
    </w:rPr>
  </w:style>
  <w:style w:type="paragraph" w:styleId="StandardWeb">
    <w:name w:val="Normal (Web)"/>
    <w:basedOn w:val="Standard"/>
    <w:uiPriority w:val="99"/>
    <w:semiHidden/>
    <w:unhideWhenUsed/>
    <w:rsid w:val="004D1F44"/>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0494">
      <w:bodyDiv w:val="1"/>
      <w:marLeft w:val="0"/>
      <w:marRight w:val="0"/>
      <w:marTop w:val="0"/>
      <w:marBottom w:val="0"/>
      <w:divBdr>
        <w:top w:val="none" w:sz="0" w:space="0" w:color="auto"/>
        <w:left w:val="none" w:sz="0" w:space="0" w:color="auto"/>
        <w:bottom w:val="none" w:sz="0" w:space="0" w:color="auto"/>
        <w:right w:val="none" w:sz="0" w:space="0" w:color="auto"/>
      </w:divBdr>
    </w:div>
    <w:div w:id="479884151">
      <w:bodyDiv w:val="1"/>
      <w:marLeft w:val="0"/>
      <w:marRight w:val="0"/>
      <w:marTop w:val="0"/>
      <w:marBottom w:val="0"/>
      <w:divBdr>
        <w:top w:val="none" w:sz="0" w:space="0" w:color="auto"/>
        <w:left w:val="none" w:sz="0" w:space="0" w:color="auto"/>
        <w:bottom w:val="none" w:sz="0" w:space="0" w:color="auto"/>
        <w:right w:val="none" w:sz="0" w:space="0" w:color="auto"/>
      </w:divBdr>
    </w:div>
    <w:div w:id="480191436">
      <w:bodyDiv w:val="1"/>
      <w:marLeft w:val="0"/>
      <w:marRight w:val="0"/>
      <w:marTop w:val="0"/>
      <w:marBottom w:val="0"/>
      <w:divBdr>
        <w:top w:val="none" w:sz="0" w:space="0" w:color="auto"/>
        <w:left w:val="none" w:sz="0" w:space="0" w:color="auto"/>
        <w:bottom w:val="none" w:sz="0" w:space="0" w:color="auto"/>
        <w:right w:val="none" w:sz="0" w:space="0" w:color="auto"/>
      </w:divBdr>
    </w:div>
    <w:div w:id="957834436">
      <w:bodyDiv w:val="1"/>
      <w:marLeft w:val="0"/>
      <w:marRight w:val="0"/>
      <w:marTop w:val="0"/>
      <w:marBottom w:val="0"/>
      <w:divBdr>
        <w:top w:val="none" w:sz="0" w:space="0" w:color="auto"/>
        <w:left w:val="none" w:sz="0" w:space="0" w:color="auto"/>
        <w:bottom w:val="none" w:sz="0" w:space="0" w:color="auto"/>
        <w:right w:val="none" w:sz="0" w:space="0" w:color="auto"/>
      </w:divBdr>
    </w:div>
    <w:div w:id="1251432536">
      <w:bodyDiv w:val="1"/>
      <w:marLeft w:val="0"/>
      <w:marRight w:val="0"/>
      <w:marTop w:val="0"/>
      <w:marBottom w:val="0"/>
      <w:divBdr>
        <w:top w:val="none" w:sz="0" w:space="0" w:color="auto"/>
        <w:left w:val="none" w:sz="0" w:space="0" w:color="auto"/>
        <w:bottom w:val="none" w:sz="0" w:space="0" w:color="auto"/>
        <w:right w:val="none" w:sz="0" w:space="0" w:color="auto"/>
      </w:divBdr>
    </w:div>
    <w:div w:id="1317608390">
      <w:bodyDiv w:val="1"/>
      <w:marLeft w:val="0"/>
      <w:marRight w:val="0"/>
      <w:marTop w:val="0"/>
      <w:marBottom w:val="0"/>
      <w:divBdr>
        <w:top w:val="none" w:sz="0" w:space="0" w:color="auto"/>
        <w:left w:val="none" w:sz="0" w:space="0" w:color="auto"/>
        <w:bottom w:val="none" w:sz="0" w:space="0" w:color="auto"/>
        <w:right w:val="none" w:sz="0" w:space="0" w:color="auto"/>
      </w:divBdr>
    </w:div>
    <w:div w:id="14390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rpointsexpressdevelopment.marriott.com/" TargetMode="External"/><Relationship Id="rId13" Type="http://schemas.openxmlformats.org/officeDocument/2006/relationships/hyperlink" Target="https://twitter.com/MarriottIntl" TargetMode="External"/><Relationship Id="rId18" Type="http://schemas.openxmlformats.org/officeDocument/2006/relationships/hyperlink" Target="mailto:nis@liebl-pr.de" TargetMode="External"/><Relationship Id="rId26" Type="http://schemas.openxmlformats.org/officeDocument/2006/relationships/hyperlink" Target="mailto:unsubscribe@liebl-pr.de?subject=Unsubscribe%20ulpr%20media%20mailing%20list" TargetMode="External"/><Relationship Id="rId3" Type="http://schemas.openxmlformats.org/officeDocument/2006/relationships/settings" Target="settings.xml"/><Relationship Id="rId21" Type="http://schemas.openxmlformats.org/officeDocument/2006/relationships/hyperlink" Target="http://www.instagram.com/marriottpr_germany/" TargetMode="External"/><Relationship Id="rId7" Type="http://schemas.openxmlformats.org/officeDocument/2006/relationships/hyperlink" Target="https://www.hotel-development.marriott.com/brands/midscale" TargetMode="External"/><Relationship Id="rId12" Type="http://schemas.openxmlformats.org/officeDocument/2006/relationships/hyperlink" Target="https://www.facebook.com/marriottinternational/" TargetMode="External"/><Relationship Id="rId17" Type="http://schemas.openxmlformats.org/officeDocument/2006/relationships/hyperlink" Target="mailto:sl@liebl-pr.de" TargetMode="External"/><Relationship Id="rId25" Type="http://schemas.openxmlformats.org/officeDocument/2006/relationships/hyperlink" Target="mailto:unsubscribe@liebl-pr.de?subject=Unsubscribe%20Presseverteiler%20ulpr" TargetMode="External"/><Relationship Id="rId2" Type="http://schemas.openxmlformats.org/officeDocument/2006/relationships/styles" Target="styles.xml"/><Relationship Id="rId16" Type="http://schemas.openxmlformats.org/officeDocument/2006/relationships/hyperlink" Target="mailto:sg@liebl-pr.de" TargetMode="External"/><Relationship Id="rId20"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cid:image005.jpg@01D9529B.C8E9BBF0" TargetMode="External"/><Relationship Id="rId11" Type="http://schemas.openxmlformats.org/officeDocument/2006/relationships/hyperlink" Target="http://www.marriottnewscenter.com" TargetMode="External"/><Relationship Id="rId24" Type="http://schemas.openxmlformats.org/officeDocument/2006/relationships/hyperlink" Target="http://www.instagram.com/marriottpr_germany/" TargetMode="External"/><Relationship Id="rId5"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28" Type="http://schemas.openxmlformats.org/officeDocument/2006/relationships/hyperlink" Target="http://www.liebl-pr.de/english/disclaimer/index.html" TargetMode="External"/><Relationship Id="rId10" Type="http://schemas.openxmlformats.org/officeDocument/2006/relationships/hyperlink" Target="http://www.marriott.com" TargetMode="External"/><Relationship Id="rId19" Type="http://schemas.openxmlformats.org/officeDocument/2006/relationships/hyperlink" Target="mailto:michaela.belling@marriott.com" TargetMode="External"/><Relationship Id="rId4" Type="http://schemas.openxmlformats.org/officeDocument/2006/relationships/webSettings" Target="webSettings.xml"/><Relationship Id="rId9" Type="http://schemas.openxmlformats.org/officeDocument/2006/relationships/hyperlink" Target="http://www.news.marriott.com/company-information.html" TargetMode="External"/><Relationship Id="rId14" Type="http://schemas.openxmlformats.org/officeDocument/2006/relationships/hyperlink" Target="https://www.instagram.com/marriottintl/" TargetMode="External"/><Relationship Id="rId22" Type="http://schemas.openxmlformats.org/officeDocument/2006/relationships/hyperlink" Target="mailto:Colette.Hering@marriott.com" TargetMode="External"/><Relationship Id="rId27" Type="http://schemas.openxmlformats.org/officeDocument/2006/relationships/hyperlink" Target="http://www.liebl-pr.de/deutsch/datenschutz/index.html" TargetMode="Externa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7D27C-D30E-4C0C-892B-FD8EE44F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10133</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Hannah Bernard</cp:lastModifiedBy>
  <cp:revision>9</cp:revision>
  <cp:lastPrinted>2023-09-27T07:23:00Z</cp:lastPrinted>
  <dcterms:created xsi:type="dcterms:W3CDTF">2023-09-19T12:13:00Z</dcterms:created>
  <dcterms:modified xsi:type="dcterms:W3CDTF">2023-09-27T07:23:00Z</dcterms:modified>
</cp:coreProperties>
</file>