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336AE" w14:textId="668776F2" w:rsidR="00F233C5" w:rsidRDefault="00F233C5">
      <w:pPr>
        <w:pStyle w:val="Textkrper21"/>
        <w:pBdr>
          <w:top w:val="none" w:sz="0" w:space="0" w:color="000000"/>
          <w:left w:val="none" w:sz="0" w:space="0" w:color="000000"/>
          <w:bottom w:val="single" w:sz="4" w:space="1" w:color="000000"/>
          <w:right w:val="none" w:sz="0" w:space="0" w:color="000000"/>
        </w:pBdr>
        <w:spacing w:line="360" w:lineRule="auto"/>
        <w:ind w:left="-567" w:right="-427"/>
      </w:pPr>
      <w:r>
        <w:rPr>
          <w:rFonts w:ascii="Arial Rounded MT Bold" w:hAnsi="Arial Rounded MT Bold" w:cs="Arial Rounded MT Bold"/>
          <w:color w:val="auto"/>
          <w:sz w:val="22"/>
        </w:rPr>
        <w:t xml:space="preserve">Pressemitteilung </w:t>
      </w:r>
      <w:r>
        <w:rPr>
          <w:rFonts w:ascii="Wingdings 2" w:eastAsia="Wingdings 2" w:hAnsi="Wingdings 2" w:cs="Wingdings 2"/>
          <w:color w:val="auto"/>
          <w:sz w:val="22"/>
          <w:szCs w:val="22"/>
        </w:rPr>
        <w:t></w:t>
      </w:r>
      <w:r>
        <w:rPr>
          <w:rFonts w:ascii="Arial Rounded MT Bold" w:hAnsi="Arial Rounded MT Bold" w:cs="Arial Rounded MT Bold"/>
          <w:color w:val="auto"/>
          <w:sz w:val="22"/>
        </w:rPr>
        <w:t xml:space="preserve"> uschi liebl p</w:t>
      </w:r>
      <w:r w:rsidR="004751D7">
        <w:rPr>
          <w:rFonts w:ascii="Arial Rounded MT Bold" w:hAnsi="Arial Rounded MT Bold" w:cs="Arial Rounded MT Bold"/>
          <w:color w:val="auto"/>
          <w:sz w:val="22"/>
        </w:rPr>
        <w:t>r</w:t>
      </w:r>
    </w:p>
    <w:p w14:paraId="15986B9E" w14:textId="77777777" w:rsidR="002D7B0F" w:rsidRDefault="00DC30B4" w:rsidP="002D7B0F">
      <w:pPr>
        <w:pStyle w:val="Textkrper21"/>
        <w:spacing w:line="480" w:lineRule="auto"/>
        <w:ind w:left="-567" w:right="-427"/>
        <w:jc w:val="right"/>
        <w:rPr>
          <w:rFonts w:ascii="Arial Rounded MT Bold" w:hAnsi="Arial Rounded MT Bold" w:cs="Arial Rounded MT Bold"/>
          <w:sz w:val="22"/>
          <w:szCs w:val="22"/>
        </w:rPr>
      </w:pPr>
      <w:r>
        <w:rPr>
          <w:rFonts w:ascii="Arial Rounded MT Bold" w:hAnsi="Arial Rounded MT Bold" w:cs="Arial Rounded MT Bold"/>
          <w:sz w:val="22"/>
          <w:szCs w:val="22"/>
        </w:rPr>
        <w:t>Oktober</w:t>
      </w:r>
      <w:r w:rsidR="001123D8" w:rsidRPr="00B11B7F">
        <w:rPr>
          <w:rFonts w:ascii="Arial Rounded MT Bold" w:hAnsi="Arial Rounded MT Bold" w:cs="Arial Rounded MT Bold"/>
          <w:sz w:val="22"/>
          <w:szCs w:val="22"/>
        </w:rPr>
        <w:t xml:space="preserve"> </w:t>
      </w:r>
      <w:r w:rsidR="008F0ECF" w:rsidRPr="00B11B7F">
        <w:rPr>
          <w:rFonts w:ascii="Arial Rounded MT Bold" w:hAnsi="Arial Rounded MT Bold" w:cs="Arial Rounded MT Bold"/>
          <w:sz w:val="22"/>
          <w:szCs w:val="22"/>
        </w:rPr>
        <w:t>2023</w:t>
      </w:r>
    </w:p>
    <w:p w14:paraId="2959BCDC" w14:textId="17B9C704" w:rsidR="00925DDC" w:rsidRPr="002D7B0F" w:rsidRDefault="001F6792" w:rsidP="002D7B0F">
      <w:pPr>
        <w:pStyle w:val="Textkrper21"/>
        <w:spacing w:line="480" w:lineRule="auto"/>
        <w:ind w:left="-567" w:right="-427"/>
        <w:jc w:val="center"/>
        <w:rPr>
          <w:b/>
          <w:bCs/>
        </w:rPr>
      </w:pPr>
      <w:r>
        <w:rPr>
          <w:rFonts w:ascii="Century Gothic" w:hAnsi="Century Gothic"/>
          <w:b/>
          <w:bCs/>
          <w:sz w:val="24"/>
        </w:rPr>
        <w:t>Ganz schön grün</w:t>
      </w:r>
    </w:p>
    <w:p w14:paraId="1E1A8CE5" w14:textId="0627183B" w:rsidR="004E21E5" w:rsidRPr="00E553ED" w:rsidRDefault="001F6792" w:rsidP="00E553ED">
      <w:pPr>
        <w:pStyle w:val="Textkrper"/>
        <w:spacing w:after="0"/>
        <w:jc w:val="center"/>
        <w:rPr>
          <w:rFonts w:ascii="Century Gothic" w:hAnsi="Century Gothic" w:cs="Century Gothic"/>
          <w:b/>
          <w:bCs/>
          <w:sz w:val="28"/>
          <w:szCs w:val="28"/>
        </w:rPr>
      </w:pPr>
      <w:r>
        <w:rPr>
          <w:rFonts w:ascii="Century Gothic" w:hAnsi="Century Gothic" w:cs="Century Gothic"/>
          <w:b/>
          <w:bCs/>
          <w:sz w:val="28"/>
          <w:szCs w:val="28"/>
        </w:rPr>
        <w:t xml:space="preserve">Nachhaltige Ideen für einen Aufenthalt in München </w:t>
      </w:r>
    </w:p>
    <w:p w14:paraId="0151199F" w14:textId="77777777" w:rsidR="0005222A" w:rsidRPr="0005222A" w:rsidRDefault="0005222A" w:rsidP="0005222A">
      <w:pPr>
        <w:pStyle w:val="Textkrper"/>
      </w:pPr>
    </w:p>
    <w:p w14:paraId="13E96712" w14:textId="61646D33" w:rsidR="00FD7005" w:rsidRDefault="004963C9" w:rsidP="00B438D6">
      <w:pPr>
        <w:pStyle w:val="Kommentartext"/>
        <w:spacing w:after="240" w:line="360" w:lineRule="auto"/>
        <w:ind w:left="-567" w:right="-567"/>
        <w:jc w:val="both"/>
        <w:rPr>
          <w:rFonts w:ascii="Century Gothic" w:eastAsia="Times New Roman" w:hAnsi="Century Gothic" w:cs="Arial"/>
          <w:b/>
          <w:lang w:eastAsia="de-DE"/>
        </w:rPr>
      </w:pPr>
      <w:r>
        <w:rPr>
          <w:rFonts w:ascii="Century Gothic" w:eastAsia="Times New Roman" w:hAnsi="Century Gothic" w:cs="Arial"/>
          <w:b/>
          <w:lang w:eastAsia="de-DE"/>
        </w:rPr>
        <w:t>Von</w:t>
      </w:r>
      <w:r w:rsidR="00DC30B4" w:rsidRPr="00DC30B4">
        <w:rPr>
          <w:rFonts w:ascii="Century Gothic" w:eastAsia="Times New Roman" w:hAnsi="Century Gothic" w:cs="Arial"/>
          <w:b/>
          <w:lang w:eastAsia="de-DE"/>
        </w:rPr>
        <w:t xml:space="preserve"> Bio-Kosmetik</w:t>
      </w:r>
      <w:r w:rsidR="002F7924">
        <w:rPr>
          <w:rFonts w:ascii="Century Gothic" w:eastAsia="Times New Roman" w:hAnsi="Century Gothic" w:cs="Arial"/>
          <w:b/>
          <w:lang w:eastAsia="de-DE"/>
        </w:rPr>
        <w:t xml:space="preserve">, </w:t>
      </w:r>
      <w:r w:rsidR="00DC30B4" w:rsidRPr="00DC30B4">
        <w:rPr>
          <w:rFonts w:ascii="Century Gothic" w:eastAsia="Times New Roman" w:hAnsi="Century Gothic" w:cs="Arial"/>
          <w:b/>
          <w:lang w:eastAsia="de-DE"/>
        </w:rPr>
        <w:t>Fair-Trade-Mode</w:t>
      </w:r>
      <w:r w:rsidR="002F7924">
        <w:rPr>
          <w:rFonts w:ascii="Century Gothic" w:eastAsia="Times New Roman" w:hAnsi="Century Gothic" w:cs="Arial"/>
          <w:b/>
          <w:lang w:eastAsia="de-DE"/>
        </w:rPr>
        <w:t xml:space="preserve"> und kulturellen Zwischennutzungsprojekten</w:t>
      </w:r>
      <w:r w:rsidR="00DC30B4" w:rsidRPr="00DC30B4">
        <w:rPr>
          <w:rFonts w:ascii="Century Gothic" w:eastAsia="Times New Roman" w:hAnsi="Century Gothic" w:cs="Arial"/>
          <w:b/>
          <w:lang w:eastAsia="de-DE"/>
        </w:rPr>
        <w:t xml:space="preserve"> </w:t>
      </w:r>
      <w:r w:rsidR="004B6F01">
        <w:rPr>
          <w:rFonts w:ascii="Century Gothic" w:eastAsia="Times New Roman" w:hAnsi="Century Gothic" w:cs="Arial"/>
          <w:b/>
          <w:lang w:eastAsia="de-DE"/>
        </w:rPr>
        <w:t>über</w:t>
      </w:r>
      <w:r w:rsidR="00DC30B4" w:rsidRPr="00DC30B4">
        <w:rPr>
          <w:rFonts w:ascii="Century Gothic" w:eastAsia="Times New Roman" w:hAnsi="Century Gothic" w:cs="Arial"/>
          <w:b/>
          <w:lang w:eastAsia="de-DE"/>
        </w:rPr>
        <w:t xml:space="preserve"> öko-soziale Stadtführungen bis hin zu veganen </w:t>
      </w:r>
      <w:r w:rsidR="005C3CBB">
        <w:rPr>
          <w:rFonts w:ascii="Century Gothic" w:eastAsia="Times New Roman" w:hAnsi="Century Gothic" w:cs="Arial"/>
          <w:b/>
          <w:lang w:eastAsia="de-DE"/>
        </w:rPr>
        <w:t>Restaurants</w:t>
      </w:r>
      <w:r>
        <w:rPr>
          <w:rFonts w:ascii="Century Gothic" w:eastAsia="Times New Roman" w:hAnsi="Century Gothic" w:cs="Arial"/>
          <w:b/>
          <w:lang w:eastAsia="de-DE"/>
        </w:rPr>
        <w:t xml:space="preserve"> -</w:t>
      </w:r>
      <w:r w:rsidR="00DC30B4" w:rsidRPr="00DC30B4">
        <w:rPr>
          <w:rFonts w:ascii="Century Gothic" w:eastAsia="Times New Roman" w:hAnsi="Century Gothic" w:cs="Arial"/>
          <w:b/>
          <w:lang w:eastAsia="de-DE"/>
        </w:rPr>
        <w:t xml:space="preserve"> </w:t>
      </w:r>
      <w:r w:rsidR="004B6F01">
        <w:rPr>
          <w:rFonts w:ascii="Century Gothic" w:eastAsia="Times New Roman" w:hAnsi="Century Gothic" w:cs="Arial"/>
          <w:b/>
          <w:lang w:eastAsia="de-DE"/>
        </w:rPr>
        <w:t xml:space="preserve">Die bayerische Landeshauptstadt verfügt mit dem Englischen Garten nicht nur über eine der </w:t>
      </w:r>
      <w:r w:rsidR="004B6F01" w:rsidRPr="004B6F01">
        <w:rPr>
          <w:rFonts w:ascii="Century Gothic" w:eastAsia="Times New Roman" w:hAnsi="Century Gothic" w:cs="Arial"/>
          <w:b/>
          <w:lang w:eastAsia="de-DE"/>
        </w:rPr>
        <w:t>weltweit größten innerstädtischen Park</w:t>
      </w:r>
      <w:r w:rsidR="00D72CED">
        <w:rPr>
          <w:rFonts w:ascii="Century Gothic" w:eastAsia="Times New Roman" w:hAnsi="Century Gothic" w:cs="Arial"/>
          <w:b/>
          <w:lang w:eastAsia="de-DE"/>
        </w:rPr>
        <w:t xml:space="preserve">anlagen, </w:t>
      </w:r>
      <w:r w:rsidR="00DC30B4" w:rsidRPr="00DC30B4">
        <w:rPr>
          <w:rFonts w:ascii="Century Gothic" w:eastAsia="Times New Roman" w:hAnsi="Century Gothic" w:cs="Arial"/>
          <w:b/>
          <w:lang w:eastAsia="de-DE"/>
        </w:rPr>
        <w:t xml:space="preserve">sondern </w:t>
      </w:r>
      <w:r w:rsidR="004B6F01">
        <w:rPr>
          <w:rFonts w:ascii="Century Gothic" w:eastAsia="Times New Roman" w:hAnsi="Century Gothic" w:cs="Arial"/>
          <w:b/>
          <w:lang w:eastAsia="de-DE"/>
        </w:rPr>
        <w:t>denkt</w:t>
      </w:r>
      <w:r w:rsidR="00223604">
        <w:rPr>
          <w:rFonts w:ascii="Century Gothic" w:eastAsia="Times New Roman" w:hAnsi="Century Gothic" w:cs="Arial"/>
          <w:b/>
          <w:lang w:eastAsia="de-DE"/>
        </w:rPr>
        <w:t xml:space="preserve"> in jeder Hinsicht</w:t>
      </w:r>
      <w:r w:rsidR="00DC30B4" w:rsidRPr="00DC30B4">
        <w:rPr>
          <w:rFonts w:ascii="Century Gothic" w:eastAsia="Times New Roman" w:hAnsi="Century Gothic" w:cs="Arial"/>
          <w:b/>
          <w:lang w:eastAsia="de-DE"/>
        </w:rPr>
        <w:t xml:space="preserve"> grün. </w:t>
      </w:r>
      <w:r w:rsidR="00144E6C">
        <w:rPr>
          <w:rFonts w:ascii="Century Gothic" w:eastAsia="Times New Roman" w:hAnsi="Century Gothic" w:cs="Arial"/>
          <w:b/>
          <w:lang w:eastAsia="de-DE"/>
        </w:rPr>
        <w:t xml:space="preserve">Für einen abwechslungsreichen Aufenthalt hat </w:t>
      </w:r>
      <w:r w:rsidR="0046156B">
        <w:rPr>
          <w:rFonts w:ascii="Century Gothic" w:eastAsia="Times New Roman" w:hAnsi="Century Gothic" w:cs="Arial"/>
          <w:b/>
          <w:lang w:eastAsia="de-DE"/>
        </w:rPr>
        <w:t xml:space="preserve"> </w:t>
      </w:r>
      <w:hyperlink r:id="rId8" w:history="1">
        <w:r w:rsidR="0046156B" w:rsidRPr="00A206C9">
          <w:rPr>
            <w:rStyle w:val="Hyperlink"/>
            <w:rFonts w:ascii="Century Gothic" w:eastAsia="Times New Roman" w:hAnsi="Century Gothic" w:cs="Arial"/>
            <w:b/>
            <w:lang w:eastAsia="de-DE"/>
          </w:rPr>
          <w:t>München Tourismus</w:t>
        </w:r>
      </w:hyperlink>
      <w:r w:rsidR="00144E6C">
        <w:rPr>
          <w:rStyle w:val="Hyperlink"/>
          <w:rFonts w:ascii="Century Gothic" w:eastAsia="Times New Roman" w:hAnsi="Century Gothic" w:cs="Arial"/>
          <w:b/>
          <w:u w:val="none"/>
          <w:lang w:eastAsia="de-DE"/>
        </w:rPr>
        <w:t xml:space="preserve"> </w:t>
      </w:r>
      <w:r w:rsidR="00144E6C" w:rsidRPr="00144E6C">
        <w:rPr>
          <w:rFonts w:ascii="Century Gothic" w:eastAsia="Times New Roman" w:hAnsi="Century Gothic" w:cs="Arial"/>
          <w:b/>
          <w:lang w:eastAsia="de-DE"/>
        </w:rPr>
        <w:t>die folgenden</w:t>
      </w:r>
      <w:r w:rsidR="00144E6C">
        <w:rPr>
          <w:rStyle w:val="Hyperlink"/>
          <w:rFonts w:ascii="Century Gothic" w:eastAsia="Times New Roman" w:hAnsi="Century Gothic" w:cs="Arial"/>
          <w:b/>
          <w:u w:val="none"/>
          <w:lang w:eastAsia="de-DE"/>
        </w:rPr>
        <w:t xml:space="preserve"> </w:t>
      </w:r>
      <w:r w:rsidR="00223604" w:rsidRPr="00223604">
        <w:rPr>
          <w:rFonts w:ascii="Century Gothic" w:eastAsia="Times New Roman" w:hAnsi="Century Gothic" w:cs="Arial"/>
          <w:b/>
          <w:lang w:eastAsia="de-DE"/>
        </w:rPr>
        <w:t xml:space="preserve">umweltbewussten </w:t>
      </w:r>
      <w:r w:rsidR="00144E6C" w:rsidRPr="00DC30B4">
        <w:rPr>
          <w:rFonts w:ascii="Century Gothic" w:eastAsia="Times New Roman" w:hAnsi="Century Gothic" w:cs="Arial"/>
          <w:b/>
          <w:lang w:eastAsia="de-DE"/>
        </w:rPr>
        <w:t>Reise</w:t>
      </w:r>
      <w:r w:rsidR="00144E6C">
        <w:rPr>
          <w:rFonts w:ascii="Century Gothic" w:eastAsia="Times New Roman" w:hAnsi="Century Gothic" w:cs="Arial"/>
          <w:b/>
          <w:lang w:eastAsia="de-DE"/>
        </w:rPr>
        <w:t xml:space="preserve">inspirationen </w:t>
      </w:r>
      <w:r w:rsidR="00AF79D9">
        <w:rPr>
          <w:rFonts w:ascii="Century Gothic" w:eastAsia="Times New Roman" w:hAnsi="Century Gothic" w:cs="Arial"/>
          <w:b/>
          <w:lang w:eastAsia="de-DE"/>
        </w:rPr>
        <w:t>konzipiert</w:t>
      </w:r>
      <w:r w:rsidR="00144E6C">
        <w:rPr>
          <w:rFonts w:ascii="Century Gothic" w:eastAsia="Times New Roman" w:hAnsi="Century Gothic" w:cs="Arial"/>
          <w:b/>
          <w:lang w:eastAsia="de-DE"/>
        </w:rPr>
        <w:t>.</w:t>
      </w:r>
    </w:p>
    <w:p w14:paraId="0DA131C0" w14:textId="499ACEF3" w:rsidR="002F4B6A" w:rsidRDefault="00FD7005" w:rsidP="00DC6726">
      <w:pPr>
        <w:pStyle w:val="Kommentartext"/>
        <w:spacing w:after="240" w:line="360" w:lineRule="auto"/>
        <w:ind w:left="-567" w:right="-567"/>
        <w:jc w:val="both"/>
        <w:rPr>
          <w:rFonts w:ascii="Century Gothic" w:hAnsi="Century Gothic"/>
          <w:bCs/>
        </w:rPr>
      </w:pPr>
      <w:r w:rsidRPr="009C46DB">
        <w:rPr>
          <w:rFonts w:ascii="Century Gothic" w:eastAsia="Times New Roman" w:hAnsi="Century Gothic" w:cs="Arial"/>
          <w:bCs/>
          <w:lang w:eastAsia="de-DE"/>
        </w:rPr>
        <w:t>Nachhaltige Aspekte</w:t>
      </w:r>
      <w:r w:rsidRPr="00DC6726">
        <w:rPr>
          <w:rFonts w:ascii="Century Gothic" w:eastAsia="Times New Roman" w:hAnsi="Century Gothic" w:cs="Arial"/>
          <w:bCs/>
          <w:lang w:eastAsia="de-DE"/>
        </w:rPr>
        <w:t xml:space="preserve"> spielen für </w:t>
      </w:r>
      <w:r w:rsidR="00DC6726" w:rsidRPr="00DC6726">
        <w:rPr>
          <w:rFonts w:ascii="Century Gothic" w:eastAsia="Times New Roman" w:hAnsi="Century Gothic" w:cs="Arial"/>
          <w:bCs/>
          <w:lang w:eastAsia="de-DE"/>
        </w:rPr>
        <w:t xml:space="preserve">den Tourismus in </w:t>
      </w:r>
      <w:r w:rsidRPr="00DC6726">
        <w:rPr>
          <w:rFonts w:ascii="Century Gothic" w:eastAsia="Times New Roman" w:hAnsi="Century Gothic" w:cs="Arial"/>
          <w:bCs/>
          <w:lang w:eastAsia="de-DE"/>
        </w:rPr>
        <w:t>München bereits seit Jahrzehnten eine wichtige Rolle</w:t>
      </w:r>
      <w:r w:rsidR="0019034B" w:rsidRPr="00DC6726">
        <w:rPr>
          <w:rFonts w:ascii="Century Gothic" w:eastAsia="Times New Roman" w:hAnsi="Century Gothic" w:cs="Arial"/>
          <w:bCs/>
          <w:lang w:eastAsia="de-DE"/>
        </w:rPr>
        <w:t xml:space="preserve">.  </w:t>
      </w:r>
      <w:r w:rsidR="005C3CBB" w:rsidRPr="00DC6726">
        <w:rPr>
          <w:rFonts w:ascii="Century Gothic" w:eastAsia="Times New Roman" w:hAnsi="Century Gothic" w:cs="Arial"/>
          <w:bCs/>
          <w:lang w:eastAsia="de-DE"/>
        </w:rPr>
        <w:t>V</w:t>
      </w:r>
      <w:r w:rsidR="00925DDC" w:rsidRPr="00DC6726">
        <w:rPr>
          <w:rFonts w:ascii="Century Gothic" w:eastAsia="Times New Roman" w:hAnsi="Century Gothic" w:cs="Arial"/>
          <w:bCs/>
          <w:lang w:eastAsia="de-DE"/>
        </w:rPr>
        <w:t>iele</w:t>
      </w:r>
      <w:r w:rsidR="00925DDC">
        <w:rPr>
          <w:rFonts w:ascii="Century Gothic" w:eastAsia="Times New Roman" w:hAnsi="Century Gothic" w:cs="Arial"/>
          <w:bCs/>
          <w:lang w:eastAsia="de-DE"/>
        </w:rPr>
        <w:t xml:space="preserve"> Highlights </w:t>
      </w:r>
      <w:r w:rsidR="005C3CBB">
        <w:rPr>
          <w:rFonts w:ascii="Century Gothic" w:eastAsia="Times New Roman" w:hAnsi="Century Gothic" w:cs="Arial"/>
          <w:bCs/>
          <w:lang w:eastAsia="de-DE"/>
        </w:rPr>
        <w:t xml:space="preserve">lassen sich </w:t>
      </w:r>
      <w:r w:rsidR="00925DDC">
        <w:rPr>
          <w:rFonts w:ascii="Century Gothic" w:eastAsia="Times New Roman" w:hAnsi="Century Gothic" w:cs="Arial"/>
          <w:bCs/>
          <w:lang w:eastAsia="de-DE"/>
        </w:rPr>
        <w:t>sehr gut zu Fuß</w:t>
      </w:r>
      <w:r w:rsidR="00DC6726">
        <w:rPr>
          <w:rFonts w:ascii="Century Gothic" w:eastAsia="Times New Roman" w:hAnsi="Century Gothic" w:cs="Arial"/>
          <w:bCs/>
          <w:lang w:eastAsia="de-DE"/>
        </w:rPr>
        <w:t xml:space="preserve">, mit Leihfahrrädern und E-Bikes, </w:t>
      </w:r>
      <w:r w:rsidR="00CF1E58">
        <w:rPr>
          <w:rFonts w:ascii="Century Gothic" w:eastAsia="Times New Roman" w:hAnsi="Century Gothic" w:cs="Arial"/>
          <w:bCs/>
          <w:lang w:eastAsia="de-DE"/>
        </w:rPr>
        <w:t xml:space="preserve">per </w:t>
      </w:r>
      <w:r w:rsidR="00DC6726" w:rsidRPr="002F4B6A">
        <w:rPr>
          <w:rFonts w:ascii="Century Gothic" w:eastAsia="Times New Roman" w:hAnsi="Century Gothic" w:cs="Arial"/>
          <w:bCs/>
          <w:lang w:eastAsia="de-DE"/>
        </w:rPr>
        <w:t>Elektro-(Tret-)Roller</w:t>
      </w:r>
      <w:r w:rsidR="00DC6726">
        <w:rPr>
          <w:rFonts w:ascii="Century Gothic" w:eastAsia="Times New Roman" w:hAnsi="Century Gothic" w:cs="Arial"/>
          <w:bCs/>
          <w:lang w:eastAsia="de-DE"/>
        </w:rPr>
        <w:t xml:space="preserve"> oder den </w:t>
      </w:r>
      <w:r w:rsidR="00DC6726" w:rsidRPr="002F4B6A">
        <w:rPr>
          <w:rFonts w:ascii="Century Gothic" w:eastAsia="Times New Roman" w:hAnsi="Century Gothic" w:cs="Arial"/>
          <w:bCs/>
          <w:lang w:eastAsia="de-DE"/>
        </w:rPr>
        <w:t>beliebten Rikscha</w:t>
      </w:r>
      <w:r w:rsidR="00CF1E58">
        <w:rPr>
          <w:rFonts w:ascii="Century Gothic" w:eastAsia="Times New Roman" w:hAnsi="Century Gothic" w:cs="Arial"/>
          <w:bCs/>
          <w:lang w:eastAsia="de-DE"/>
        </w:rPr>
        <w:t>s</w:t>
      </w:r>
      <w:r w:rsidR="00925DDC">
        <w:rPr>
          <w:rFonts w:ascii="Century Gothic" w:eastAsia="Times New Roman" w:hAnsi="Century Gothic" w:cs="Arial"/>
          <w:bCs/>
          <w:lang w:eastAsia="de-DE"/>
        </w:rPr>
        <w:t xml:space="preserve"> erkunden</w:t>
      </w:r>
      <w:r w:rsidR="006E5F78">
        <w:rPr>
          <w:rFonts w:ascii="Century Gothic" w:eastAsia="Times New Roman" w:hAnsi="Century Gothic" w:cs="Arial"/>
          <w:bCs/>
          <w:lang w:eastAsia="de-DE"/>
        </w:rPr>
        <w:t>. B</w:t>
      </w:r>
      <w:r w:rsidR="00925DDC">
        <w:rPr>
          <w:rFonts w:ascii="Century Gothic" w:eastAsia="Times New Roman" w:hAnsi="Century Gothic" w:cs="Arial"/>
          <w:bCs/>
          <w:lang w:eastAsia="de-DE"/>
        </w:rPr>
        <w:t xml:space="preserve">eispielsweise </w:t>
      </w:r>
      <w:r w:rsidR="006E5F78">
        <w:rPr>
          <w:rFonts w:ascii="Century Gothic" w:eastAsia="Times New Roman" w:hAnsi="Century Gothic" w:cs="Arial"/>
          <w:bCs/>
          <w:lang w:eastAsia="de-DE"/>
        </w:rPr>
        <w:t xml:space="preserve">kann </w:t>
      </w:r>
      <w:r w:rsidR="00925DDC">
        <w:rPr>
          <w:rFonts w:ascii="Century Gothic" w:eastAsia="Times New Roman" w:hAnsi="Century Gothic" w:cs="Arial"/>
          <w:bCs/>
          <w:lang w:eastAsia="de-DE"/>
        </w:rPr>
        <w:t xml:space="preserve">die Altstadt inklusive Marienplatz, Viktualienmarkt und Odeonsplatz </w:t>
      </w:r>
      <w:r w:rsidR="00925DDC" w:rsidRPr="00B23FAE">
        <w:rPr>
          <w:rFonts w:ascii="Century Gothic" w:eastAsia="Times New Roman" w:hAnsi="Century Gothic" w:cs="Arial"/>
          <w:bCs/>
          <w:lang w:eastAsia="de-DE"/>
        </w:rPr>
        <w:t>mit dem angrenzenden, lebhaften Glockenbachviertel</w:t>
      </w:r>
      <w:r w:rsidR="006E5F78">
        <w:rPr>
          <w:rFonts w:ascii="Century Gothic" w:eastAsia="Times New Roman" w:hAnsi="Century Gothic" w:cs="Arial"/>
          <w:bCs/>
          <w:lang w:eastAsia="de-DE"/>
        </w:rPr>
        <w:t xml:space="preserve"> verbunden werden</w:t>
      </w:r>
      <w:r w:rsidR="00925DDC" w:rsidRPr="00B23FAE">
        <w:rPr>
          <w:rFonts w:ascii="Century Gothic" w:eastAsia="Times New Roman" w:hAnsi="Century Gothic" w:cs="Arial"/>
          <w:bCs/>
          <w:lang w:eastAsia="de-DE"/>
        </w:rPr>
        <w:t>.</w:t>
      </w:r>
      <w:r w:rsidR="00B23FAE" w:rsidRPr="00B23FAE">
        <w:rPr>
          <w:rFonts w:ascii="Century Gothic" w:eastAsia="Times New Roman" w:hAnsi="Century Gothic" w:cs="Arial"/>
          <w:bCs/>
          <w:lang w:eastAsia="de-DE"/>
        </w:rPr>
        <w:t xml:space="preserve"> </w:t>
      </w:r>
      <w:r w:rsidR="00CF1E58">
        <w:rPr>
          <w:rFonts w:ascii="Century Gothic" w:eastAsia="Times New Roman" w:hAnsi="Century Gothic" w:cs="Arial"/>
          <w:bCs/>
          <w:lang w:eastAsia="de-DE"/>
        </w:rPr>
        <w:t>München</w:t>
      </w:r>
      <w:r w:rsidR="00DC6726">
        <w:rPr>
          <w:rFonts w:ascii="Century Gothic" w:eastAsia="Times New Roman" w:hAnsi="Century Gothic" w:cs="Arial"/>
          <w:bCs/>
          <w:lang w:eastAsia="de-DE"/>
        </w:rPr>
        <w:t xml:space="preserve"> Tourismus hat außerdem zwei Routen zum </w:t>
      </w:r>
      <w:r w:rsidR="00B23FAE" w:rsidRPr="00B23FAE">
        <w:rPr>
          <w:rFonts w:ascii="Century Gothic" w:eastAsia="Times New Roman" w:hAnsi="Century Gothic" w:cs="Arial"/>
          <w:bCs/>
          <w:lang w:eastAsia="de-DE"/>
        </w:rPr>
        <w:t xml:space="preserve">Stadtwandern </w:t>
      </w:r>
      <w:r w:rsidR="00DC6726">
        <w:rPr>
          <w:rFonts w:ascii="Century Gothic" w:eastAsia="Times New Roman" w:hAnsi="Century Gothic" w:cs="Arial"/>
          <w:bCs/>
          <w:lang w:eastAsia="de-DE"/>
        </w:rPr>
        <w:t xml:space="preserve">ausgearbeitet, auf denen </w:t>
      </w:r>
      <w:r w:rsidR="00B23FAE" w:rsidRPr="00B23FAE">
        <w:rPr>
          <w:rFonts w:ascii="Century Gothic" w:eastAsia="Times New Roman" w:hAnsi="Century Gothic" w:cs="Arial"/>
          <w:bCs/>
          <w:lang w:eastAsia="de-DE"/>
        </w:rPr>
        <w:t>Besucher</w:t>
      </w:r>
      <w:r w:rsidR="00B438D6">
        <w:rPr>
          <w:rFonts w:ascii="Century Gothic" w:eastAsia="Times New Roman" w:hAnsi="Century Gothic" w:cs="Arial"/>
          <w:bCs/>
          <w:lang w:eastAsia="de-DE"/>
        </w:rPr>
        <w:t>*innen</w:t>
      </w:r>
      <w:r w:rsidR="00B23FAE" w:rsidRPr="00B23FAE">
        <w:rPr>
          <w:rFonts w:ascii="Century Gothic" w:eastAsia="Times New Roman" w:hAnsi="Century Gothic" w:cs="Arial"/>
          <w:bCs/>
          <w:lang w:eastAsia="de-DE"/>
        </w:rPr>
        <w:t xml:space="preserve"> die </w:t>
      </w:r>
      <w:r w:rsidR="00925DDC" w:rsidRPr="00B23FAE">
        <w:rPr>
          <w:rFonts w:ascii="Century Gothic" w:hAnsi="Century Gothic"/>
          <w:bCs/>
        </w:rPr>
        <w:t xml:space="preserve">verschiedenen Viertel mit ihren </w:t>
      </w:r>
      <w:r w:rsidR="00925DDC" w:rsidRPr="00B23FAE">
        <w:rPr>
          <w:rStyle w:val="Fett"/>
          <w:rFonts w:ascii="Century Gothic" w:hAnsi="Century Gothic"/>
          <w:b w:val="0"/>
        </w:rPr>
        <w:t>Sehenswürdigkeiten</w:t>
      </w:r>
      <w:r w:rsidR="00925DDC" w:rsidRPr="00B23FAE">
        <w:rPr>
          <w:rFonts w:ascii="Century Gothic" w:hAnsi="Century Gothic"/>
          <w:b/>
        </w:rPr>
        <w:t xml:space="preserve"> </w:t>
      </w:r>
      <w:r w:rsidR="00925DDC" w:rsidRPr="00B23FAE">
        <w:rPr>
          <w:rFonts w:ascii="Century Gothic" w:hAnsi="Century Gothic"/>
          <w:bCs/>
        </w:rPr>
        <w:t xml:space="preserve">entweder von </w:t>
      </w:r>
      <w:hyperlink r:id="rId9" w:tooltip="Stadtwandern: Ost-West" w:history="1">
        <w:r w:rsidR="00925DDC" w:rsidRPr="007E555F">
          <w:rPr>
            <w:rStyle w:val="Fett"/>
            <w:rFonts w:ascii="Century Gothic" w:hAnsi="Century Gothic"/>
            <w:b w:val="0"/>
            <w:bCs w:val="0"/>
            <w:color w:val="0000FF"/>
            <w:u w:val="single"/>
          </w:rPr>
          <w:t>Ost nach West</w:t>
        </w:r>
      </w:hyperlink>
      <w:r w:rsidR="00925DDC" w:rsidRPr="00B23FAE">
        <w:rPr>
          <w:rFonts w:ascii="Century Gothic" w:hAnsi="Century Gothic"/>
          <w:bCs/>
        </w:rPr>
        <w:t xml:space="preserve"> oder von</w:t>
      </w:r>
      <w:r w:rsidR="00925DDC" w:rsidRPr="007E555F">
        <w:rPr>
          <w:rFonts w:ascii="Century Gothic" w:hAnsi="Century Gothic"/>
          <w:b/>
        </w:rPr>
        <w:t xml:space="preserve"> </w:t>
      </w:r>
      <w:hyperlink r:id="rId10" w:tooltip="Stadtwandern: Nord-Süd" w:history="1">
        <w:r w:rsidR="00925DDC" w:rsidRPr="007E555F">
          <w:rPr>
            <w:rStyle w:val="Fett"/>
            <w:rFonts w:ascii="Century Gothic" w:hAnsi="Century Gothic"/>
            <w:b w:val="0"/>
            <w:bCs w:val="0"/>
            <w:color w:val="0000FF"/>
            <w:u w:val="single"/>
          </w:rPr>
          <w:t>N</w:t>
        </w:r>
        <w:r w:rsidR="00925DDC" w:rsidRPr="007E555F">
          <w:rPr>
            <w:rStyle w:val="Fett"/>
            <w:rFonts w:ascii="Century Gothic" w:hAnsi="Century Gothic"/>
            <w:b w:val="0"/>
            <w:color w:val="0000FF"/>
            <w:u w:val="single"/>
          </w:rPr>
          <w:t>ord nach Süd</w:t>
        </w:r>
      </w:hyperlink>
      <w:r w:rsidR="007E555F" w:rsidRPr="007E555F">
        <w:rPr>
          <w:rStyle w:val="Hyperlink"/>
          <w:rFonts w:ascii="Century Gothic" w:hAnsi="Century Gothic"/>
          <w:bCs/>
          <w:color w:val="auto"/>
          <w:u w:val="none"/>
        </w:rPr>
        <w:t xml:space="preserve"> </w:t>
      </w:r>
      <w:r w:rsidR="00DC6726" w:rsidRPr="00DC6726">
        <w:rPr>
          <w:rStyle w:val="Hyperlink"/>
          <w:rFonts w:ascii="Century Gothic" w:hAnsi="Century Gothic"/>
          <w:bCs/>
          <w:color w:val="auto"/>
          <w:u w:val="none"/>
        </w:rPr>
        <w:t>entdecken</w:t>
      </w:r>
      <w:r w:rsidR="00B23FAE" w:rsidRPr="00DC6726">
        <w:rPr>
          <w:rFonts w:ascii="Century Gothic" w:hAnsi="Century Gothic"/>
          <w:bCs/>
        </w:rPr>
        <w:t>,</w:t>
      </w:r>
      <w:r w:rsidR="00B23FAE" w:rsidRPr="00B23FAE">
        <w:rPr>
          <w:rFonts w:ascii="Century Gothic" w:hAnsi="Century Gothic"/>
          <w:bCs/>
        </w:rPr>
        <w:t xml:space="preserve"> wobei </w:t>
      </w:r>
      <w:r w:rsidR="00925DDC" w:rsidRPr="00B23FAE">
        <w:rPr>
          <w:rFonts w:ascii="Century Gothic" w:hAnsi="Century Gothic"/>
          <w:bCs/>
        </w:rPr>
        <w:t xml:space="preserve">die </w:t>
      </w:r>
      <w:r w:rsidR="00DC6726">
        <w:rPr>
          <w:rFonts w:ascii="Century Gothic" w:hAnsi="Century Gothic"/>
          <w:bCs/>
        </w:rPr>
        <w:t>Touren</w:t>
      </w:r>
      <w:r w:rsidR="005C3CBB">
        <w:rPr>
          <w:rFonts w:ascii="Century Gothic" w:hAnsi="Century Gothic"/>
          <w:bCs/>
        </w:rPr>
        <w:t xml:space="preserve"> </w:t>
      </w:r>
      <w:r w:rsidR="00B23FAE" w:rsidRPr="00B23FAE">
        <w:rPr>
          <w:rFonts w:ascii="Century Gothic" w:hAnsi="Century Gothic"/>
          <w:bCs/>
        </w:rPr>
        <w:t xml:space="preserve">auch </w:t>
      </w:r>
      <w:r w:rsidR="00925DDC" w:rsidRPr="00B23FAE">
        <w:rPr>
          <w:rFonts w:ascii="Century Gothic" w:hAnsi="Century Gothic"/>
          <w:bCs/>
        </w:rPr>
        <w:t>ab</w:t>
      </w:r>
      <w:r w:rsidR="00B23FAE" w:rsidRPr="00B23FAE">
        <w:rPr>
          <w:rFonts w:ascii="Century Gothic" w:hAnsi="Century Gothic"/>
          <w:bCs/>
        </w:rPr>
        <w:t>ge</w:t>
      </w:r>
      <w:r w:rsidR="00925DDC" w:rsidRPr="00B23FAE">
        <w:rPr>
          <w:rFonts w:ascii="Century Gothic" w:hAnsi="Century Gothic"/>
          <w:bCs/>
        </w:rPr>
        <w:t>kürz</w:t>
      </w:r>
      <w:r w:rsidR="00B23FAE" w:rsidRPr="00B23FAE">
        <w:rPr>
          <w:rFonts w:ascii="Century Gothic" w:hAnsi="Century Gothic"/>
          <w:bCs/>
        </w:rPr>
        <w:t>t</w:t>
      </w:r>
      <w:r w:rsidR="00925DDC" w:rsidRPr="00B23FAE">
        <w:rPr>
          <w:rFonts w:ascii="Century Gothic" w:hAnsi="Century Gothic"/>
          <w:bCs/>
        </w:rPr>
        <w:t xml:space="preserve"> oder kombinier</w:t>
      </w:r>
      <w:r w:rsidR="00B23FAE" w:rsidRPr="00B23FAE">
        <w:rPr>
          <w:rFonts w:ascii="Century Gothic" w:hAnsi="Century Gothic"/>
          <w:bCs/>
        </w:rPr>
        <w:t>t werden können.</w:t>
      </w:r>
    </w:p>
    <w:p w14:paraId="211B7E06" w14:textId="7F9CE02D" w:rsidR="005532CC" w:rsidRPr="005532CC" w:rsidRDefault="005532CC" w:rsidP="005532CC">
      <w:pPr>
        <w:pStyle w:val="Kommentartext"/>
        <w:spacing w:line="360" w:lineRule="auto"/>
        <w:ind w:left="-567" w:right="-567"/>
        <w:jc w:val="both"/>
        <w:rPr>
          <w:rFonts w:ascii="Century Gothic" w:hAnsi="Century Gothic"/>
          <w:b/>
        </w:rPr>
      </w:pPr>
      <w:r w:rsidRPr="005532CC">
        <w:rPr>
          <w:rFonts w:ascii="Century Gothic" w:hAnsi="Century Gothic"/>
          <w:b/>
        </w:rPr>
        <w:t>Für Shoppingfans</w:t>
      </w:r>
      <w:r>
        <w:rPr>
          <w:rFonts w:ascii="Century Gothic" w:hAnsi="Century Gothic"/>
          <w:b/>
        </w:rPr>
        <w:t xml:space="preserve"> und Stadtentdecker</w:t>
      </w:r>
    </w:p>
    <w:p w14:paraId="4F977E2C" w14:textId="00BFAC3D" w:rsidR="00EB4D6E" w:rsidRPr="00DC6726" w:rsidRDefault="001D01A0" w:rsidP="00DC6726">
      <w:pPr>
        <w:pStyle w:val="Kommentartext"/>
        <w:spacing w:after="240" w:line="360" w:lineRule="auto"/>
        <w:ind w:left="-567" w:right="-567"/>
        <w:jc w:val="both"/>
        <w:rPr>
          <w:rFonts w:ascii="Century Gothic" w:eastAsia="Times New Roman" w:hAnsi="Century Gothic" w:cs="Arial"/>
          <w:bCs/>
          <w:lang w:eastAsia="de-DE"/>
        </w:rPr>
      </w:pPr>
      <w:r>
        <w:rPr>
          <w:rFonts w:ascii="Century Gothic" w:hAnsi="Century Gothic"/>
          <w:bCs/>
        </w:rPr>
        <w:t xml:space="preserve">Neben vielfältigen Secondhand-Shops für Mode und Schmuck, unter anderem auch für </w:t>
      </w:r>
      <w:hyperlink r:id="rId11" w:history="1">
        <w:r w:rsidRPr="00C70C1F">
          <w:rPr>
            <w:rStyle w:val="Hyperlink"/>
            <w:rFonts w:ascii="Century Gothic" w:hAnsi="Century Gothic"/>
            <w:bCs/>
          </w:rPr>
          <w:t>bayerische Trachten</w:t>
        </w:r>
      </w:hyperlink>
      <w:r>
        <w:rPr>
          <w:rFonts w:ascii="Century Gothic" w:hAnsi="Century Gothic"/>
          <w:bCs/>
        </w:rPr>
        <w:t xml:space="preserve">, </w:t>
      </w:r>
      <w:r w:rsidRPr="009B4B7E">
        <w:rPr>
          <w:rFonts w:ascii="Century Gothic" w:hAnsi="Century Gothic"/>
          <w:bCs/>
        </w:rPr>
        <w:t xml:space="preserve">warten große </w:t>
      </w:r>
      <w:r w:rsidRPr="009B01B9">
        <w:rPr>
          <w:rFonts w:ascii="Century Gothic" w:hAnsi="Century Gothic"/>
          <w:bCs/>
        </w:rPr>
        <w:t xml:space="preserve">und kleine Boutiquen </w:t>
      </w:r>
      <w:r w:rsidR="009C46DB">
        <w:rPr>
          <w:rFonts w:ascii="Century Gothic" w:hAnsi="Century Gothic"/>
          <w:bCs/>
        </w:rPr>
        <w:t>klimafreundlicher</w:t>
      </w:r>
      <w:r w:rsidRPr="009B01B9">
        <w:rPr>
          <w:rFonts w:ascii="Century Gothic" w:hAnsi="Century Gothic"/>
          <w:bCs/>
        </w:rPr>
        <w:t xml:space="preserve"> Labels darauf, entdeckt zu werden</w:t>
      </w:r>
      <w:r>
        <w:rPr>
          <w:rFonts w:ascii="Century Gothic" w:hAnsi="Century Gothic"/>
          <w:bCs/>
        </w:rPr>
        <w:t xml:space="preserve">. </w:t>
      </w:r>
      <w:r w:rsidR="002E06DC">
        <w:rPr>
          <w:rFonts w:ascii="Century Gothic" w:hAnsi="Century Gothic"/>
          <w:bCs/>
        </w:rPr>
        <w:t xml:space="preserve">Dank der geführten </w:t>
      </w:r>
      <w:hyperlink r:id="rId12" w:tgtFrame="_blank" w:tooltip="Website Green Fashion Tours" w:history="1">
        <w:r w:rsidR="002E06DC" w:rsidRPr="00DF67E9">
          <w:rPr>
            <w:rStyle w:val="Fett"/>
            <w:rFonts w:ascii="Century Gothic" w:hAnsi="Century Gothic"/>
            <w:b w:val="0"/>
            <w:color w:val="0000FF"/>
            <w:u w:val="single"/>
          </w:rPr>
          <w:t>Green Fashion Tours</w:t>
        </w:r>
      </w:hyperlink>
      <w:r w:rsidR="002E06DC" w:rsidRPr="00DF67E9">
        <w:rPr>
          <w:rFonts w:ascii="Century Gothic" w:hAnsi="Century Gothic"/>
        </w:rPr>
        <w:t xml:space="preserve"> können </w:t>
      </w:r>
      <w:r w:rsidR="002E06DC">
        <w:rPr>
          <w:rFonts w:ascii="Century Gothic" w:hAnsi="Century Gothic"/>
        </w:rPr>
        <w:t>Teilnehmer</w:t>
      </w:r>
      <w:r w:rsidR="00B438D6">
        <w:rPr>
          <w:rFonts w:ascii="Century Gothic" w:hAnsi="Century Gothic"/>
        </w:rPr>
        <w:t>*innen</w:t>
      </w:r>
      <w:r w:rsidR="002E06DC">
        <w:rPr>
          <w:rFonts w:ascii="Century Gothic" w:hAnsi="Century Gothic"/>
        </w:rPr>
        <w:t xml:space="preserve"> direkt</w:t>
      </w:r>
      <w:r w:rsidR="002E06DC" w:rsidRPr="00DF67E9">
        <w:rPr>
          <w:rFonts w:ascii="Century Gothic" w:hAnsi="Century Gothic"/>
        </w:rPr>
        <w:t xml:space="preserve"> mit nachhaltigen Designer</w:t>
      </w:r>
      <w:r w:rsidR="00B438D6">
        <w:rPr>
          <w:rFonts w:ascii="Century Gothic" w:hAnsi="Century Gothic"/>
        </w:rPr>
        <w:t>*innen</w:t>
      </w:r>
      <w:r w:rsidR="002E06DC" w:rsidRPr="00DF67E9">
        <w:rPr>
          <w:rFonts w:ascii="Century Gothic" w:hAnsi="Century Gothic"/>
        </w:rPr>
        <w:t xml:space="preserve"> ins Gespräch kommen</w:t>
      </w:r>
      <w:r>
        <w:rPr>
          <w:rFonts w:ascii="Century Gothic" w:hAnsi="Century Gothic"/>
        </w:rPr>
        <w:t xml:space="preserve">, beispielsweise </w:t>
      </w:r>
      <w:r w:rsidR="002E06DC">
        <w:rPr>
          <w:rFonts w:ascii="Century Gothic" w:hAnsi="Century Gothic"/>
        </w:rPr>
        <w:t>mit dem Modekollektiv</w:t>
      </w:r>
      <w:r w:rsidR="002E06DC" w:rsidRPr="009B01B9">
        <w:rPr>
          <w:rFonts w:ascii="Century Gothic" w:hAnsi="Century Gothic"/>
          <w:bCs/>
        </w:rPr>
        <w:t xml:space="preserve"> </w:t>
      </w:r>
      <w:hyperlink r:id="rId13" w:history="1">
        <w:proofErr w:type="spellStart"/>
        <w:r w:rsidR="002E06DC" w:rsidRPr="00281376">
          <w:rPr>
            <w:rStyle w:val="Hyperlink"/>
            <w:rFonts w:ascii="Century Gothic" w:hAnsi="Century Gothic"/>
            <w:bCs/>
          </w:rPr>
          <w:t>Khala</w:t>
        </w:r>
        <w:proofErr w:type="spellEnd"/>
      </w:hyperlink>
      <w:r w:rsidR="002E06DC" w:rsidRPr="001D01A0">
        <w:rPr>
          <w:rFonts w:ascii="Century Gothic" w:hAnsi="Century Gothic"/>
        </w:rPr>
        <w:t xml:space="preserve"> im alternativen Containerdorf </w:t>
      </w:r>
      <w:r w:rsidR="002E06DC" w:rsidRPr="00AF79D9">
        <w:rPr>
          <w:rFonts w:ascii="Century Gothic" w:hAnsi="Century Gothic"/>
        </w:rPr>
        <w:t>Bahnwärter Thiel</w:t>
      </w:r>
      <w:r w:rsidR="00481A7E" w:rsidRPr="00AF79D9">
        <w:rPr>
          <w:rFonts w:ascii="Century Gothic" w:hAnsi="Century Gothic"/>
        </w:rPr>
        <w:t>. D</w:t>
      </w:r>
      <w:r w:rsidRPr="00AF79D9">
        <w:rPr>
          <w:rFonts w:ascii="Century Gothic" w:hAnsi="Century Gothic"/>
        </w:rPr>
        <w:t xml:space="preserve">essen farbenfrohe Lieblingsstücke </w:t>
      </w:r>
      <w:r w:rsidR="00481A7E" w:rsidRPr="00AF79D9">
        <w:rPr>
          <w:rFonts w:ascii="Century Gothic" w:hAnsi="Century Gothic"/>
        </w:rPr>
        <w:t xml:space="preserve">sollen </w:t>
      </w:r>
      <w:r w:rsidRPr="00AF79D9">
        <w:rPr>
          <w:rFonts w:ascii="Century Gothic" w:hAnsi="Century Gothic"/>
        </w:rPr>
        <w:t xml:space="preserve">vor allem für langfristig bessere Lebensbedingungen </w:t>
      </w:r>
      <w:proofErr w:type="gramStart"/>
      <w:r w:rsidRPr="00AF79D9">
        <w:rPr>
          <w:rFonts w:ascii="Century Gothic" w:hAnsi="Century Gothic"/>
        </w:rPr>
        <w:t>bei den Kolleg</w:t>
      </w:r>
      <w:proofErr w:type="gramEnd"/>
      <w:r w:rsidRPr="00AF79D9">
        <w:rPr>
          <w:rFonts w:ascii="Century Gothic" w:hAnsi="Century Gothic"/>
        </w:rPr>
        <w:t>*innen in Malawi</w:t>
      </w:r>
      <w:r w:rsidR="00481A7E" w:rsidRPr="00AF79D9">
        <w:rPr>
          <w:rFonts w:ascii="Century Gothic" w:hAnsi="Century Gothic"/>
        </w:rPr>
        <w:t xml:space="preserve"> sorgen</w:t>
      </w:r>
      <w:r w:rsidRPr="00AF79D9">
        <w:rPr>
          <w:rFonts w:ascii="Century Gothic" w:hAnsi="Century Gothic"/>
        </w:rPr>
        <w:t>.</w:t>
      </w:r>
      <w:r w:rsidRPr="00AF79D9">
        <w:rPr>
          <w:sz w:val="22"/>
          <w:szCs w:val="22"/>
        </w:rPr>
        <w:t xml:space="preserve"> </w:t>
      </w:r>
      <w:r w:rsidR="00D2547B" w:rsidRPr="00AF79D9">
        <w:rPr>
          <w:rFonts w:ascii="Century Gothic" w:hAnsi="Century Gothic"/>
          <w:bCs/>
        </w:rPr>
        <w:t>Im</w:t>
      </w:r>
      <w:r w:rsidR="009B01B9" w:rsidRPr="00AF79D9">
        <w:rPr>
          <w:rFonts w:ascii="Century Gothic" w:hAnsi="Century Gothic"/>
          <w:bCs/>
        </w:rPr>
        <w:t xml:space="preserve"> Rahmen einer </w:t>
      </w:r>
      <w:hyperlink r:id="rId14" w:anchor="/" w:history="1">
        <w:r w:rsidR="009B01B9" w:rsidRPr="00AF79D9">
          <w:rPr>
            <w:rStyle w:val="Hyperlink"/>
            <w:rFonts w:ascii="Century Gothic" w:hAnsi="Century Gothic"/>
            <w:bCs/>
          </w:rPr>
          <w:t>Viertelliebe Führung</w:t>
        </w:r>
      </w:hyperlink>
      <w:r w:rsidR="009B01B9" w:rsidRPr="00AF79D9">
        <w:rPr>
          <w:rFonts w:ascii="Century Gothic" w:hAnsi="Century Gothic"/>
          <w:bCs/>
        </w:rPr>
        <w:t xml:space="preserve"> durch das </w:t>
      </w:r>
      <w:r w:rsidR="009B01B9" w:rsidRPr="00AF79D9">
        <w:rPr>
          <w:rFonts w:ascii="Century Gothic" w:eastAsia="Times New Roman" w:hAnsi="Century Gothic" w:cs="Arial"/>
          <w:bCs/>
          <w:lang w:eastAsia="de-DE"/>
        </w:rPr>
        <w:t xml:space="preserve">kulturell </w:t>
      </w:r>
      <w:r w:rsidR="00D2547B" w:rsidRPr="00AF79D9">
        <w:rPr>
          <w:rFonts w:ascii="Century Gothic" w:eastAsia="Times New Roman" w:hAnsi="Century Gothic" w:cs="Arial"/>
          <w:bCs/>
          <w:lang w:eastAsia="de-DE"/>
        </w:rPr>
        <w:t xml:space="preserve">aufblühende </w:t>
      </w:r>
      <w:r w:rsidR="009B01B9" w:rsidRPr="00AF79D9">
        <w:rPr>
          <w:rFonts w:ascii="Century Gothic" w:eastAsia="Times New Roman" w:hAnsi="Century Gothic" w:cs="Arial"/>
          <w:bCs/>
          <w:lang w:eastAsia="de-DE"/>
        </w:rPr>
        <w:t>Schlachthofviertel</w:t>
      </w:r>
      <w:r w:rsidR="00D2547B" w:rsidRPr="00AF79D9">
        <w:rPr>
          <w:rFonts w:ascii="Century Gothic" w:eastAsia="Times New Roman" w:hAnsi="Century Gothic" w:cs="Arial"/>
          <w:bCs/>
          <w:lang w:eastAsia="de-DE"/>
        </w:rPr>
        <w:t xml:space="preserve"> oder bei einem </w:t>
      </w:r>
      <w:hyperlink r:id="rId15" w:history="1">
        <w:r w:rsidR="00D2547B" w:rsidRPr="00AF79D9">
          <w:rPr>
            <w:rStyle w:val="Hyperlink"/>
            <w:rFonts w:ascii="Century Gothic" w:eastAsia="Times New Roman" w:hAnsi="Century Gothic" w:cs="Arial"/>
            <w:bCs/>
            <w:lang w:eastAsia="de-DE"/>
          </w:rPr>
          <w:t>öko-sozialen Rundgang</w:t>
        </w:r>
      </w:hyperlink>
      <w:r w:rsidR="00D2547B" w:rsidRPr="00AF79D9">
        <w:rPr>
          <w:rFonts w:ascii="Century Gothic" w:eastAsia="Times New Roman" w:hAnsi="Century Gothic" w:cs="Arial"/>
          <w:bCs/>
          <w:lang w:eastAsia="de-DE"/>
        </w:rPr>
        <w:t xml:space="preserve"> erleben</w:t>
      </w:r>
      <w:r w:rsidR="00D2547B" w:rsidRPr="00D2547B">
        <w:rPr>
          <w:rFonts w:ascii="Century Gothic" w:eastAsia="Times New Roman" w:hAnsi="Century Gothic" w:cs="Arial"/>
          <w:bCs/>
          <w:lang w:eastAsia="de-DE"/>
        </w:rPr>
        <w:t xml:space="preserve"> Bes</w:t>
      </w:r>
      <w:r w:rsidR="00D2547B" w:rsidRPr="009C46DB">
        <w:rPr>
          <w:rFonts w:ascii="Century Gothic" w:eastAsia="Times New Roman" w:hAnsi="Century Gothic" w:cs="Arial"/>
          <w:bCs/>
          <w:lang w:eastAsia="de-DE"/>
        </w:rPr>
        <w:t>ucher</w:t>
      </w:r>
      <w:r w:rsidR="00B438D6" w:rsidRPr="009C46DB">
        <w:rPr>
          <w:rFonts w:ascii="Century Gothic" w:eastAsia="Times New Roman" w:hAnsi="Century Gothic" w:cs="Arial"/>
          <w:bCs/>
          <w:lang w:eastAsia="de-DE"/>
        </w:rPr>
        <w:t>*innen</w:t>
      </w:r>
      <w:r w:rsidR="00EB4D6E" w:rsidRPr="009C46DB">
        <w:rPr>
          <w:rFonts w:ascii="Century Gothic" w:eastAsia="Times New Roman" w:hAnsi="Century Gothic" w:cs="Arial"/>
          <w:bCs/>
          <w:lang w:eastAsia="de-DE"/>
        </w:rPr>
        <w:t xml:space="preserve"> viele bekannte und unbekannte Orte</w:t>
      </w:r>
      <w:r w:rsidR="009C46DB" w:rsidRPr="009C46DB">
        <w:rPr>
          <w:rFonts w:ascii="Century Gothic" w:eastAsia="Times New Roman" w:hAnsi="Century Gothic" w:cs="Arial"/>
          <w:bCs/>
          <w:lang w:eastAsia="de-DE"/>
        </w:rPr>
        <w:t xml:space="preserve">, an denen </w:t>
      </w:r>
      <w:r w:rsidR="00EB4D6E" w:rsidRPr="009C46DB">
        <w:rPr>
          <w:rFonts w:ascii="Century Gothic" w:eastAsia="Times New Roman" w:hAnsi="Century Gothic" w:cs="Arial"/>
          <w:bCs/>
          <w:lang w:eastAsia="de-DE"/>
        </w:rPr>
        <w:t>echte Nachhaltigkeit bereits</w:t>
      </w:r>
      <w:r w:rsidR="00EB4D6E" w:rsidRPr="000B7EA1">
        <w:rPr>
          <w:rFonts w:ascii="Century Gothic" w:eastAsia="Times New Roman" w:hAnsi="Century Gothic" w:cs="Arial"/>
          <w:bCs/>
          <w:lang w:eastAsia="de-DE"/>
        </w:rPr>
        <w:t xml:space="preserve"> gelebt</w:t>
      </w:r>
      <w:r w:rsidR="009C46DB">
        <w:rPr>
          <w:rFonts w:ascii="Century Gothic" w:eastAsia="Times New Roman" w:hAnsi="Century Gothic" w:cs="Arial"/>
          <w:bCs/>
          <w:lang w:eastAsia="de-DE"/>
        </w:rPr>
        <w:t xml:space="preserve"> wird.</w:t>
      </w:r>
      <w:r w:rsidR="00D2547B" w:rsidRPr="000B7EA1">
        <w:rPr>
          <w:rFonts w:ascii="Century Gothic" w:eastAsia="Times New Roman" w:hAnsi="Century Gothic" w:cs="Arial"/>
          <w:bCs/>
          <w:lang w:eastAsia="de-DE"/>
        </w:rPr>
        <w:t xml:space="preserve"> </w:t>
      </w:r>
      <w:r w:rsidR="001D4A5A">
        <w:rPr>
          <w:rFonts w:ascii="Century Gothic" w:eastAsia="Times New Roman" w:hAnsi="Century Gothic" w:cs="Arial"/>
          <w:bCs/>
          <w:lang w:eastAsia="de-DE"/>
        </w:rPr>
        <w:t xml:space="preserve">Gäste </w:t>
      </w:r>
      <w:r w:rsidR="00D2547B" w:rsidRPr="000B7EA1">
        <w:rPr>
          <w:rFonts w:ascii="Century Gothic" w:eastAsia="Times New Roman" w:hAnsi="Century Gothic" w:cs="Arial"/>
          <w:bCs/>
          <w:lang w:eastAsia="de-DE"/>
        </w:rPr>
        <w:t>erhalten</w:t>
      </w:r>
      <w:r w:rsidR="009C46DB">
        <w:rPr>
          <w:rFonts w:ascii="Century Gothic" w:eastAsia="Times New Roman" w:hAnsi="Century Gothic" w:cs="Arial"/>
          <w:bCs/>
          <w:lang w:eastAsia="de-DE"/>
        </w:rPr>
        <w:t xml:space="preserve"> dort</w:t>
      </w:r>
      <w:r w:rsidR="00D2547B" w:rsidRPr="000B7EA1">
        <w:rPr>
          <w:rFonts w:ascii="Century Gothic" w:eastAsia="Times New Roman" w:hAnsi="Century Gothic" w:cs="Arial"/>
          <w:bCs/>
          <w:lang w:eastAsia="de-DE"/>
        </w:rPr>
        <w:t xml:space="preserve"> </w:t>
      </w:r>
      <w:r w:rsidR="00C75AC7">
        <w:rPr>
          <w:rFonts w:ascii="Century Gothic" w:eastAsia="Times New Roman" w:hAnsi="Century Gothic" w:cs="Arial"/>
          <w:bCs/>
          <w:lang w:eastAsia="de-DE"/>
        </w:rPr>
        <w:t xml:space="preserve">praktikable </w:t>
      </w:r>
      <w:r w:rsidR="00D2547B" w:rsidRPr="000B7EA1">
        <w:rPr>
          <w:rFonts w:ascii="Century Gothic" w:eastAsia="Times New Roman" w:hAnsi="Century Gothic" w:cs="Arial"/>
          <w:bCs/>
          <w:lang w:eastAsia="de-DE"/>
        </w:rPr>
        <w:t>Tipps und Tricks für</w:t>
      </w:r>
      <w:r w:rsidR="005C3CBB">
        <w:rPr>
          <w:rFonts w:ascii="Century Gothic" w:eastAsia="Times New Roman" w:hAnsi="Century Gothic" w:cs="Arial"/>
          <w:bCs/>
          <w:lang w:eastAsia="de-DE"/>
        </w:rPr>
        <w:t xml:space="preserve"> </w:t>
      </w:r>
      <w:r w:rsidR="009C46DB">
        <w:rPr>
          <w:rFonts w:ascii="Century Gothic" w:eastAsia="Times New Roman" w:hAnsi="Century Gothic" w:cs="Arial"/>
          <w:bCs/>
          <w:lang w:eastAsia="de-DE"/>
        </w:rPr>
        <w:t>einen</w:t>
      </w:r>
      <w:r w:rsidR="00C75AC7">
        <w:rPr>
          <w:rFonts w:ascii="Century Gothic" w:eastAsia="Times New Roman" w:hAnsi="Century Gothic" w:cs="Arial"/>
          <w:bCs/>
          <w:lang w:eastAsia="de-DE"/>
        </w:rPr>
        <w:t xml:space="preserve"> umweltfreundlichen Besuch</w:t>
      </w:r>
      <w:r w:rsidR="00D2547B" w:rsidRPr="000B7EA1">
        <w:rPr>
          <w:rFonts w:ascii="Century Gothic" w:eastAsia="Times New Roman" w:hAnsi="Century Gothic" w:cs="Arial"/>
          <w:bCs/>
          <w:lang w:eastAsia="de-DE"/>
        </w:rPr>
        <w:t>.</w:t>
      </w:r>
      <w:r w:rsidR="000B7EA1" w:rsidRPr="000B7EA1">
        <w:rPr>
          <w:rFonts w:ascii="Century Gothic" w:eastAsia="Times New Roman" w:hAnsi="Century Gothic" w:cs="Arial"/>
          <w:bCs/>
          <w:lang w:eastAsia="de-DE"/>
        </w:rPr>
        <w:t xml:space="preserve"> </w:t>
      </w:r>
      <w:r w:rsidR="00DC6726">
        <w:rPr>
          <w:rFonts w:ascii="Century Gothic" w:eastAsia="Times New Roman" w:hAnsi="Century Gothic" w:cs="Arial"/>
          <w:bCs/>
          <w:lang w:eastAsia="de-DE"/>
        </w:rPr>
        <w:t xml:space="preserve">So sind beispielsweise die meisten Cafés der </w:t>
      </w:r>
      <w:r w:rsidR="001C5B55">
        <w:rPr>
          <w:rFonts w:ascii="Century Gothic" w:eastAsia="Times New Roman" w:hAnsi="Century Gothic" w:cs="Arial"/>
          <w:bCs/>
          <w:lang w:eastAsia="de-DE"/>
        </w:rPr>
        <w:t xml:space="preserve">Stadt nur allzu gerne bereit, mitgebrachte </w:t>
      </w:r>
      <w:r w:rsidR="001C5B55" w:rsidRPr="00477A1B">
        <w:rPr>
          <w:rFonts w:ascii="Century Gothic" w:eastAsia="Times New Roman" w:hAnsi="Century Gothic" w:cs="Arial"/>
          <w:bCs/>
          <w:lang w:eastAsia="de-DE"/>
        </w:rPr>
        <w:t xml:space="preserve">Thermo- oder Kaffeebecher </w:t>
      </w:r>
      <w:r w:rsidR="001C5B55">
        <w:rPr>
          <w:rFonts w:ascii="Century Gothic" w:eastAsia="Times New Roman" w:hAnsi="Century Gothic" w:cs="Arial"/>
          <w:bCs/>
          <w:lang w:eastAsia="de-DE"/>
        </w:rPr>
        <w:t>zu befüllen</w:t>
      </w:r>
      <w:r w:rsidR="006E5F78">
        <w:rPr>
          <w:rFonts w:ascii="Century Gothic" w:eastAsia="Times New Roman" w:hAnsi="Century Gothic" w:cs="Arial"/>
          <w:bCs/>
          <w:lang w:eastAsia="de-DE"/>
        </w:rPr>
        <w:t>,</w:t>
      </w:r>
      <w:r w:rsidR="001C5B55">
        <w:rPr>
          <w:rFonts w:ascii="Century Gothic" w:eastAsia="Times New Roman" w:hAnsi="Century Gothic" w:cs="Arial"/>
          <w:bCs/>
          <w:lang w:eastAsia="de-DE"/>
        </w:rPr>
        <w:t xml:space="preserve"> </w:t>
      </w:r>
      <w:r w:rsidR="001C5B55">
        <w:rPr>
          <w:rFonts w:ascii="Century Gothic" w:eastAsia="Times New Roman" w:hAnsi="Century Gothic" w:cs="Arial"/>
          <w:bCs/>
          <w:lang w:eastAsia="de-DE"/>
        </w:rPr>
        <w:lastRenderedPageBreak/>
        <w:t>und dank de</w:t>
      </w:r>
      <w:r w:rsidR="00223604">
        <w:rPr>
          <w:rFonts w:ascii="Century Gothic" w:eastAsia="Times New Roman" w:hAnsi="Century Gothic" w:cs="Arial"/>
          <w:bCs/>
          <w:lang w:eastAsia="de-DE"/>
        </w:rPr>
        <w:t>s</w:t>
      </w:r>
      <w:r w:rsidR="001C5B55">
        <w:rPr>
          <w:rFonts w:ascii="Century Gothic" w:eastAsia="Times New Roman" w:hAnsi="Century Gothic" w:cs="Arial"/>
          <w:bCs/>
          <w:lang w:eastAsia="de-DE"/>
        </w:rPr>
        <w:t xml:space="preserve"> RECUP Pfandsystem</w:t>
      </w:r>
      <w:r w:rsidR="00223604">
        <w:rPr>
          <w:rFonts w:ascii="Century Gothic" w:eastAsia="Times New Roman" w:hAnsi="Century Gothic" w:cs="Arial"/>
          <w:bCs/>
          <w:lang w:eastAsia="de-DE"/>
        </w:rPr>
        <w:t>s</w:t>
      </w:r>
      <w:r w:rsidR="001C5B55">
        <w:rPr>
          <w:rFonts w:ascii="Century Gothic" w:eastAsia="Times New Roman" w:hAnsi="Century Gothic" w:cs="Arial"/>
          <w:bCs/>
          <w:lang w:eastAsia="de-DE"/>
        </w:rPr>
        <w:t xml:space="preserve"> wird zusätzlich Plastik gespart.</w:t>
      </w:r>
      <w:r w:rsidR="00DC6726">
        <w:rPr>
          <w:rFonts w:ascii="Century Gothic" w:eastAsia="Times New Roman" w:hAnsi="Century Gothic" w:cs="Arial"/>
          <w:bCs/>
          <w:lang w:eastAsia="de-DE"/>
        </w:rPr>
        <w:t xml:space="preserve"> I</w:t>
      </w:r>
      <w:r w:rsidR="000B7EA1" w:rsidRPr="000B7EA1">
        <w:rPr>
          <w:rFonts w:ascii="Century Gothic" w:eastAsia="Times New Roman" w:hAnsi="Century Gothic" w:cs="Arial"/>
          <w:bCs/>
          <w:lang w:eastAsia="de-DE"/>
        </w:rPr>
        <w:t xml:space="preserve">m </w:t>
      </w:r>
      <w:r w:rsidR="002F4B6A">
        <w:rPr>
          <w:rFonts w:ascii="Century Gothic" w:eastAsia="Times New Roman" w:hAnsi="Century Gothic" w:cs="Arial"/>
          <w:bCs/>
          <w:lang w:eastAsia="de-DE"/>
        </w:rPr>
        <w:t xml:space="preserve">lebhaften </w:t>
      </w:r>
      <w:hyperlink r:id="rId16" w:tooltip="Werksviertel-Mitte" w:history="1">
        <w:r w:rsidR="000B7EA1" w:rsidRPr="000B7EA1">
          <w:rPr>
            <w:rStyle w:val="Fett"/>
            <w:rFonts w:ascii="Century Gothic" w:hAnsi="Century Gothic"/>
            <w:b w:val="0"/>
            <w:color w:val="0000FF"/>
            <w:u w:val="single"/>
          </w:rPr>
          <w:t>Werksviertel-Mitte</w:t>
        </w:r>
      </w:hyperlink>
      <w:r w:rsidR="00DC6726">
        <w:rPr>
          <w:rFonts w:ascii="Century Gothic" w:hAnsi="Century Gothic"/>
          <w:bCs/>
        </w:rPr>
        <w:t xml:space="preserve"> kreieren </w:t>
      </w:r>
      <w:r w:rsidR="000B7EA1" w:rsidRPr="000B7EA1">
        <w:rPr>
          <w:rFonts w:ascii="Century Gothic" w:hAnsi="Century Gothic"/>
          <w:bCs/>
        </w:rPr>
        <w:t xml:space="preserve">kreative Menschen spannende </w:t>
      </w:r>
      <w:r w:rsidR="009C46DB" w:rsidRPr="009C46DB">
        <w:rPr>
          <w:rFonts w:ascii="Century Gothic" w:hAnsi="Century Gothic"/>
          <w:bCs/>
        </w:rPr>
        <w:t>ökologische K</w:t>
      </w:r>
      <w:r w:rsidR="000B7EA1" w:rsidRPr="009C46DB">
        <w:rPr>
          <w:rFonts w:ascii="Century Gothic" w:hAnsi="Century Gothic"/>
          <w:bCs/>
        </w:rPr>
        <w:t>onzepte</w:t>
      </w:r>
      <w:r w:rsidR="000B7EA1" w:rsidRPr="000B7EA1">
        <w:rPr>
          <w:rFonts w:ascii="Century Gothic" w:hAnsi="Century Gothic"/>
          <w:bCs/>
        </w:rPr>
        <w:t xml:space="preserve"> wie die </w:t>
      </w:r>
      <w:hyperlink r:id="rId17" w:tgtFrame="_blank" w:tooltip="Website Almschule" w:history="1">
        <w:r w:rsidR="000B7EA1" w:rsidRPr="000B7EA1">
          <w:rPr>
            <w:rStyle w:val="Fett"/>
            <w:rFonts w:ascii="Century Gothic" w:hAnsi="Century Gothic"/>
            <w:b w:val="0"/>
            <w:color w:val="0000FF"/>
            <w:u w:val="single"/>
          </w:rPr>
          <w:t>Almschule</w:t>
        </w:r>
      </w:hyperlink>
      <w:r w:rsidR="000B7EA1" w:rsidRPr="000B7EA1">
        <w:rPr>
          <w:rFonts w:ascii="Century Gothic" w:hAnsi="Century Gothic"/>
          <w:bCs/>
        </w:rPr>
        <w:t xml:space="preserve"> auf dem Dach des WERK3.</w:t>
      </w:r>
      <w:r w:rsidR="005C3CBB">
        <w:rPr>
          <w:rFonts w:ascii="Century Gothic" w:hAnsi="Century Gothic"/>
          <w:bCs/>
        </w:rPr>
        <w:t xml:space="preserve"> Beim Besuch d</w:t>
      </w:r>
      <w:r w:rsidR="000B7EA1" w:rsidRPr="000B7EA1">
        <w:rPr>
          <w:rFonts w:ascii="Century Gothic" w:hAnsi="Century Gothic"/>
          <w:bCs/>
        </w:rPr>
        <w:t xml:space="preserve">er </w:t>
      </w:r>
      <w:hyperlink r:id="rId18" w:tooltip="Katharina Inselkammer" w:history="1">
        <w:r w:rsidR="000B7EA1" w:rsidRPr="000B7EA1">
          <w:rPr>
            <w:rStyle w:val="Fett"/>
            <w:rFonts w:ascii="Century Gothic" w:hAnsi="Century Gothic"/>
            <w:b w:val="0"/>
            <w:color w:val="0000FF"/>
            <w:u w:val="single"/>
          </w:rPr>
          <w:t>„Kunst Werk Küche“</w:t>
        </w:r>
      </w:hyperlink>
      <w:r w:rsidR="000B7EA1" w:rsidRPr="000B7EA1">
        <w:rPr>
          <w:rFonts w:ascii="Century Gothic" w:hAnsi="Century Gothic"/>
          <w:bCs/>
        </w:rPr>
        <w:t xml:space="preserve">, </w:t>
      </w:r>
      <w:r w:rsidR="005C3CBB">
        <w:rPr>
          <w:rFonts w:ascii="Century Gothic" w:hAnsi="Century Gothic"/>
          <w:bCs/>
        </w:rPr>
        <w:t>in der</w:t>
      </w:r>
      <w:r w:rsidR="000B7EA1" w:rsidRPr="000B7EA1">
        <w:rPr>
          <w:rFonts w:ascii="Century Gothic" w:hAnsi="Century Gothic"/>
          <w:bCs/>
        </w:rPr>
        <w:t xml:space="preserve"> Menschen mit und ohne Behinderung zusammenarbeiten oder bei einer </w:t>
      </w:r>
      <w:r w:rsidR="000B7EA1" w:rsidRPr="000B7EA1">
        <w:rPr>
          <w:rFonts w:ascii="Century Gothic" w:eastAsia="Times New Roman" w:hAnsi="Century Gothic" w:cs="Arial-BoldMT"/>
          <w:bCs/>
          <w:color w:val="000000"/>
          <w:lang w:eastAsia="de-DE"/>
        </w:rPr>
        <w:t xml:space="preserve">Führung durch das neue </w:t>
      </w:r>
      <w:hyperlink r:id="rId19" w:history="1">
        <w:r w:rsidR="000B7EA1" w:rsidRPr="000B7EA1">
          <w:rPr>
            <w:rStyle w:val="Hyperlink"/>
            <w:rFonts w:ascii="Century Gothic" w:eastAsia="Times New Roman" w:hAnsi="Century Gothic" w:cs="Arial-BoldMT"/>
            <w:bCs/>
            <w:lang w:eastAsia="de-DE"/>
          </w:rPr>
          <w:t>Deutsche Museum</w:t>
        </w:r>
      </w:hyperlink>
      <w:r w:rsidR="000B7EA1" w:rsidRPr="000B7EA1">
        <w:rPr>
          <w:rFonts w:ascii="Century Gothic" w:eastAsia="Times New Roman" w:hAnsi="Century Gothic" w:cs="Arial-BoldMT"/>
          <w:bCs/>
          <w:lang w:eastAsia="de-DE"/>
        </w:rPr>
        <w:t xml:space="preserve"> mit dem </w:t>
      </w:r>
      <w:r w:rsidR="000B7EA1" w:rsidRPr="000B7EA1">
        <w:rPr>
          <w:rFonts w:ascii="Century Gothic" w:eastAsia="Times New Roman" w:hAnsi="Century Gothic" w:cs="Arial-BoldMT"/>
          <w:bCs/>
          <w:color w:val="000000"/>
          <w:lang w:eastAsia="de-DE"/>
        </w:rPr>
        <w:t xml:space="preserve">Fokus auf das barrierefreie Erlebnis, </w:t>
      </w:r>
      <w:r w:rsidR="005C3CBB">
        <w:rPr>
          <w:rFonts w:ascii="Century Gothic" w:eastAsia="Times New Roman" w:hAnsi="Century Gothic" w:cs="Arial-BoldMT"/>
          <w:bCs/>
          <w:color w:val="000000"/>
          <w:lang w:eastAsia="de-DE"/>
        </w:rPr>
        <w:t xml:space="preserve">wird </w:t>
      </w:r>
      <w:r w:rsidR="000B7EA1" w:rsidRPr="000B7EA1">
        <w:rPr>
          <w:rFonts w:ascii="Century Gothic" w:hAnsi="Century Gothic"/>
          <w:bCs/>
        </w:rPr>
        <w:t xml:space="preserve">der soziale Aspekt </w:t>
      </w:r>
      <w:r w:rsidR="000B7EA1" w:rsidRPr="00105BD1">
        <w:rPr>
          <w:rFonts w:ascii="Century Gothic" w:hAnsi="Century Gothic"/>
          <w:bCs/>
        </w:rPr>
        <w:t>der Nachhaltigkeit</w:t>
      </w:r>
      <w:r w:rsidR="000B7EA1" w:rsidRPr="000B7EA1">
        <w:rPr>
          <w:rFonts w:ascii="Century Gothic" w:hAnsi="Century Gothic"/>
          <w:bCs/>
        </w:rPr>
        <w:t xml:space="preserve"> </w:t>
      </w:r>
      <w:r w:rsidR="005C3CBB">
        <w:rPr>
          <w:rFonts w:ascii="Century Gothic" w:hAnsi="Century Gothic"/>
          <w:bCs/>
        </w:rPr>
        <w:t>ersichtlich</w:t>
      </w:r>
      <w:r w:rsidR="000B7EA1" w:rsidRPr="000B7EA1">
        <w:rPr>
          <w:rFonts w:ascii="Century Gothic" w:hAnsi="Century Gothic"/>
          <w:bCs/>
        </w:rPr>
        <w:t xml:space="preserve">. </w:t>
      </w:r>
    </w:p>
    <w:p w14:paraId="4EC65439" w14:textId="2E942586" w:rsidR="00717862" w:rsidRPr="000B7EA1" w:rsidRDefault="00717862" w:rsidP="00E85E5A">
      <w:pPr>
        <w:pStyle w:val="Kommentartext"/>
        <w:spacing w:after="240" w:line="360" w:lineRule="auto"/>
        <w:ind w:left="-567" w:right="-567"/>
        <w:jc w:val="both"/>
        <w:rPr>
          <w:rFonts w:ascii="Century Gothic" w:hAnsi="Century Gothic"/>
          <w:bCs/>
        </w:rPr>
      </w:pPr>
      <w:r>
        <w:rPr>
          <w:rFonts w:ascii="Century Gothic" w:hAnsi="Century Gothic"/>
          <w:bCs/>
        </w:rPr>
        <w:t xml:space="preserve">Ein beeindruckendes Beispiel für erfolgreiches </w:t>
      </w:r>
      <w:r w:rsidR="009C46DB">
        <w:rPr>
          <w:rFonts w:ascii="Century Gothic" w:hAnsi="Century Gothic"/>
          <w:bCs/>
        </w:rPr>
        <w:t>umweltbewusstes</w:t>
      </w:r>
      <w:r w:rsidR="002F4B6A">
        <w:rPr>
          <w:rFonts w:ascii="Century Gothic" w:hAnsi="Century Gothic"/>
          <w:bCs/>
        </w:rPr>
        <w:t xml:space="preserve"> </w:t>
      </w:r>
      <w:r>
        <w:rPr>
          <w:rFonts w:ascii="Century Gothic" w:hAnsi="Century Gothic"/>
          <w:bCs/>
        </w:rPr>
        <w:t xml:space="preserve">Unternehmertum in </w:t>
      </w:r>
      <w:r w:rsidR="0080319C">
        <w:rPr>
          <w:rFonts w:ascii="Century Gothic" w:hAnsi="Century Gothic"/>
          <w:bCs/>
        </w:rPr>
        <w:t>München</w:t>
      </w:r>
      <w:r>
        <w:rPr>
          <w:rFonts w:ascii="Century Gothic" w:hAnsi="Century Gothic"/>
          <w:bCs/>
        </w:rPr>
        <w:t xml:space="preserve"> ist die v</w:t>
      </w:r>
      <w:r w:rsidR="00DC6726" w:rsidRPr="009B01B9">
        <w:rPr>
          <w:rFonts w:ascii="Century Gothic" w:hAnsi="Century Gothic"/>
          <w:bCs/>
        </w:rPr>
        <w:t xml:space="preserve">egane und tierversuchsfreie </w:t>
      </w:r>
      <w:hyperlink r:id="rId20" w:history="1">
        <w:r w:rsidR="00DC6726" w:rsidRPr="009B01B9">
          <w:rPr>
            <w:rStyle w:val="Hyperlink"/>
            <w:rFonts w:ascii="Century Gothic" w:hAnsi="Century Gothic"/>
            <w:bCs/>
            <w:color w:val="auto"/>
          </w:rPr>
          <w:t>NKM „Naturkosmetik München“</w:t>
        </w:r>
      </w:hyperlink>
      <w:r w:rsidR="00DC6726" w:rsidRPr="009B01B9">
        <w:rPr>
          <w:rFonts w:ascii="Century Gothic" w:hAnsi="Century Gothic"/>
          <w:bCs/>
        </w:rPr>
        <w:t xml:space="preserve"> samt Flaschen-Mehrwegsystem</w:t>
      </w:r>
      <w:r>
        <w:rPr>
          <w:rFonts w:ascii="Century Gothic" w:hAnsi="Century Gothic"/>
          <w:bCs/>
        </w:rPr>
        <w:t>. Die 23-</w:t>
      </w:r>
      <w:r w:rsidRPr="0075760F">
        <w:rPr>
          <w:rFonts w:ascii="Century Gothic" w:hAnsi="Century Gothic"/>
          <w:bCs/>
        </w:rPr>
        <w:t xml:space="preserve">jährige </w:t>
      </w:r>
      <w:r w:rsidR="00DC6726" w:rsidRPr="0075760F">
        <w:rPr>
          <w:rFonts w:ascii="Century Gothic" w:hAnsi="Century Gothic"/>
          <w:bCs/>
        </w:rPr>
        <w:t>Mareike Peters,</w:t>
      </w:r>
      <w:r w:rsidR="00DC6726" w:rsidRPr="009B01B9">
        <w:rPr>
          <w:rFonts w:ascii="Century Gothic" w:hAnsi="Century Gothic"/>
          <w:bCs/>
        </w:rPr>
        <w:t xml:space="preserve"> </w:t>
      </w:r>
      <w:r w:rsidR="00DC6726">
        <w:rPr>
          <w:rFonts w:ascii="Century Gothic" w:hAnsi="Century Gothic"/>
          <w:bCs/>
        </w:rPr>
        <w:t xml:space="preserve">die </w:t>
      </w:r>
      <w:r w:rsidR="00DC6726" w:rsidRPr="009B01B9">
        <w:rPr>
          <w:rFonts w:ascii="Century Gothic" w:hAnsi="Century Gothic"/>
          <w:bCs/>
        </w:rPr>
        <w:t xml:space="preserve">als Tochter von Barfußparkbetreibern </w:t>
      </w:r>
      <w:r w:rsidR="00DC6726">
        <w:rPr>
          <w:rFonts w:ascii="Century Gothic" w:hAnsi="Century Gothic"/>
          <w:bCs/>
        </w:rPr>
        <w:t>seit jeher</w:t>
      </w:r>
      <w:r w:rsidR="00DC6726" w:rsidRPr="009B01B9">
        <w:rPr>
          <w:rFonts w:ascii="Century Gothic" w:hAnsi="Century Gothic"/>
          <w:bCs/>
        </w:rPr>
        <w:t xml:space="preserve"> eng mit der Natur verbunden</w:t>
      </w:r>
      <w:r w:rsidR="00DC6726">
        <w:rPr>
          <w:rFonts w:ascii="Century Gothic" w:hAnsi="Century Gothic"/>
          <w:bCs/>
        </w:rPr>
        <w:t xml:space="preserve"> ist</w:t>
      </w:r>
      <w:r>
        <w:rPr>
          <w:rFonts w:ascii="Century Gothic" w:hAnsi="Century Gothic"/>
          <w:bCs/>
        </w:rPr>
        <w:t xml:space="preserve">, schaffte es </w:t>
      </w:r>
      <w:r w:rsidR="0080319C">
        <w:rPr>
          <w:rFonts w:ascii="Century Gothic" w:hAnsi="Century Gothic"/>
          <w:bCs/>
        </w:rPr>
        <w:t xml:space="preserve">mit ihrem </w:t>
      </w:r>
      <w:r w:rsidR="0080319C" w:rsidRPr="009C46DB">
        <w:rPr>
          <w:rFonts w:ascii="Century Gothic" w:hAnsi="Century Gothic"/>
          <w:bCs/>
        </w:rPr>
        <w:t>nachhaltigen</w:t>
      </w:r>
      <w:r w:rsidR="0080319C">
        <w:rPr>
          <w:rFonts w:ascii="Century Gothic" w:hAnsi="Century Gothic"/>
          <w:bCs/>
        </w:rPr>
        <w:t xml:space="preserve"> Ansatz </w:t>
      </w:r>
      <w:r>
        <w:rPr>
          <w:rFonts w:ascii="Century Gothic" w:hAnsi="Century Gothic"/>
          <w:bCs/>
        </w:rPr>
        <w:t xml:space="preserve">gleich im Gründungsjahr 2019 </w:t>
      </w:r>
      <w:r w:rsidRPr="00717862">
        <w:rPr>
          <w:rFonts w:ascii="Century Gothic" w:hAnsi="Century Gothic"/>
          <w:bCs/>
        </w:rPr>
        <w:t>auf die Forbes</w:t>
      </w:r>
      <w:r w:rsidR="0080319C">
        <w:rPr>
          <w:rFonts w:ascii="Century Gothic" w:hAnsi="Century Gothic"/>
          <w:bCs/>
        </w:rPr>
        <w:t>-L</w:t>
      </w:r>
      <w:r w:rsidRPr="00717862">
        <w:rPr>
          <w:rFonts w:ascii="Century Gothic" w:hAnsi="Century Gothic"/>
          <w:bCs/>
        </w:rPr>
        <w:t>ist</w:t>
      </w:r>
      <w:r w:rsidR="0080319C">
        <w:rPr>
          <w:rFonts w:ascii="Century Gothic" w:hAnsi="Century Gothic"/>
          <w:bCs/>
        </w:rPr>
        <w:t>e</w:t>
      </w:r>
      <w:r w:rsidRPr="00717862">
        <w:rPr>
          <w:rFonts w:ascii="Century Gothic" w:hAnsi="Century Gothic"/>
          <w:bCs/>
        </w:rPr>
        <w:t xml:space="preserve"> der erfolgreichsten Jungunternehmerinnen im Bereich Retail und E-Commerce</w:t>
      </w:r>
      <w:r w:rsidR="002E7C0C">
        <w:rPr>
          <w:rFonts w:ascii="Century Gothic" w:hAnsi="Century Gothic"/>
          <w:bCs/>
        </w:rPr>
        <w:t xml:space="preserve"> und freut sich inzwischen über drei Läden in Deutschland.</w:t>
      </w:r>
      <w:r w:rsidR="004604F2">
        <w:rPr>
          <w:rFonts w:ascii="Century Gothic" w:hAnsi="Century Gothic"/>
          <w:bCs/>
        </w:rPr>
        <w:t xml:space="preserve"> Ganz ohne Müll kommen Unverpackt-Läden mit Lebensmitteln, Kosmetik- und Haushaltsprodukten wie </w:t>
      </w:r>
      <w:hyperlink r:id="rId21" w:history="1">
        <w:r w:rsidR="004604F2" w:rsidRPr="004604F2">
          <w:rPr>
            <w:rStyle w:val="Hyperlink"/>
            <w:rFonts w:ascii="Century Gothic" w:hAnsi="Century Gothic"/>
            <w:bCs/>
          </w:rPr>
          <w:t>Servus Resi</w:t>
        </w:r>
      </w:hyperlink>
      <w:r w:rsidR="004604F2">
        <w:rPr>
          <w:rFonts w:ascii="Century Gothic" w:hAnsi="Century Gothic"/>
          <w:bCs/>
        </w:rPr>
        <w:t xml:space="preserve"> aus, während in der </w:t>
      </w:r>
      <w:hyperlink r:id="rId22" w:history="1">
        <w:r w:rsidR="004604F2" w:rsidRPr="004604F2">
          <w:rPr>
            <w:rStyle w:val="Hyperlink"/>
            <w:rFonts w:ascii="Century Gothic" w:hAnsi="Century Gothic"/>
            <w:bCs/>
          </w:rPr>
          <w:t>Halle 2</w:t>
        </w:r>
      </w:hyperlink>
      <w:r w:rsidR="004604F2">
        <w:rPr>
          <w:rFonts w:ascii="Century Gothic" w:hAnsi="Century Gothic"/>
          <w:bCs/>
        </w:rPr>
        <w:t xml:space="preserve"> in Pasing vom Abfallwirtschaftsbetrieb München Dinge gerettet und recycelt werden, die zu wertvoll für die Müllverwertung sind.</w:t>
      </w:r>
    </w:p>
    <w:p w14:paraId="47C934E3" w14:textId="688280A5" w:rsidR="005532CC" w:rsidRPr="005532CC" w:rsidRDefault="005532CC" w:rsidP="005532CC">
      <w:pPr>
        <w:pStyle w:val="Kommentartext"/>
        <w:spacing w:line="360" w:lineRule="auto"/>
        <w:ind w:left="-567" w:right="-567"/>
        <w:jc w:val="both"/>
        <w:rPr>
          <w:rFonts w:ascii="Century Gothic" w:eastAsia="Times New Roman" w:hAnsi="Century Gothic" w:cs="Arial"/>
          <w:b/>
          <w:lang w:eastAsia="de-DE"/>
        </w:rPr>
      </w:pPr>
      <w:r w:rsidRPr="005532CC">
        <w:rPr>
          <w:rFonts w:ascii="Century Gothic" w:eastAsia="Times New Roman" w:hAnsi="Century Gothic" w:cs="Arial"/>
          <w:b/>
          <w:lang w:eastAsia="de-DE"/>
        </w:rPr>
        <w:t>Für Kulturinteressierte</w:t>
      </w:r>
      <w:r>
        <w:rPr>
          <w:rFonts w:ascii="Century Gothic" w:eastAsia="Times New Roman" w:hAnsi="Century Gothic" w:cs="Arial"/>
          <w:b/>
          <w:lang w:eastAsia="de-DE"/>
        </w:rPr>
        <w:t xml:space="preserve"> und Outdoorliebhaber</w:t>
      </w:r>
    </w:p>
    <w:p w14:paraId="79DDB756" w14:textId="68B43152" w:rsidR="00D10C84" w:rsidRDefault="001C5B55" w:rsidP="00FF64FF">
      <w:pPr>
        <w:pStyle w:val="Kommentartext"/>
        <w:spacing w:after="240" w:line="360" w:lineRule="auto"/>
        <w:ind w:left="-567" w:right="-567"/>
        <w:jc w:val="both"/>
        <w:rPr>
          <w:rFonts w:ascii="Century Gothic" w:eastAsia="Times New Roman" w:hAnsi="Century Gothic" w:cs="Arial"/>
          <w:bCs/>
          <w:lang w:eastAsia="de-DE"/>
        </w:rPr>
      </w:pPr>
      <w:r>
        <w:rPr>
          <w:rFonts w:ascii="Century Gothic" w:eastAsia="Times New Roman" w:hAnsi="Century Gothic" w:cs="Arial"/>
          <w:bCs/>
          <w:lang w:eastAsia="de-DE"/>
        </w:rPr>
        <w:t>D</w:t>
      </w:r>
      <w:r w:rsidR="00B85BBE">
        <w:rPr>
          <w:rFonts w:ascii="Century Gothic" w:eastAsia="Times New Roman" w:hAnsi="Century Gothic" w:cs="Arial"/>
          <w:bCs/>
          <w:lang w:eastAsia="de-DE"/>
        </w:rPr>
        <w:t>as n</w:t>
      </w:r>
      <w:r w:rsidR="00B85BBE" w:rsidRPr="00B85BBE">
        <w:rPr>
          <w:rFonts w:ascii="Century Gothic" w:eastAsia="Times New Roman" w:hAnsi="Century Gothic" w:cs="Arial"/>
          <w:bCs/>
          <w:lang w:eastAsia="de-DE"/>
        </w:rPr>
        <w:t>eue Zwischennutzung</w:t>
      </w:r>
      <w:r w:rsidR="00B85BBE">
        <w:rPr>
          <w:rFonts w:ascii="Century Gothic" w:eastAsia="Times New Roman" w:hAnsi="Century Gothic" w:cs="Arial"/>
          <w:bCs/>
          <w:lang w:eastAsia="de-DE"/>
        </w:rPr>
        <w:t xml:space="preserve">sprojekt </w:t>
      </w:r>
      <w:hyperlink r:id="rId23" w:history="1">
        <w:r w:rsidR="00B85BBE" w:rsidRPr="000460B1">
          <w:rPr>
            <w:rStyle w:val="Hyperlink"/>
            <w:rFonts w:ascii="Century Gothic" w:eastAsia="Times New Roman" w:hAnsi="Century Gothic" w:cs="Arial"/>
            <w:bCs/>
            <w:lang w:eastAsia="de-DE"/>
          </w:rPr>
          <w:t>Lovecraft</w:t>
        </w:r>
      </w:hyperlink>
      <w:r w:rsidR="00B85BBE" w:rsidRPr="00B85BBE">
        <w:rPr>
          <w:rFonts w:ascii="Century Gothic" w:eastAsia="Times New Roman" w:hAnsi="Century Gothic" w:cs="Arial"/>
          <w:bCs/>
          <w:lang w:eastAsia="de-DE"/>
        </w:rPr>
        <w:t xml:space="preserve"> </w:t>
      </w:r>
      <w:r w:rsidR="00B85BBE">
        <w:rPr>
          <w:rFonts w:ascii="Century Gothic" w:eastAsia="Times New Roman" w:hAnsi="Century Gothic" w:cs="Arial"/>
          <w:bCs/>
          <w:lang w:eastAsia="de-DE"/>
        </w:rPr>
        <w:t xml:space="preserve">im </w:t>
      </w:r>
      <w:r w:rsidR="00B85BBE" w:rsidRPr="00B85BBE">
        <w:rPr>
          <w:rFonts w:ascii="Century Gothic" w:eastAsia="Times New Roman" w:hAnsi="Century Gothic" w:cs="Arial"/>
          <w:bCs/>
          <w:lang w:eastAsia="de-DE"/>
        </w:rPr>
        <w:t>ehemalige</w:t>
      </w:r>
      <w:r w:rsidR="00D10C84">
        <w:rPr>
          <w:rFonts w:ascii="Century Gothic" w:eastAsia="Times New Roman" w:hAnsi="Century Gothic" w:cs="Arial"/>
          <w:bCs/>
          <w:lang w:eastAsia="de-DE"/>
        </w:rPr>
        <w:t>n</w:t>
      </w:r>
      <w:r w:rsidR="00B85BBE" w:rsidRPr="00B85BBE">
        <w:rPr>
          <w:rFonts w:ascii="Century Gothic" w:eastAsia="Times New Roman" w:hAnsi="Century Gothic" w:cs="Arial"/>
          <w:bCs/>
          <w:lang w:eastAsia="de-DE"/>
        </w:rPr>
        <w:t xml:space="preserve"> Kaufhaus am Stachus</w:t>
      </w:r>
      <w:r w:rsidR="00B85BBE">
        <w:rPr>
          <w:rFonts w:ascii="Century Gothic" w:eastAsia="Times New Roman" w:hAnsi="Century Gothic" w:cs="Arial"/>
          <w:bCs/>
          <w:lang w:eastAsia="de-DE"/>
        </w:rPr>
        <w:t xml:space="preserve"> als</w:t>
      </w:r>
      <w:r w:rsidR="00B85BBE" w:rsidRPr="00B85BBE">
        <w:rPr>
          <w:rFonts w:ascii="Century Gothic" w:eastAsia="Times New Roman" w:hAnsi="Century Gothic" w:cs="Arial"/>
          <w:bCs/>
          <w:lang w:eastAsia="de-DE"/>
        </w:rPr>
        <w:t xml:space="preserve"> „Cultural Warehouse &amp; </w:t>
      </w:r>
      <w:proofErr w:type="spellStart"/>
      <w:r w:rsidR="00B85BBE" w:rsidRPr="00B85BBE">
        <w:rPr>
          <w:rFonts w:ascii="Century Gothic" w:eastAsia="Times New Roman" w:hAnsi="Century Gothic" w:cs="Arial"/>
          <w:bCs/>
          <w:lang w:eastAsia="de-DE"/>
        </w:rPr>
        <w:t>Social</w:t>
      </w:r>
      <w:proofErr w:type="spellEnd"/>
      <w:r w:rsidR="00B85BBE" w:rsidRPr="00B85BBE">
        <w:rPr>
          <w:rFonts w:ascii="Century Gothic" w:eastAsia="Times New Roman" w:hAnsi="Century Gothic" w:cs="Arial"/>
          <w:bCs/>
          <w:lang w:eastAsia="de-DE"/>
        </w:rPr>
        <w:t xml:space="preserve"> Hub“</w:t>
      </w:r>
      <w:r w:rsidR="00B85BBE">
        <w:rPr>
          <w:rFonts w:ascii="Century Gothic" w:eastAsia="Times New Roman" w:hAnsi="Century Gothic" w:cs="Arial"/>
          <w:bCs/>
          <w:lang w:eastAsia="de-DE"/>
        </w:rPr>
        <w:t xml:space="preserve"> </w:t>
      </w:r>
      <w:r w:rsidR="00104EBD">
        <w:rPr>
          <w:rFonts w:ascii="Century Gothic" w:eastAsia="Times New Roman" w:hAnsi="Century Gothic" w:cs="Arial"/>
          <w:bCs/>
          <w:lang w:eastAsia="de-DE"/>
        </w:rPr>
        <w:t>nutzt die in</w:t>
      </w:r>
      <w:r w:rsidR="00104EBD" w:rsidRPr="000460B1">
        <w:rPr>
          <w:rFonts w:ascii="Century Gothic" w:eastAsia="Times New Roman" w:hAnsi="Century Gothic" w:cs="Arial"/>
          <w:bCs/>
          <w:lang w:eastAsia="de-DE"/>
        </w:rPr>
        <w:t xml:space="preserve">sgesamt acht Stockwerke für </w:t>
      </w:r>
      <w:r w:rsidR="00104EBD">
        <w:rPr>
          <w:rFonts w:ascii="Century Gothic" w:eastAsia="Times New Roman" w:hAnsi="Century Gothic" w:cs="Arial"/>
          <w:bCs/>
          <w:lang w:eastAsia="de-DE"/>
        </w:rPr>
        <w:t xml:space="preserve">temporäre </w:t>
      </w:r>
      <w:r w:rsidR="00104EBD" w:rsidRPr="000460B1">
        <w:rPr>
          <w:rFonts w:ascii="Century Gothic" w:eastAsia="Times New Roman" w:hAnsi="Century Gothic" w:cs="Arial"/>
          <w:bCs/>
          <w:lang w:eastAsia="de-DE"/>
        </w:rPr>
        <w:t xml:space="preserve">Kunstausstellungen, </w:t>
      </w:r>
      <w:r w:rsidR="00104EBD">
        <w:rPr>
          <w:rFonts w:ascii="Century Gothic" w:eastAsia="Times New Roman" w:hAnsi="Century Gothic" w:cs="Arial"/>
          <w:bCs/>
          <w:lang w:eastAsia="de-DE"/>
        </w:rPr>
        <w:t xml:space="preserve">Messen und Märkte, </w:t>
      </w:r>
      <w:r w:rsidR="00104EBD" w:rsidRPr="000460B1">
        <w:rPr>
          <w:rFonts w:ascii="Century Gothic" w:eastAsia="Times New Roman" w:hAnsi="Century Gothic" w:cs="Arial"/>
          <w:bCs/>
          <w:lang w:eastAsia="de-DE"/>
        </w:rPr>
        <w:t>Sportangebote, kulturelle Events, Einzelhandel, Gastronomie und Events</w:t>
      </w:r>
      <w:r w:rsidR="00104EBD">
        <w:rPr>
          <w:rFonts w:ascii="Century Gothic" w:eastAsia="Times New Roman" w:hAnsi="Century Gothic" w:cs="Arial"/>
          <w:bCs/>
          <w:lang w:eastAsia="de-DE"/>
        </w:rPr>
        <w:t>.</w:t>
      </w:r>
      <w:r w:rsidR="003A5B4C">
        <w:rPr>
          <w:rFonts w:ascii="Century Gothic" w:eastAsia="Times New Roman" w:hAnsi="Century Gothic" w:cs="Arial"/>
          <w:bCs/>
          <w:lang w:eastAsia="de-DE"/>
        </w:rPr>
        <w:t xml:space="preserve"> </w:t>
      </w:r>
      <w:r w:rsidR="000460B1" w:rsidRPr="000460B1">
        <w:rPr>
          <w:rFonts w:ascii="Century Gothic" w:eastAsia="Times New Roman" w:hAnsi="Century Gothic" w:cs="Arial"/>
          <w:bCs/>
          <w:lang w:eastAsia="de-DE"/>
        </w:rPr>
        <w:t xml:space="preserve"> </w:t>
      </w:r>
      <w:r w:rsidR="00D10C84">
        <w:rPr>
          <w:rFonts w:ascii="Century Gothic" w:eastAsia="Times New Roman" w:hAnsi="Century Gothic" w:cs="Arial"/>
          <w:bCs/>
          <w:lang w:eastAsia="de-DE"/>
        </w:rPr>
        <w:t>Auch i</w:t>
      </w:r>
      <w:r w:rsidR="00D10C84" w:rsidRPr="00D10C84">
        <w:rPr>
          <w:rFonts w:ascii="Century Gothic" w:eastAsia="Times New Roman" w:hAnsi="Century Gothic" w:cs="Arial"/>
          <w:bCs/>
          <w:lang w:eastAsia="de-DE"/>
        </w:rPr>
        <w:t xml:space="preserve">n den ehemaligen Räumen des Kulturzentrums Gasteig zieht mit dem </w:t>
      </w:r>
      <w:hyperlink r:id="rId24" w:history="1">
        <w:proofErr w:type="spellStart"/>
        <w:r w:rsidR="00D10C84" w:rsidRPr="00D10C84">
          <w:rPr>
            <w:rStyle w:val="Hyperlink"/>
            <w:rFonts w:ascii="Century Gothic" w:eastAsia="Times New Roman" w:hAnsi="Century Gothic" w:cs="Arial"/>
            <w:bCs/>
            <w:lang w:eastAsia="de-DE"/>
          </w:rPr>
          <w:t>Fat</w:t>
        </w:r>
        <w:proofErr w:type="spellEnd"/>
        <w:r w:rsidR="00D10C84" w:rsidRPr="00D10C84">
          <w:rPr>
            <w:rStyle w:val="Hyperlink"/>
            <w:rFonts w:ascii="Century Gothic" w:eastAsia="Times New Roman" w:hAnsi="Century Gothic" w:cs="Arial"/>
            <w:bCs/>
            <w:lang w:eastAsia="de-DE"/>
          </w:rPr>
          <w:t xml:space="preserve"> Cat</w:t>
        </w:r>
      </w:hyperlink>
      <w:r w:rsidR="00D10C84" w:rsidRPr="00D10C84">
        <w:rPr>
          <w:rFonts w:ascii="Century Gothic" w:eastAsia="Times New Roman" w:hAnsi="Century Gothic" w:cs="Arial"/>
          <w:bCs/>
          <w:lang w:eastAsia="de-DE"/>
        </w:rPr>
        <w:t xml:space="preserve"> </w:t>
      </w:r>
      <w:r w:rsidR="00E1592E">
        <w:rPr>
          <w:rFonts w:ascii="Century Gothic" w:eastAsia="Times New Roman" w:hAnsi="Century Gothic" w:cs="Arial"/>
          <w:bCs/>
          <w:lang w:eastAsia="de-DE"/>
        </w:rPr>
        <w:t xml:space="preserve">wieder Leben ein. </w:t>
      </w:r>
      <w:r w:rsidR="00D10C84" w:rsidRPr="00D10C84">
        <w:rPr>
          <w:rFonts w:ascii="Century Gothic" w:eastAsia="Times New Roman" w:hAnsi="Century Gothic" w:cs="Arial"/>
          <w:bCs/>
          <w:lang w:eastAsia="de-DE"/>
        </w:rPr>
        <w:t>Theateraufführungen, Performance-Installationen, offene Ateliers und Probenräume, Tanzen in der Black Box, Ausstellungen,</w:t>
      </w:r>
      <w:r w:rsidR="00D10C84">
        <w:rPr>
          <w:rFonts w:ascii="Century Gothic" w:eastAsia="Times New Roman" w:hAnsi="Century Gothic" w:cs="Arial"/>
          <w:bCs/>
          <w:lang w:eastAsia="de-DE"/>
        </w:rPr>
        <w:t xml:space="preserve"> sowie</w:t>
      </w:r>
      <w:r w:rsidR="00D10C84" w:rsidRPr="00D10C84">
        <w:rPr>
          <w:rFonts w:ascii="Century Gothic" w:eastAsia="Times New Roman" w:hAnsi="Century Gothic" w:cs="Arial"/>
          <w:bCs/>
          <w:lang w:eastAsia="de-DE"/>
        </w:rPr>
        <w:t xml:space="preserve"> ein Kulturdachgarten </w:t>
      </w:r>
      <w:r w:rsidR="003A5B4C">
        <w:rPr>
          <w:rFonts w:ascii="Century Gothic" w:eastAsia="Times New Roman" w:hAnsi="Century Gothic" w:cs="Arial"/>
          <w:bCs/>
          <w:lang w:eastAsia="de-DE"/>
        </w:rPr>
        <w:t xml:space="preserve">stehen auf dem Programm. </w:t>
      </w:r>
      <w:r w:rsidR="00AB178C">
        <w:rPr>
          <w:rFonts w:ascii="Century Gothic" w:eastAsia="Times New Roman" w:hAnsi="Century Gothic" w:cs="Arial"/>
          <w:bCs/>
          <w:lang w:eastAsia="de-DE"/>
        </w:rPr>
        <w:t xml:space="preserve">Zehn der </w:t>
      </w:r>
      <w:r w:rsidR="00FF64FF">
        <w:rPr>
          <w:rFonts w:ascii="Century Gothic" w:eastAsia="Times New Roman" w:hAnsi="Century Gothic" w:cs="Arial"/>
          <w:bCs/>
          <w:lang w:eastAsia="de-DE"/>
        </w:rPr>
        <w:t xml:space="preserve">vielen leerstehenden </w:t>
      </w:r>
      <w:r w:rsidR="00D10C84" w:rsidRPr="00D10C84">
        <w:rPr>
          <w:rFonts w:ascii="Century Gothic" w:eastAsia="Times New Roman" w:hAnsi="Century Gothic" w:cs="Arial"/>
          <w:bCs/>
          <w:lang w:eastAsia="de-DE"/>
        </w:rPr>
        <w:t xml:space="preserve">Kioske an den Münchner U-Bahn-Haltestellen </w:t>
      </w:r>
      <w:r w:rsidR="003A5B4C">
        <w:rPr>
          <w:rFonts w:ascii="Century Gothic" w:eastAsia="Times New Roman" w:hAnsi="Century Gothic" w:cs="Arial"/>
          <w:bCs/>
          <w:lang w:eastAsia="de-DE"/>
        </w:rPr>
        <w:t xml:space="preserve">erhalten </w:t>
      </w:r>
      <w:r w:rsidR="00FF64FF">
        <w:rPr>
          <w:rFonts w:ascii="Century Gothic" w:eastAsia="Times New Roman" w:hAnsi="Century Gothic" w:cs="Arial"/>
          <w:bCs/>
          <w:lang w:eastAsia="de-DE"/>
        </w:rPr>
        <w:t>dank</w:t>
      </w:r>
      <w:r w:rsidR="00D10C84" w:rsidRPr="00D10C84">
        <w:rPr>
          <w:rFonts w:ascii="Century Gothic" w:eastAsia="Times New Roman" w:hAnsi="Century Gothic" w:cs="Arial"/>
          <w:bCs/>
          <w:lang w:eastAsia="de-DE"/>
        </w:rPr>
        <w:t xml:space="preserve"> der Aktion </w:t>
      </w:r>
      <w:hyperlink r:id="rId25" w:history="1">
        <w:r w:rsidR="00D10C84" w:rsidRPr="00FF64FF">
          <w:rPr>
            <w:rStyle w:val="Hyperlink"/>
            <w:rFonts w:ascii="Century Gothic" w:eastAsia="Times New Roman" w:hAnsi="Century Gothic" w:cs="Arial"/>
            <w:bCs/>
            <w:lang w:eastAsia="de-DE"/>
          </w:rPr>
          <w:t>Kunst Kioske</w:t>
        </w:r>
      </w:hyperlink>
      <w:r w:rsidR="00D10C84" w:rsidRPr="00D10C84">
        <w:rPr>
          <w:rFonts w:ascii="Century Gothic" w:eastAsia="Times New Roman" w:hAnsi="Century Gothic" w:cs="Arial"/>
          <w:bCs/>
          <w:lang w:eastAsia="de-DE"/>
        </w:rPr>
        <w:t xml:space="preserve"> vom 20. September bis 15. Dezember</w:t>
      </w:r>
      <w:r w:rsidR="003A5B4C">
        <w:rPr>
          <w:rFonts w:ascii="Century Gothic" w:eastAsia="Times New Roman" w:hAnsi="Century Gothic" w:cs="Arial"/>
          <w:bCs/>
          <w:lang w:eastAsia="de-DE"/>
        </w:rPr>
        <w:t xml:space="preserve"> </w:t>
      </w:r>
      <w:r w:rsidR="00104EBD">
        <w:rPr>
          <w:rFonts w:ascii="Century Gothic" w:eastAsia="Times New Roman" w:hAnsi="Century Gothic" w:cs="Arial"/>
          <w:bCs/>
          <w:lang w:eastAsia="de-DE"/>
        </w:rPr>
        <w:t xml:space="preserve">erstmals </w:t>
      </w:r>
      <w:r w:rsidR="003A5B4C">
        <w:rPr>
          <w:rFonts w:ascii="Century Gothic" w:eastAsia="Times New Roman" w:hAnsi="Century Gothic" w:cs="Arial"/>
          <w:bCs/>
          <w:lang w:eastAsia="de-DE"/>
        </w:rPr>
        <w:t>eine kulturelle Funktion</w:t>
      </w:r>
      <w:r w:rsidR="00FF64FF">
        <w:rPr>
          <w:rFonts w:ascii="Century Gothic" w:eastAsia="Times New Roman" w:hAnsi="Century Gothic" w:cs="Arial"/>
          <w:bCs/>
          <w:lang w:eastAsia="de-DE"/>
        </w:rPr>
        <w:t>.</w:t>
      </w:r>
      <w:r w:rsidR="00E92DF2">
        <w:rPr>
          <w:rFonts w:ascii="Century Gothic" w:eastAsia="Times New Roman" w:hAnsi="Century Gothic" w:cs="Arial"/>
          <w:bCs/>
          <w:lang w:eastAsia="de-DE"/>
        </w:rPr>
        <w:t xml:space="preserve"> </w:t>
      </w:r>
      <w:r w:rsidR="005C3971">
        <w:rPr>
          <w:rFonts w:ascii="Century Gothic" w:eastAsia="Times New Roman" w:hAnsi="Century Gothic" w:cs="Arial"/>
          <w:bCs/>
          <w:lang w:eastAsia="de-DE"/>
        </w:rPr>
        <w:t xml:space="preserve">Wartende können sich hier ohne Öffnungszeiten oder Eintrittspreise vielfältige und ortsspezifische Kulturprojekte ansehen. </w:t>
      </w:r>
      <w:r w:rsidR="00E92DF2">
        <w:rPr>
          <w:rFonts w:ascii="Century Gothic" w:eastAsia="Times New Roman" w:hAnsi="Century Gothic" w:cs="Arial"/>
          <w:bCs/>
          <w:lang w:eastAsia="de-DE"/>
        </w:rPr>
        <w:t xml:space="preserve">Ein Klassiker ist das jährlich stattfindende </w:t>
      </w:r>
      <w:hyperlink r:id="rId26" w:history="1">
        <w:r w:rsidR="00E92DF2" w:rsidRPr="00E92DF2">
          <w:rPr>
            <w:rStyle w:val="Hyperlink"/>
            <w:rFonts w:ascii="Century Gothic" w:eastAsia="Times New Roman" w:hAnsi="Century Gothic" w:cs="Arial"/>
            <w:bCs/>
            <w:lang w:eastAsia="de-DE"/>
          </w:rPr>
          <w:t>Tollwood Festival</w:t>
        </w:r>
      </w:hyperlink>
      <w:r w:rsidR="003A5B4C" w:rsidRPr="002305BA">
        <w:rPr>
          <w:rStyle w:val="Hyperlink"/>
          <w:rFonts w:ascii="Century Gothic" w:eastAsia="Times New Roman" w:hAnsi="Century Gothic" w:cs="Arial"/>
          <w:bCs/>
          <w:u w:val="none"/>
          <w:lang w:eastAsia="de-DE"/>
        </w:rPr>
        <w:t>,</w:t>
      </w:r>
      <w:r w:rsidR="00E1592E" w:rsidRPr="002305BA">
        <w:rPr>
          <w:rStyle w:val="Hyperlink"/>
          <w:rFonts w:ascii="Century Gothic" w:eastAsia="Times New Roman" w:hAnsi="Century Gothic" w:cs="Arial"/>
          <w:bCs/>
          <w:u w:val="none"/>
          <w:lang w:eastAsia="de-DE"/>
        </w:rPr>
        <w:t xml:space="preserve"> </w:t>
      </w:r>
      <w:r w:rsidR="00E1592E">
        <w:rPr>
          <w:rFonts w:ascii="Century Gothic" w:eastAsia="Times New Roman" w:hAnsi="Century Gothic" w:cs="Arial"/>
          <w:bCs/>
          <w:lang w:eastAsia="de-DE"/>
        </w:rPr>
        <w:t xml:space="preserve">bei dem </w:t>
      </w:r>
      <w:r w:rsidR="003A5B4C">
        <w:rPr>
          <w:rFonts w:ascii="Century Gothic" w:eastAsia="Times New Roman" w:hAnsi="Century Gothic" w:cs="Arial"/>
          <w:bCs/>
          <w:lang w:eastAsia="de-DE"/>
        </w:rPr>
        <w:t xml:space="preserve">sowohl im Sommer als auch im </w:t>
      </w:r>
      <w:r w:rsidR="003A5B4C" w:rsidRPr="009C46DB">
        <w:rPr>
          <w:rFonts w:ascii="Century Gothic" w:eastAsia="Times New Roman" w:hAnsi="Century Gothic" w:cs="Arial"/>
          <w:bCs/>
          <w:lang w:eastAsia="de-DE"/>
        </w:rPr>
        <w:t xml:space="preserve">Winter </w:t>
      </w:r>
      <w:r w:rsidR="00E92DF2" w:rsidRPr="009C46DB">
        <w:rPr>
          <w:rFonts w:ascii="Century Gothic" w:eastAsia="Times New Roman" w:hAnsi="Century Gothic" w:cs="Arial"/>
          <w:bCs/>
          <w:lang w:eastAsia="de-DE"/>
        </w:rPr>
        <w:t>Nachhaltigkeit</w:t>
      </w:r>
      <w:r w:rsidR="00E92DF2">
        <w:rPr>
          <w:rFonts w:ascii="Century Gothic" w:eastAsia="Times New Roman" w:hAnsi="Century Gothic" w:cs="Arial"/>
          <w:bCs/>
          <w:lang w:eastAsia="de-DE"/>
        </w:rPr>
        <w:t xml:space="preserve"> bereits seit 35 Jahren im Fokus steht.</w:t>
      </w:r>
    </w:p>
    <w:p w14:paraId="0F9F9681" w14:textId="5F1EA007" w:rsidR="002779DE" w:rsidRPr="002779DE" w:rsidRDefault="004A2759" w:rsidP="004A2759">
      <w:pPr>
        <w:pStyle w:val="Kommentartext"/>
        <w:spacing w:after="240" w:line="360" w:lineRule="auto"/>
        <w:ind w:left="-567" w:right="-567"/>
        <w:jc w:val="both"/>
        <w:rPr>
          <w:rFonts w:ascii="Century Gothic" w:eastAsia="Times New Roman" w:hAnsi="Century Gothic" w:cs="Arial"/>
          <w:bCs/>
          <w:color w:val="FF0000"/>
          <w:lang w:eastAsia="de-DE"/>
        </w:rPr>
      </w:pPr>
      <w:r>
        <w:rPr>
          <w:rFonts w:ascii="Century Gothic" w:eastAsia="Times New Roman" w:hAnsi="Century Gothic" w:cs="Arial"/>
          <w:bCs/>
          <w:lang w:eastAsia="de-DE"/>
        </w:rPr>
        <w:t xml:space="preserve">Wer </w:t>
      </w:r>
      <w:r w:rsidR="000B7EA1">
        <w:rPr>
          <w:rFonts w:ascii="Century Gothic" w:eastAsia="Times New Roman" w:hAnsi="Century Gothic" w:cs="Arial"/>
          <w:bCs/>
          <w:lang w:eastAsia="de-DE"/>
        </w:rPr>
        <w:t>Natur</w:t>
      </w:r>
      <w:r>
        <w:rPr>
          <w:rFonts w:ascii="Century Gothic" w:eastAsia="Times New Roman" w:hAnsi="Century Gothic" w:cs="Arial"/>
          <w:bCs/>
          <w:lang w:eastAsia="de-DE"/>
        </w:rPr>
        <w:t xml:space="preserve"> </w:t>
      </w:r>
      <w:r w:rsidR="000B7EA1">
        <w:rPr>
          <w:rFonts w:ascii="Century Gothic" w:eastAsia="Times New Roman" w:hAnsi="Century Gothic" w:cs="Arial"/>
          <w:bCs/>
          <w:lang w:eastAsia="de-DE"/>
        </w:rPr>
        <w:t xml:space="preserve">erleben </w:t>
      </w:r>
      <w:r>
        <w:rPr>
          <w:rFonts w:ascii="Century Gothic" w:eastAsia="Times New Roman" w:hAnsi="Century Gothic" w:cs="Arial"/>
          <w:bCs/>
          <w:lang w:eastAsia="de-DE"/>
        </w:rPr>
        <w:t xml:space="preserve">möchte, muss die Stadt nicht verlassen: </w:t>
      </w:r>
      <w:r w:rsidR="00377246">
        <w:rPr>
          <w:rFonts w:ascii="Century Gothic" w:eastAsia="Times New Roman" w:hAnsi="Century Gothic" w:cs="Arial"/>
          <w:bCs/>
          <w:lang w:eastAsia="de-DE"/>
        </w:rPr>
        <w:t xml:space="preserve">Der </w:t>
      </w:r>
      <w:hyperlink r:id="rId27" w:history="1">
        <w:r w:rsidR="00FC4D7C" w:rsidRPr="00FC4D7C">
          <w:rPr>
            <w:rStyle w:val="Hyperlink"/>
            <w:rFonts w:ascii="Century Gothic" w:eastAsia="Times New Roman" w:hAnsi="Century Gothic" w:cs="Arial"/>
            <w:bCs/>
            <w:lang w:eastAsia="de-DE"/>
          </w:rPr>
          <w:t>B</w:t>
        </w:r>
        <w:r w:rsidR="00377246" w:rsidRPr="00FC4D7C">
          <w:rPr>
            <w:rStyle w:val="Hyperlink"/>
            <w:rFonts w:ascii="Century Gothic" w:eastAsia="Times New Roman" w:hAnsi="Century Gothic" w:cs="Arial"/>
            <w:bCs/>
            <w:lang w:eastAsia="de-DE"/>
          </w:rPr>
          <w:t>otanische Garten München</w:t>
        </w:r>
      </w:hyperlink>
      <w:r w:rsidR="00377246">
        <w:rPr>
          <w:rFonts w:ascii="Century Gothic" w:eastAsia="Times New Roman" w:hAnsi="Century Gothic" w:cs="Arial"/>
          <w:bCs/>
          <w:lang w:eastAsia="de-DE"/>
        </w:rPr>
        <w:t xml:space="preserve"> bietet Lebensraum für zahlreiche Vogel- und Insektenarten</w:t>
      </w:r>
      <w:r w:rsidR="000700ED">
        <w:rPr>
          <w:rFonts w:ascii="Century Gothic" w:eastAsia="Times New Roman" w:hAnsi="Century Gothic" w:cs="Arial"/>
          <w:bCs/>
          <w:lang w:eastAsia="de-DE"/>
        </w:rPr>
        <w:t xml:space="preserve">, der angrenzende </w:t>
      </w:r>
      <w:hyperlink r:id="rId28" w:history="1">
        <w:r w:rsidR="000700ED" w:rsidRPr="00696A34">
          <w:rPr>
            <w:rStyle w:val="Hyperlink"/>
            <w:rFonts w:ascii="Century Gothic" w:eastAsia="Times New Roman" w:hAnsi="Century Gothic" w:cs="Arial"/>
            <w:bCs/>
            <w:lang w:eastAsia="de-DE"/>
          </w:rPr>
          <w:t>Schlosspark Nymphenburg</w:t>
        </w:r>
      </w:hyperlink>
      <w:r w:rsidR="000700ED">
        <w:rPr>
          <w:rFonts w:ascii="Century Gothic" w:eastAsia="Times New Roman" w:hAnsi="Century Gothic" w:cs="Arial"/>
          <w:bCs/>
          <w:lang w:eastAsia="de-DE"/>
        </w:rPr>
        <w:t xml:space="preserve"> ist bekannt </w:t>
      </w:r>
      <w:r w:rsidR="000700ED" w:rsidRPr="000B7EA1">
        <w:rPr>
          <w:rFonts w:ascii="Century Gothic" w:eastAsia="Times New Roman" w:hAnsi="Century Gothic" w:cs="Arial"/>
          <w:bCs/>
          <w:lang w:eastAsia="de-DE"/>
        </w:rPr>
        <w:t xml:space="preserve">für seine idyllische Anlage </w:t>
      </w:r>
      <w:r w:rsidR="000700ED">
        <w:rPr>
          <w:rFonts w:ascii="Century Gothic" w:eastAsia="Times New Roman" w:hAnsi="Century Gothic" w:cs="Arial"/>
          <w:bCs/>
          <w:lang w:eastAsia="de-DE"/>
        </w:rPr>
        <w:t xml:space="preserve">und </w:t>
      </w:r>
      <w:r w:rsidR="008B1137">
        <w:rPr>
          <w:rFonts w:ascii="Century Gothic" w:eastAsia="Times New Roman" w:hAnsi="Century Gothic" w:cs="Arial"/>
          <w:bCs/>
          <w:lang w:eastAsia="de-DE"/>
        </w:rPr>
        <w:t>die</w:t>
      </w:r>
      <w:r w:rsidR="000700ED" w:rsidRPr="000B7EA1">
        <w:rPr>
          <w:rFonts w:ascii="Century Gothic" w:eastAsia="Times New Roman" w:hAnsi="Century Gothic" w:cs="Arial"/>
          <w:bCs/>
          <w:lang w:eastAsia="de-DE"/>
        </w:rPr>
        <w:t xml:space="preserve"> seltenen Pflanzen</w:t>
      </w:r>
      <w:r w:rsidR="000700ED">
        <w:rPr>
          <w:rFonts w:ascii="Century Gothic" w:eastAsia="Times New Roman" w:hAnsi="Century Gothic" w:cs="Arial"/>
          <w:bCs/>
          <w:lang w:eastAsia="de-DE"/>
        </w:rPr>
        <w:t>, das</w:t>
      </w:r>
      <w:r w:rsidR="000700ED">
        <w:rPr>
          <w:rFonts w:ascii="Century Gothic" w:hAnsi="Century Gothic"/>
          <w:b/>
          <w:bCs/>
        </w:rPr>
        <w:t xml:space="preserve"> </w:t>
      </w:r>
      <w:hyperlink r:id="rId29" w:history="1">
        <w:r w:rsidR="000700ED" w:rsidRPr="00696A34">
          <w:rPr>
            <w:rStyle w:val="Hyperlink"/>
            <w:rFonts w:ascii="Century Gothic" w:eastAsia="Times New Roman" w:hAnsi="Century Gothic" w:cs="Arial"/>
            <w:bCs/>
            <w:lang w:eastAsia="de-DE"/>
          </w:rPr>
          <w:t>Museum Mensch und Natur</w:t>
        </w:r>
      </w:hyperlink>
      <w:r w:rsidR="000700ED">
        <w:rPr>
          <w:rFonts w:ascii="Century Gothic" w:eastAsia="Times New Roman" w:hAnsi="Century Gothic" w:cs="Arial"/>
          <w:bCs/>
          <w:lang w:eastAsia="de-DE"/>
        </w:rPr>
        <w:t xml:space="preserve"> zählt zu den</w:t>
      </w:r>
      <w:r w:rsidR="000700ED" w:rsidRPr="000B7EA1">
        <w:rPr>
          <w:rFonts w:ascii="Century Gothic" w:eastAsia="Times New Roman" w:hAnsi="Century Gothic" w:cs="Arial"/>
          <w:bCs/>
          <w:lang w:eastAsia="de-DE"/>
        </w:rPr>
        <w:t xml:space="preserve"> besucherstärksten </w:t>
      </w:r>
      <w:r w:rsidR="000700ED" w:rsidRPr="000B7EA1">
        <w:rPr>
          <w:rFonts w:ascii="Century Gothic" w:eastAsia="Times New Roman" w:hAnsi="Century Gothic" w:cs="Arial"/>
          <w:bCs/>
          <w:lang w:eastAsia="de-DE"/>
        </w:rPr>
        <w:lastRenderedPageBreak/>
        <w:t xml:space="preserve">Naturkundemuseen </w:t>
      </w:r>
      <w:r w:rsidR="000700ED" w:rsidRPr="000700ED">
        <w:rPr>
          <w:rFonts w:ascii="Century Gothic" w:eastAsia="Times New Roman" w:hAnsi="Century Gothic" w:cs="Arial"/>
          <w:bCs/>
          <w:lang w:eastAsia="de-DE"/>
        </w:rPr>
        <w:t xml:space="preserve">Deutschlands und das </w:t>
      </w:r>
      <w:hyperlink r:id="rId30" w:tgtFrame="_blank" w:tooltip="Website Walderlebniszentrum Grünwald" w:history="1">
        <w:r w:rsidRPr="000700ED">
          <w:rPr>
            <w:rStyle w:val="Fett"/>
            <w:rFonts w:ascii="Century Gothic" w:hAnsi="Century Gothic"/>
            <w:b w:val="0"/>
            <w:bCs w:val="0"/>
            <w:u w:val="single"/>
          </w:rPr>
          <w:t>Walderlebniszentrum Grünwald</w:t>
        </w:r>
      </w:hyperlink>
      <w:r w:rsidRPr="000700ED">
        <w:rPr>
          <w:rFonts w:ascii="Century Gothic" w:hAnsi="Century Gothic"/>
          <w:b/>
          <w:bCs/>
        </w:rPr>
        <w:t xml:space="preserve"> </w:t>
      </w:r>
      <w:r w:rsidR="000700ED" w:rsidRPr="000700ED">
        <w:rPr>
          <w:rFonts w:ascii="Century Gothic" w:hAnsi="Century Gothic"/>
        </w:rPr>
        <w:t>macht den Wald dank Ausstellung</w:t>
      </w:r>
      <w:r w:rsidR="008B1137">
        <w:rPr>
          <w:rFonts w:ascii="Century Gothic" w:hAnsi="Century Gothic"/>
        </w:rPr>
        <w:t>en</w:t>
      </w:r>
      <w:r w:rsidR="000700ED" w:rsidRPr="000700ED">
        <w:rPr>
          <w:rFonts w:ascii="Century Gothic" w:hAnsi="Century Gothic"/>
        </w:rPr>
        <w:t xml:space="preserve"> zum Thema Artenvielfalt und verschiedenen Erlebnispfaden auch in der Stadt erlebbar.</w:t>
      </w:r>
    </w:p>
    <w:p w14:paraId="6FC86B9D" w14:textId="09A4DD87" w:rsidR="004E5207" w:rsidRPr="005532CC" w:rsidRDefault="005532CC" w:rsidP="005532CC">
      <w:pPr>
        <w:pStyle w:val="Kommentartext"/>
        <w:spacing w:line="360" w:lineRule="auto"/>
        <w:ind w:left="-567" w:right="-567"/>
        <w:jc w:val="both"/>
        <w:rPr>
          <w:rFonts w:ascii="Century Gothic" w:eastAsia="Times New Roman" w:hAnsi="Century Gothic" w:cs="Arial"/>
          <w:b/>
          <w:lang w:eastAsia="de-DE"/>
        </w:rPr>
      </w:pPr>
      <w:r w:rsidRPr="005532CC">
        <w:rPr>
          <w:rFonts w:ascii="Century Gothic" w:eastAsia="Times New Roman" w:hAnsi="Century Gothic" w:cs="Arial"/>
          <w:b/>
          <w:lang w:eastAsia="de-DE"/>
        </w:rPr>
        <w:t xml:space="preserve">Für </w:t>
      </w:r>
      <w:r w:rsidR="000700ED">
        <w:rPr>
          <w:rFonts w:ascii="Century Gothic" w:eastAsia="Times New Roman" w:hAnsi="Century Gothic" w:cs="Arial"/>
          <w:b/>
          <w:lang w:eastAsia="de-DE"/>
        </w:rPr>
        <w:t>umweltbewusste Genießer</w:t>
      </w:r>
      <w:r>
        <w:rPr>
          <w:rFonts w:ascii="Century Gothic" w:eastAsia="Times New Roman" w:hAnsi="Century Gothic" w:cs="Arial"/>
          <w:b/>
          <w:lang w:eastAsia="de-DE"/>
        </w:rPr>
        <w:t xml:space="preserve"> </w:t>
      </w:r>
    </w:p>
    <w:p w14:paraId="36152708" w14:textId="4D315FC4" w:rsidR="005532CC" w:rsidRDefault="004E5207" w:rsidP="005532CC">
      <w:pPr>
        <w:pStyle w:val="Kommentartext"/>
        <w:spacing w:after="240" w:line="360" w:lineRule="auto"/>
        <w:ind w:left="-567" w:right="-567"/>
        <w:jc w:val="both"/>
        <w:rPr>
          <w:rFonts w:ascii="Century Gothic" w:hAnsi="Century Gothic"/>
          <w:bCs/>
        </w:rPr>
      </w:pPr>
      <w:r>
        <w:rPr>
          <w:rFonts w:ascii="Century Gothic" w:eastAsia="Times New Roman" w:hAnsi="Century Gothic" w:cs="Arial"/>
          <w:bCs/>
          <w:lang w:eastAsia="de-DE"/>
        </w:rPr>
        <w:t xml:space="preserve">Auch Münchens </w:t>
      </w:r>
      <w:r w:rsidR="009C46DB">
        <w:rPr>
          <w:rFonts w:ascii="Century Gothic" w:eastAsia="Times New Roman" w:hAnsi="Century Gothic" w:cs="Arial"/>
          <w:bCs/>
          <w:lang w:eastAsia="de-DE"/>
        </w:rPr>
        <w:t>umweltfreundliche</w:t>
      </w:r>
      <w:r>
        <w:rPr>
          <w:rFonts w:ascii="Century Gothic" w:eastAsia="Times New Roman" w:hAnsi="Century Gothic" w:cs="Arial"/>
          <w:bCs/>
          <w:lang w:eastAsia="de-DE"/>
        </w:rPr>
        <w:t xml:space="preserve"> Kulinarik braucht sich nicht zu verstecken: Vegane Weißwürste </w:t>
      </w:r>
      <w:r w:rsidR="009B3269">
        <w:rPr>
          <w:rFonts w:ascii="Century Gothic" w:eastAsia="Times New Roman" w:hAnsi="Century Gothic" w:cs="Arial"/>
          <w:bCs/>
          <w:lang w:eastAsia="de-DE"/>
        </w:rPr>
        <w:t xml:space="preserve">vom Münchner Start-Up </w:t>
      </w:r>
      <w:hyperlink r:id="rId31" w:history="1">
        <w:proofErr w:type="spellStart"/>
        <w:r w:rsidR="009B3269" w:rsidRPr="009B3269">
          <w:rPr>
            <w:rStyle w:val="Hyperlink"/>
            <w:rFonts w:ascii="Century Gothic" w:eastAsia="Times New Roman" w:hAnsi="Century Gothic" w:cs="Arial"/>
            <w:bCs/>
            <w:lang w:eastAsia="de-DE"/>
          </w:rPr>
          <w:t>Greenforce</w:t>
        </w:r>
        <w:proofErr w:type="spellEnd"/>
      </w:hyperlink>
      <w:r>
        <w:rPr>
          <w:rFonts w:ascii="Century Gothic" w:eastAsia="Times New Roman" w:hAnsi="Century Gothic" w:cs="Arial"/>
          <w:bCs/>
          <w:lang w:eastAsia="de-DE"/>
        </w:rPr>
        <w:t xml:space="preserve">, die </w:t>
      </w:r>
      <w:r w:rsidRPr="000953A6">
        <w:rPr>
          <w:rFonts w:ascii="Century Gothic" w:eastAsia="Times New Roman" w:hAnsi="Century Gothic" w:cs="Arial"/>
          <w:bCs/>
          <w:lang w:eastAsia="de-DE"/>
        </w:rPr>
        <w:t>2022</w:t>
      </w:r>
      <w:r>
        <w:rPr>
          <w:rFonts w:ascii="Century Gothic" w:eastAsia="Times New Roman" w:hAnsi="Century Gothic" w:cs="Arial"/>
          <w:bCs/>
          <w:lang w:eastAsia="de-DE"/>
        </w:rPr>
        <w:t xml:space="preserve"> </w:t>
      </w:r>
      <w:r w:rsidRPr="000953A6">
        <w:rPr>
          <w:rFonts w:ascii="Century Gothic" w:eastAsia="Times New Roman" w:hAnsi="Century Gothic" w:cs="Arial"/>
          <w:bCs/>
          <w:lang w:eastAsia="de-DE"/>
        </w:rPr>
        <w:t>erstmals auch auf dem Oktoberfest</w:t>
      </w:r>
      <w:r>
        <w:rPr>
          <w:rFonts w:ascii="Century Gothic" w:eastAsia="Times New Roman" w:hAnsi="Century Gothic" w:cs="Arial"/>
          <w:bCs/>
          <w:lang w:eastAsia="de-DE"/>
        </w:rPr>
        <w:t xml:space="preserve"> serviert wurden und bereits </w:t>
      </w:r>
      <w:r w:rsidRPr="000953A6">
        <w:rPr>
          <w:rFonts w:ascii="Century Gothic" w:eastAsia="Times New Roman" w:hAnsi="Century Gothic" w:cs="Arial"/>
          <w:bCs/>
          <w:lang w:eastAsia="de-DE"/>
        </w:rPr>
        <w:t>vielfach</w:t>
      </w:r>
      <w:r>
        <w:rPr>
          <w:rFonts w:ascii="Century Gothic" w:eastAsia="Times New Roman" w:hAnsi="Century Gothic" w:cs="Arial"/>
          <w:bCs/>
          <w:lang w:eastAsia="de-DE"/>
        </w:rPr>
        <w:t xml:space="preserve"> a</w:t>
      </w:r>
      <w:r w:rsidRPr="000953A6">
        <w:rPr>
          <w:rFonts w:ascii="Century Gothic" w:eastAsia="Times New Roman" w:hAnsi="Century Gothic" w:cs="Arial"/>
          <w:bCs/>
          <w:lang w:eastAsia="de-DE"/>
        </w:rPr>
        <w:t>usgezeichnet</w:t>
      </w:r>
      <w:r>
        <w:rPr>
          <w:rFonts w:ascii="Century Gothic" w:eastAsia="Times New Roman" w:hAnsi="Century Gothic" w:cs="Arial"/>
          <w:bCs/>
          <w:lang w:eastAsia="de-DE"/>
        </w:rPr>
        <w:t xml:space="preserve"> sind, eine komplett vegane </w:t>
      </w:r>
      <w:r w:rsidRPr="00477A1B">
        <w:rPr>
          <w:rFonts w:ascii="Century Gothic" w:eastAsia="Times New Roman" w:hAnsi="Century Gothic" w:cs="Arial"/>
          <w:bCs/>
          <w:lang w:eastAsia="de-DE"/>
        </w:rPr>
        <w:t xml:space="preserve">buddhistische Küche im </w:t>
      </w:r>
      <w:hyperlink r:id="rId32" w:history="1">
        <w:proofErr w:type="spellStart"/>
        <w:r w:rsidRPr="00477A1B">
          <w:rPr>
            <w:rStyle w:val="Hyperlink"/>
            <w:rFonts w:ascii="Century Gothic" w:eastAsia="Times New Roman" w:hAnsi="Century Gothic" w:cs="Arial"/>
            <w:bCs/>
            <w:lang w:eastAsia="de-DE"/>
          </w:rPr>
          <w:t>Soy</w:t>
        </w:r>
        <w:proofErr w:type="spellEnd"/>
        <w:r w:rsidRPr="00477A1B">
          <w:rPr>
            <w:rStyle w:val="Hyperlink"/>
            <w:rFonts w:ascii="Century Gothic" w:eastAsia="Times New Roman" w:hAnsi="Century Gothic" w:cs="Arial"/>
            <w:bCs/>
            <w:lang w:eastAsia="de-DE"/>
          </w:rPr>
          <w:t xml:space="preserve"> Vegan</w:t>
        </w:r>
      </w:hyperlink>
      <w:r w:rsidRPr="00477A1B">
        <w:rPr>
          <w:rFonts w:ascii="Century Gothic" w:eastAsia="Times New Roman" w:hAnsi="Century Gothic" w:cs="Arial"/>
          <w:bCs/>
          <w:lang w:eastAsia="de-DE"/>
        </w:rPr>
        <w:t xml:space="preserve"> </w:t>
      </w:r>
      <w:r>
        <w:rPr>
          <w:rFonts w:ascii="Century Gothic" w:eastAsia="Times New Roman" w:hAnsi="Century Gothic" w:cs="Arial"/>
          <w:bCs/>
          <w:lang w:eastAsia="de-DE"/>
        </w:rPr>
        <w:t>und</w:t>
      </w:r>
      <w:r w:rsidRPr="00477A1B">
        <w:rPr>
          <w:rFonts w:ascii="Century Gothic" w:eastAsia="Times New Roman" w:hAnsi="Century Gothic" w:cs="Arial"/>
          <w:bCs/>
          <w:lang w:eastAsia="de-DE"/>
        </w:rPr>
        <w:t xml:space="preserve"> traditionelle bayerische Gerichte im veganen Restaurant </w:t>
      </w:r>
      <w:hyperlink r:id="rId33" w:history="1">
        <w:proofErr w:type="spellStart"/>
        <w:r w:rsidRPr="00477A1B">
          <w:rPr>
            <w:rStyle w:val="Hyperlink"/>
            <w:rFonts w:ascii="Century Gothic" w:eastAsia="Times New Roman" w:hAnsi="Century Gothic" w:cs="Arial"/>
            <w:bCs/>
            <w:lang w:eastAsia="de-DE"/>
          </w:rPr>
          <w:t>bodhi</w:t>
        </w:r>
        <w:proofErr w:type="spellEnd"/>
      </w:hyperlink>
      <w:r w:rsidRPr="00477A1B">
        <w:rPr>
          <w:rFonts w:ascii="Century Gothic" w:eastAsia="Times New Roman" w:hAnsi="Century Gothic" w:cs="Arial"/>
          <w:bCs/>
          <w:lang w:eastAsia="de-DE"/>
        </w:rPr>
        <w:t xml:space="preserve">, </w:t>
      </w:r>
      <w:r>
        <w:rPr>
          <w:rFonts w:ascii="Century Gothic" w:eastAsia="Times New Roman" w:hAnsi="Century Gothic" w:cs="Arial"/>
          <w:bCs/>
          <w:lang w:eastAsia="de-DE"/>
        </w:rPr>
        <w:t xml:space="preserve">in dem fleischlose </w:t>
      </w:r>
      <w:r w:rsidRPr="00477A1B">
        <w:rPr>
          <w:rFonts w:ascii="Century Gothic" w:eastAsia="Times New Roman" w:hAnsi="Century Gothic" w:cs="Arial"/>
          <w:bCs/>
          <w:lang w:eastAsia="de-DE"/>
        </w:rPr>
        <w:t>Braten und Schnitzel serviert werden.</w:t>
      </w:r>
      <w:r>
        <w:rPr>
          <w:rFonts w:ascii="Century Gothic" w:eastAsia="Times New Roman" w:hAnsi="Century Gothic" w:cs="Arial"/>
          <w:bCs/>
          <w:lang w:eastAsia="de-DE"/>
        </w:rPr>
        <w:t xml:space="preserve"> Auch im Englischen Garten, der größer ist als der Central Park in New York </w:t>
      </w:r>
      <w:r w:rsidRPr="00B46FCF">
        <w:rPr>
          <w:rFonts w:ascii="Century Gothic" w:eastAsia="Times New Roman" w:hAnsi="Century Gothic" w:cs="Arial"/>
          <w:bCs/>
          <w:lang w:eastAsia="de-DE"/>
        </w:rPr>
        <w:t xml:space="preserve">City, </w:t>
      </w:r>
      <w:r w:rsidRPr="00B46FCF">
        <w:rPr>
          <w:rFonts w:ascii="Century Gothic" w:hAnsi="Century Gothic"/>
          <w:bCs/>
        </w:rPr>
        <w:t xml:space="preserve">werden im Biergarten vom traditionellen </w:t>
      </w:r>
      <w:hyperlink r:id="rId34" w:tgtFrame="_blank" w:tooltip="Google Maps: Milchhäusl" w:history="1">
        <w:r w:rsidRPr="00B46FCF">
          <w:rPr>
            <w:rStyle w:val="Fett"/>
            <w:rFonts w:ascii="Century Gothic" w:hAnsi="Century Gothic"/>
            <w:b w:val="0"/>
            <w:color w:val="0000FF"/>
            <w:u w:val="single"/>
          </w:rPr>
          <w:t>Milchhäusl</w:t>
        </w:r>
      </w:hyperlink>
      <w:r w:rsidRPr="00B46FCF">
        <w:rPr>
          <w:rFonts w:ascii="Century Gothic" w:hAnsi="Century Gothic"/>
          <w:bCs/>
        </w:rPr>
        <w:t xml:space="preserve"> ausschließlich Bio-Speisen aus Bayern serviert.</w:t>
      </w:r>
      <w:r>
        <w:rPr>
          <w:rFonts w:ascii="Century Gothic" w:hAnsi="Century Gothic"/>
          <w:bCs/>
        </w:rPr>
        <w:t xml:space="preserve"> </w:t>
      </w:r>
    </w:p>
    <w:p w14:paraId="466EEE89" w14:textId="04D9C8B4" w:rsidR="00377246" w:rsidRPr="00377246" w:rsidRDefault="00377246" w:rsidP="00377246">
      <w:pPr>
        <w:pStyle w:val="Kommentartext"/>
        <w:spacing w:line="360" w:lineRule="auto"/>
        <w:ind w:left="-567" w:right="-567"/>
        <w:jc w:val="both"/>
        <w:rPr>
          <w:rFonts w:ascii="Century Gothic" w:eastAsia="Times New Roman" w:hAnsi="Century Gothic" w:cs="Arial"/>
          <w:b/>
          <w:lang w:eastAsia="de-DE"/>
        </w:rPr>
      </w:pPr>
      <w:r w:rsidRPr="00377246">
        <w:rPr>
          <w:rFonts w:ascii="Century Gothic" w:hAnsi="Century Gothic"/>
          <w:b/>
        </w:rPr>
        <w:t>Für die Nacht</w:t>
      </w:r>
    </w:p>
    <w:p w14:paraId="7A10412C" w14:textId="75E19BCE" w:rsidR="00C63C4C" w:rsidRDefault="00377246" w:rsidP="00D933C3">
      <w:pPr>
        <w:pStyle w:val="Kommentartext"/>
        <w:spacing w:after="240" w:line="360" w:lineRule="auto"/>
        <w:ind w:left="-567" w:right="-567"/>
        <w:jc w:val="both"/>
        <w:rPr>
          <w:rFonts w:ascii="Century Gothic" w:eastAsia="Times New Roman" w:hAnsi="Century Gothic" w:cs="Arial"/>
          <w:bCs/>
          <w:lang w:eastAsia="de-DE"/>
        </w:rPr>
      </w:pPr>
      <w:r>
        <w:rPr>
          <w:rFonts w:ascii="Century Gothic" w:eastAsia="Times New Roman" w:hAnsi="Century Gothic" w:cs="Arial"/>
          <w:bCs/>
          <w:lang w:eastAsia="de-DE"/>
        </w:rPr>
        <w:t>Ressourcenschonend</w:t>
      </w:r>
      <w:r w:rsidR="00477A1B">
        <w:rPr>
          <w:rFonts w:ascii="Century Gothic" w:eastAsia="Times New Roman" w:hAnsi="Century Gothic" w:cs="Arial"/>
          <w:bCs/>
          <w:lang w:eastAsia="de-DE"/>
        </w:rPr>
        <w:t xml:space="preserve"> übernachten können Besucher</w:t>
      </w:r>
      <w:r w:rsidR="00DC1CB4">
        <w:rPr>
          <w:rFonts w:ascii="Century Gothic" w:eastAsia="Times New Roman" w:hAnsi="Century Gothic" w:cs="Arial"/>
          <w:bCs/>
          <w:lang w:eastAsia="de-DE"/>
        </w:rPr>
        <w:t>*innen</w:t>
      </w:r>
      <w:r w:rsidR="00477A1B">
        <w:rPr>
          <w:rFonts w:ascii="Century Gothic" w:eastAsia="Times New Roman" w:hAnsi="Century Gothic" w:cs="Arial"/>
          <w:bCs/>
          <w:lang w:eastAsia="de-DE"/>
        </w:rPr>
        <w:t xml:space="preserve"> </w:t>
      </w:r>
      <w:r w:rsidR="006854F6">
        <w:rPr>
          <w:rFonts w:ascii="Century Gothic" w:eastAsia="Times New Roman" w:hAnsi="Century Gothic" w:cs="Arial"/>
          <w:bCs/>
          <w:lang w:eastAsia="de-DE"/>
        </w:rPr>
        <w:t xml:space="preserve">in den </w:t>
      </w:r>
      <w:hyperlink r:id="rId35" w:history="1">
        <w:proofErr w:type="spellStart"/>
        <w:r w:rsidR="006854F6" w:rsidRPr="006854F6">
          <w:rPr>
            <w:rStyle w:val="Hyperlink"/>
            <w:rFonts w:ascii="Century Gothic" w:eastAsia="Times New Roman" w:hAnsi="Century Gothic" w:cs="Arial"/>
            <w:bCs/>
            <w:lang w:eastAsia="de-DE"/>
          </w:rPr>
          <w:t>Cocoon</w:t>
        </w:r>
        <w:proofErr w:type="spellEnd"/>
        <w:r w:rsidR="006854F6" w:rsidRPr="006854F6">
          <w:rPr>
            <w:rStyle w:val="Hyperlink"/>
            <w:rFonts w:ascii="Century Gothic" w:eastAsia="Times New Roman" w:hAnsi="Century Gothic" w:cs="Arial"/>
            <w:bCs/>
            <w:lang w:eastAsia="de-DE"/>
          </w:rPr>
          <w:t xml:space="preserve"> Hotels</w:t>
        </w:r>
      </w:hyperlink>
      <w:r w:rsidR="006854F6">
        <w:rPr>
          <w:rFonts w:ascii="Century Gothic" w:eastAsia="Times New Roman" w:hAnsi="Century Gothic" w:cs="Arial"/>
          <w:bCs/>
          <w:lang w:eastAsia="de-DE"/>
        </w:rPr>
        <w:t xml:space="preserve"> in der Innenstadt</w:t>
      </w:r>
      <w:r w:rsidR="00EC3E11">
        <w:rPr>
          <w:rFonts w:ascii="Century Gothic" w:eastAsia="Times New Roman" w:hAnsi="Century Gothic" w:cs="Arial"/>
          <w:bCs/>
          <w:lang w:eastAsia="de-DE"/>
        </w:rPr>
        <w:t xml:space="preserve">, im barrierefreien </w:t>
      </w:r>
      <w:hyperlink r:id="rId36" w:history="1">
        <w:proofErr w:type="spellStart"/>
        <w:r w:rsidR="00EC3E11" w:rsidRPr="00EC3E11">
          <w:rPr>
            <w:rStyle w:val="Hyperlink"/>
            <w:rFonts w:ascii="Century Gothic" w:hAnsi="Century Gothic"/>
          </w:rPr>
          <w:t>Scandic</w:t>
        </w:r>
        <w:proofErr w:type="spellEnd"/>
        <w:r w:rsidR="00EC3E11" w:rsidRPr="00EC3E11">
          <w:rPr>
            <w:rStyle w:val="Hyperlink"/>
            <w:rFonts w:ascii="Century Gothic" w:hAnsi="Century Gothic"/>
          </w:rPr>
          <w:t xml:space="preserve"> München </w:t>
        </w:r>
        <w:proofErr w:type="spellStart"/>
        <w:r w:rsidR="00EC3E11" w:rsidRPr="00EC3E11">
          <w:rPr>
            <w:rStyle w:val="Hyperlink"/>
            <w:rFonts w:ascii="Century Gothic" w:hAnsi="Century Gothic"/>
          </w:rPr>
          <w:t>Macherei</w:t>
        </w:r>
        <w:proofErr w:type="spellEnd"/>
      </w:hyperlink>
      <w:r w:rsidR="00EC3E11" w:rsidRPr="00EC3E11">
        <w:rPr>
          <w:rFonts w:ascii="Century Gothic" w:hAnsi="Century Gothic"/>
        </w:rPr>
        <w:t>,</w:t>
      </w:r>
      <w:r w:rsidR="00EC3E11" w:rsidRPr="00EC3E11">
        <w:t xml:space="preserve"> </w:t>
      </w:r>
      <w:r w:rsidR="00E1592E" w:rsidRPr="00D933C3">
        <w:rPr>
          <w:rFonts w:ascii="Century Gothic" w:eastAsia="Times New Roman" w:hAnsi="Century Gothic" w:cs="Arial"/>
          <w:bCs/>
          <w:lang w:eastAsia="de-DE"/>
        </w:rPr>
        <w:t xml:space="preserve">das </w:t>
      </w:r>
      <w:r w:rsidR="00EC3E11" w:rsidRPr="00EC3E11">
        <w:rPr>
          <w:rFonts w:ascii="Century Gothic" w:eastAsia="Times New Roman" w:hAnsi="Century Gothic" w:cs="Arial"/>
          <w:bCs/>
          <w:lang w:eastAsia="de-DE"/>
        </w:rPr>
        <w:t>Strom aus 100 Prozent erneuerbarer Energie mit Biomüll aus der Speisereste-Anlage gew</w:t>
      </w:r>
      <w:r w:rsidR="00E1592E">
        <w:rPr>
          <w:rFonts w:ascii="Century Gothic" w:eastAsia="Times New Roman" w:hAnsi="Century Gothic" w:cs="Arial"/>
          <w:bCs/>
          <w:lang w:eastAsia="de-DE"/>
        </w:rPr>
        <w:t>innt</w:t>
      </w:r>
      <w:r w:rsidR="00EC3E11">
        <w:rPr>
          <w:rFonts w:ascii="Century Gothic" w:eastAsia="Times New Roman" w:hAnsi="Century Gothic" w:cs="Arial"/>
          <w:bCs/>
          <w:lang w:eastAsia="de-DE"/>
        </w:rPr>
        <w:t xml:space="preserve">, </w:t>
      </w:r>
      <w:r w:rsidR="006854F6">
        <w:rPr>
          <w:rFonts w:ascii="Century Gothic" w:eastAsia="Times New Roman" w:hAnsi="Century Gothic" w:cs="Arial"/>
          <w:bCs/>
          <w:lang w:eastAsia="de-DE"/>
        </w:rPr>
        <w:t xml:space="preserve">oder </w:t>
      </w:r>
      <w:r w:rsidR="00477A1B">
        <w:rPr>
          <w:rFonts w:ascii="Century Gothic" w:eastAsia="Times New Roman" w:hAnsi="Century Gothic" w:cs="Arial"/>
          <w:bCs/>
          <w:lang w:eastAsia="de-DE"/>
        </w:rPr>
        <w:t xml:space="preserve">im </w:t>
      </w:r>
      <w:hyperlink r:id="rId37" w:history="1">
        <w:r w:rsidR="00477A1B" w:rsidRPr="00477A1B">
          <w:rPr>
            <w:rStyle w:val="Hyperlink"/>
            <w:rFonts w:ascii="Century Gothic" w:eastAsia="Times New Roman" w:hAnsi="Century Gothic" w:cs="Arial"/>
            <w:bCs/>
            <w:lang w:eastAsia="de-DE"/>
          </w:rPr>
          <w:t>Hotel Augustin</w:t>
        </w:r>
      </w:hyperlink>
      <w:r w:rsidR="00477A1B">
        <w:rPr>
          <w:rFonts w:ascii="Century Gothic" w:eastAsia="Times New Roman" w:hAnsi="Century Gothic" w:cs="Arial"/>
          <w:bCs/>
          <w:lang w:eastAsia="de-DE"/>
        </w:rPr>
        <w:t xml:space="preserve"> </w:t>
      </w:r>
      <w:r w:rsidR="00477A1B" w:rsidRPr="00477A1B">
        <w:rPr>
          <w:rFonts w:ascii="Century Gothic" w:eastAsia="Times New Roman" w:hAnsi="Century Gothic" w:cs="Arial"/>
          <w:bCs/>
          <w:lang w:eastAsia="de-DE"/>
        </w:rPr>
        <w:t>direkt an der Theresienwiese</w:t>
      </w:r>
      <w:r w:rsidR="00477A1B">
        <w:rPr>
          <w:rFonts w:ascii="Century Gothic" w:eastAsia="Times New Roman" w:hAnsi="Century Gothic" w:cs="Arial"/>
          <w:bCs/>
          <w:lang w:eastAsia="de-DE"/>
        </w:rPr>
        <w:t>, das aus r</w:t>
      </w:r>
      <w:r w:rsidR="00477A1B" w:rsidRPr="00477A1B">
        <w:rPr>
          <w:rFonts w:ascii="Century Gothic" w:eastAsia="Times New Roman" w:hAnsi="Century Gothic" w:cs="Arial"/>
          <w:bCs/>
          <w:lang w:eastAsia="de-DE"/>
        </w:rPr>
        <w:t>egionale</w:t>
      </w:r>
      <w:r w:rsidR="00477A1B">
        <w:rPr>
          <w:rFonts w:ascii="Century Gothic" w:eastAsia="Times New Roman" w:hAnsi="Century Gothic" w:cs="Arial"/>
          <w:bCs/>
          <w:lang w:eastAsia="de-DE"/>
        </w:rPr>
        <w:t>m</w:t>
      </w:r>
      <w:r w:rsidR="00477A1B" w:rsidRPr="00477A1B">
        <w:rPr>
          <w:rFonts w:ascii="Century Gothic" w:eastAsia="Times New Roman" w:hAnsi="Century Gothic" w:cs="Arial"/>
          <w:bCs/>
          <w:lang w:eastAsia="de-DE"/>
        </w:rPr>
        <w:t xml:space="preserve"> Holz </w:t>
      </w:r>
      <w:r w:rsidR="00477A1B">
        <w:rPr>
          <w:rFonts w:ascii="Century Gothic" w:eastAsia="Times New Roman" w:hAnsi="Century Gothic" w:cs="Arial"/>
          <w:bCs/>
          <w:lang w:eastAsia="de-DE"/>
        </w:rPr>
        <w:t>erbaut wurde, über ein</w:t>
      </w:r>
      <w:r w:rsidR="00477A1B" w:rsidRPr="00477A1B">
        <w:t xml:space="preserve"> </w:t>
      </w:r>
      <w:r w:rsidR="00477A1B" w:rsidRPr="00477A1B">
        <w:rPr>
          <w:rFonts w:ascii="Century Gothic" w:eastAsia="Times New Roman" w:hAnsi="Century Gothic" w:cs="Arial"/>
          <w:bCs/>
          <w:lang w:eastAsia="de-DE"/>
        </w:rPr>
        <w:t>eigenes</w:t>
      </w:r>
      <w:r w:rsidR="00477A1B">
        <w:rPr>
          <w:rFonts w:ascii="Century Gothic" w:eastAsia="Times New Roman" w:hAnsi="Century Gothic" w:cs="Arial"/>
          <w:bCs/>
          <w:lang w:eastAsia="de-DE"/>
        </w:rPr>
        <w:t xml:space="preserve"> </w:t>
      </w:r>
      <w:r w:rsidR="00477A1B" w:rsidRPr="00477A1B">
        <w:rPr>
          <w:rFonts w:ascii="Century Gothic" w:eastAsia="Times New Roman" w:hAnsi="Century Gothic" w:cs="Arial"/>
          <w:bCs/>
          <w:lang w:eastAsia="de-DE"/>
        </w:rPr>
        <w:t xml:space="preserve">Blockheizkraftwerk </w:t>
      </w:r>
      <w:r w:rsidR="00477A1B">
        <w:rPr>
          <w:rFonts w:ascii="Century Gothic" w:eastAsia="Times New Roman" w:hAnsi="Century Gothic" w:cs="Arial"/>
          <w:bCs/>
          <w:lang w:eastAsia="de-DE"/>
        </w:rPr>
        <w:t xml:space="preserve">zur Deckung des </w:t>
      </w:r>
      <w:r w:rsidR="00477A1B" w:rsidRPr="00477A1B">
        <w:rPr>
          <w:rFonts w:ascii="Century Gothic" w:eastAsia="Times New Roman" w:hAnsi="Century Gothic" w:cs="Arial"/>
          <w:bCs/>
          <w:lang w:eastAsia="de-DE"/>
        </w:rPr>
        <w:t>Energiebedarf</w:t>
      </w:r>
      <w:r w:rsidR="00477A1B">
        <w:rPr>
          <w:rFonts w:ascii="Century Gothic" w:eastAsia="Times New Roman" w:hAnsi="Century Gothic" w:cs="Arial"/>
          <w:bCs/>
          <w:lang w:eastAsia="de-DE"/>
        </w:rPr>
        <w:t>s verfügt und</w:t>
      </w:r>
      <w:r w:rsidR="00D933C3">
        <w:rPr>
          <w:rFonts w:ascii="Century Gothic" w:eastAsia="Times New Roman" w:hAnsi="Century Gothic" w:cs="Arial"/>
          <w:bCs/>
          <w:lang w:eastAsia="de-DE"/>
        </w:rPr>
        <w:t xml:space="preserve"> zusätzlich</w:t>
      </w:r>
      <w:r w:rsidR="00477A1B">
        <w:rPr>
          <w:rFonts w:ascii="Century Gothic" w:eastAsia="Times New Roman" w:hAnsi="Century Gothic" w:cs="Arial"/>
          <w:bCs/>
          <w:lang w:eastAsia="de-DE"/>
        </w:rPr>
        <w:t xml:space="preserve"> Tei</w:t>
      </w:r>
      <w:r w:rsidR="00477A1B" w:rsidRPr="00477A1B">
        <w:rPr>
          <w:rFonts w:ascii="Century Gothic" w:eastAsia="Times New Roman" w:hAnsi="Century Gothic" w:cs="Arial"/>
          <w:bCs/>
          <w:lang w:eastAsia="de-DE"/>
        </w:rPr>
        <w:t>le der</w:t>
      </w:r>
      <w:r w:rsidR="00477A1B">
        <w:rPr>
          <w:rFonts w:ascii="Century Gothic" w:eastAsia="Times New Roman" w:hAnsi="Century Gothic" w:cs="Arial"/>
          <w:bCs/>
          <w:lang w:eastAsia="de-DE"/>
        </w:rPr>
        <w:t xml:space="preserve"> </w:t>
      </w:r>
      <w:r w:rsidR="00477A1B" w:rsidRPr="00477A1B">
        <w:rPr>
          <w:rFonts w:ascii="Century Gothic" w:eastAsia="Times New Roman" w:hAnsi="Century Gothic" w:cs="Arial"/>
          <w:bCs/>
          <w:lang w:eastAsia="de-DE"/>
        </w:rPr>
        <w:t>Zimmerausstattung - wie die</w:t>
      </w:r>
      <w:r w:rsidR="00477A1B">
        <w:rPr>
          <w:rFonts w:ascii="Century Gothic" w:eastAsia="Times New Roman" w:hAnsi="Century Gothic" w:cs="Arial"/>
          <w:bCs/>
          <w:lang w:eastAsia="de-DE"/>
        </w:rPr>
        <w:t xml:space="preserve"> </w:t>
      </w:r>
      <w:r w:rsidR="00477A1B" w:rsidRPr="00477A1B">
        <w:rPr>
          <w:rFonts w:ascii="Century Gothic" w:eastAsia="Times New Roman" w:hAnsi="Century Gothic" w:cs="Arial"/>
          <w:bCs/>
          <w:lang w:eastAsia="de-DE"/>
        </w:rPr>
        <w:t xml:space="preserve">Kleiderbügel </w:t>
      </w:r>
      <w:r w:rsidR="00477A1B">
        <w:rPr>
          <w:rFonts w:ascii="Century Gothic" w:eastAsia="Times New Roman" w:hAnsi="Century Gothic" w:cs="Arial"/>
          <w:bCs/>
          <w:lang w:eastAsia="de-DE"/>
        </w:rPr>
        <w:t>–</w:t>
      </w:r>
      <w:r w:rsidR="00477A1B" w:rsidRPr="00477A1B">
        <w:rPr>
          <w:rFonts w:ascii="Century Gothic" w:eastAsia="Times New Roman" w:hAnsi="Century Gothic" w:cs="Arial"/>
          <w:bCs/>
          <w:lang w:eastAsia="de-DE"/>
        </w:rPr>
        <w:t xml:space="preserve"> in</w:t>
      </w:r>
      <w:r w:rsidR="00477A1B">
        <w:rPr>
          <w:rFonts w:ascii="Century Gothic" w:eastAsia="Times New Roman" w:hAnsi="Century Gothic" w:cs="Arial"/>
          <w:bCs/>
          <w:lang w:eastAsia="de-DE"/>
        </w:rPr>
        <w:t xml:space="preserve"> </w:t>
      </w:r>
      <w:r w:rsidR="00477A1B" w:rsidRPr="00477A1B">
        <w:rPr>
          <w:rFonts w:ascii="Century Gothic" w:eastAsia="Times New Roman" w:hAnsi="Century Gothic" w:cs="Arial"/>
          <w:bCs/>
          <w:lang w:eastAsia="de-DE"/>
        </w:rPr>
        <w:t>Behindertenwerkstätten produzier</w:t>
      </w:r>
      <w:r w:rsidR="00E1592E">
        <w:rPr>
          <w:rFonts w:ascii="Century Gothic" w:eastAsia="Times New Roman" w:hAnsi="Century Gothic" w:cs="Arial"/>
          <w:bCs/>
          <w:lang w:eastAsia="de-DE"/>
        </w:rPr>
        <w:t>en lässt.</w:t>
      </w:r>
    </w:p>
    <w:p w14:paraId="7A94282C" w14:textId="6A79F732" w:rsidR="002D0A29" w:rsidRDefault="002D0A29" w:rsidP="00D933C3">
      <w:pPr>
        <w:pStyle w:val="Kommentartext"/>
        <w:spacing w:after="240" w:line="360" w:lineRule="auto"/>
        <w:ind w:left="-567" w:right="-567"/>
        <w:jc w:val="both"/>
        <w:rPr>
          <w:rFonts w:ascii="Century Gothic" w:eastAsia="Times New Roman" w:hAnsi="Century Gothic" w:cs="Arial"/>
          <w:bCs/>
          <w:lang w:eastAsia="de-DE"/>
        </w:rPr>
      </w:pPr>
      <w:r>
        <w:rPr>
          <w:rFonts w:ascii="Century Gothic" w:eastAsia="Times New Roman" w:hAnsi="Century Gothic" w:cs="Arial"/>
          <w:bCs/>
          <w:lang w:eastAsia="de-DE"/>
        </w:rPr>
        <w:t>Weiter Inform</w:t>
      </w:r>
      <w:r w:rsidRPr="00D415E5">
        <w:rPr>
          <w:rFonts w:ascii="Century Gothic" w:eastAsia="Times New Roman" w:hAnsi="Century Gothic" w:cs="Arial"/>
          <w:bCs/>
          <w:lang w:eastAsia="de-DE"/>
        </w:rPr>
        <w:t xml:space="preserve">ationen rund um einen nachhaltigen Besuch in München unter: </w:t>
      </w:r>
      <w:hyperlink r:id="rId38" w:history="1">
        <w:r w:rsidR="00D415E5" w:rsidRPr="00D415E5">
          <w:rPr>
            <w:rStyle w:val="Hyperlink"/>
            <w:rFonts w:ascii="Century Gothic" w:hAnsi="Century Gothic"/>
          </w:rPr>
          <w:t>einfach-muenchen.de</w:t>
        </w:r>
      </w:hyperlink>
      <w:r w:rsidR="00D415E5" w:rsidRPr="00D415E5">
        <w:rPr>
          <w:rFonts w:ascii="Century Gothic" w:hAnsi="Century Gothic"/>
        </w:rPr>
        <w:t>.</w:t>
      </w:r>
      <w:r w:rsidR="00D415E5">
        <w:t xml:space="preserve"> </w:t>
      </w:r>
    </w:p>
    <w:p w14:paraId="27EC20B0" w14:textId="0345A51F" w:rsidR="00F233C5" w:rsidRPr="00FF07CF" w:rsidRDefault="00F233C5" w:rsidP="00D933C3">
      <w:pPr>
        <w:pStyle w:val="Kommentartext"/>
        <w:spacing w:line="360" w:lineRule="auto"/>
        <w:ind w:left="-567" w:right="-567"/>
        <w:jc w:val="both"/>
        <w:rPr>
          <w:rFonts w:ascii="Century Gothic" w:eastAsia="Times New Roman" w:hAnsi="Century Gothic" w:cs="Arial"/>
          <w:bCs/>
          <w:lang w:eastAsia="de-DE"/>
        </w:rPr>
      </w:pPr>
      <w:r>
        <w:rPr>
          <w:rFonts w:ascii="Century Gothic" w:hAnsi="Century Gothic"/>
          <w:b/>
          <w:sz w:val="18"/>
          <w:lang w:eastAsia="en-US"/>
        </w:rPr>
        <w:t>München Tourismus</w:t>
      </w:r>
    </w:p>
    <w:p w14:paraId="28AEB5D0" w14:textId="77777777" w:rsidR="00F233C5" w:rsidRDefault="00F233C5">
      <w:pPr>
        <w:spacing w:line="288" w:lineRule="auto"/>
        <w:ind w:left="-567" w:right="-568"/>
        <w:jc w:val="both"/>
        <w:rPr>
          <w:rStyle w:val="Citation"/>
          <w:rFonts w:ascii="Century Gothic" w:hAnsi="Century Gothic" w:cs="Century Gothic"/>
          <w:i w:val="0"/>
          <w:sz w:val="18"/>
          <w:szCs w:val="21"/>
        </w:rPr>
      </w:pPr>
      <w:r>
        <w:rPr>
          <w:rStyle w:val="Citation"/>
          <w:rFonts w:ascii="Century Gothic" w:hAnsi="Century Gothic" w:cs="Century Gothic"/>
          <w:i w:val="0"/>
          <w:sz w:val="18"/>
          <w:szCs w:val="21"/>
        </w:rPr>
        <w:t xml:space="preserve">München Tourismus ist als kommunale Tourismusorganisation im Referat für Arbeit und Wirtschaft der Landeshauptstadt München angesiedelt. München Tourismus entwickelt gemeinsam mit seinen Partnern aus der Privatwirtschaft, dem Tourismusinitiative München TIM e.V., Marketing- und PR-Maßnahmen sowie touristische Produkte, um die Destination München im internationalen Wettbewerb zu positionieren. Hierfür legt die Tourismuskommission München, ein gemeinsames Gremium des Stadtrats und der örtlichen Tourismuswirtschaft, die strategische Ausrichtung fest. München Tourismus agiert als Kompetenz-, Wissens- und Innovationszentrum in der Münchner Tourismuswirtschaft, als Verbindungsglied zu regionalen und überregionalen Tourismusorganisationen (TOM, </w:t>
      </w:r>
      <w:proofErr w:type="spellStart"/>
      <w:r>
        <w:rPr>
          <w:rStyle w:val="Citation"/>
          <w:rFonts w:ascii="Century Gothic" w:hAnsi="Century Gothic" w:cs="Century Gothic"/>
          <w:i w:val="0"/>
          <w:sz w:val="18"/>
          <w:szCs w:val="21"/>
        </w:rPr>
        <w:t>BayTM</w:t>
      </w:r>
      <w:proofErr w:type="spellEnd"/>
      <w:r>
        <w:rPr>
          <w:rStyle w:val="Citation"/>
          <w:rFonts w:ascii="Century Gothic" w:hAnsi="Century Gothic" w:cs="Century Gothic"/>
          <w:i w:val="0"/>
          <w:sz w:val="18"/>
          <w:szCs w:val="21"/>
        </w:rPr>
        <w:t>, DZT, MC u.v.a.m.) sowie als professioneller, neutraler Berater der Tourismuswirtschaft.</w:t>
      </w:r>
    </w:p>
    <w:p w14:paraId="5181B70A" w14:textId="77777777" w:rsidR="00C91A97" w:rsidRDefault="00C91A97">
      <w:pPr>
        <w:spacing w:line="288" w:lineRule="auto"/>
        <w:ind w:left="-567" w:right="-568"/>
        <w:jc w:val="both"/>
        <w:rPr>
          <w:rStyle w:val="Citation"/>
          <w:rFonts w:ascii="Century Gothic" w:hAnsi="Century Gothic" w:cs="Century Gothic"/>
          <w:i w:val="0"/>
          <w:sz w:val="18"/>
          <w:szCs w:val="21"/>
        </w:rPr>
      </w:pPr>
    </w:p>
    <w:p w14:paraId="7857E999" w14:textId="135193DE" w:rsidR="00C91A97" w:rsidRDefault="00C91A97">
      <w:pPr>
        <w:spacing w:line="288" w:lineRule="auto"/>
        <w:ind w:left="-567" w:right="-568"/>
        <w:jc w:val="both"/>
      </w:pPr>
      <w:r>
        <w:rPr>
          <w:rStyle w:val="Citation"/>
          <w:rFonts w:ascii="Century Gothic" w:hAnsi="Century Gothic" w:cs="Century Gothic"/>
          <w:i w:val="0"/>
          <w:sz w:val="18"/>
          <w:szCs w:val="21"/>
        </w:rPr>
        <w:t xml:space="preserve">Bildmaterial zu München finden Sie hier zum Download: </w:t>
      </w:r>
      <w:hyperlink r:id="rId39" w:history="1">
        <w:r w:rsidR="001966FF" w:rsidRPr="004077A0">
          <w:rPr>
            <w:rStyle w:val="Hyperlink"/>
            <w:rFonts w:ascii="Century Gothic" w:hAnsi="Century Gothic" w:cs="Century Gothic"/>
            <w:sz w:val="18"/>
            <w:szCs w:val="21"/>
          </w:rPr>
          <w:t>https://mediaserver.muenchen.travel/</w:t>
        </w:r>
      </w:hyperlink>
      <w:r w:rsidR="001966FF">
        <w:rPr>
          <w:rStyle w:val="Citation"/>
          <w:rFonts w:ascii="Century Gothic" w:hAnsi="Century Gothic" w:cs="Century Gothic"/>
          <w:i w:val="0"/>
          <w:sz w:val="18"/>
          <w:szCs w:val="21"/>
        </w:rPr>
        <w:t xml:space="preserve">. </w:t>
      </w:r>
    </w:p>
    <w:p w14:paraId="5FA99328" w14:textId="77777777" w:rsidR="00F233C5" w:rsidRDefault="00F233C5">
      <w:pPr>
        <w:pStyle w:val="Framecontents"/>
        <w:spacing w:after="0" w:line="288" w:lineRule="auto"/>
        <w:ind w:left="-567" w:right="-427"/>
        <w:rPr>
          <w:rFonts w:ascii="Century Gothic" w:eastAsia="Calibri" w:hAnsi="Century Gothic" w:cs="Times New Roman"/>
          <w:i/>
          <w:kern w:val="0"/>
          <w:sz w:val="18"/>
          <w:szCs w:val="20"/>
          <w:lang w:eastAsia="en-US" w:bidi="ar-SA"/>
        </w:rPr>
      </w:pPr>
    </w:p>
    <w:p w14:paraId="077F5A0C" w14:textId="77777777" w:rsidR="00F233C5" w:rsidRPr="00FA6DC1" w:rsidRDefault="00F233C5">
      <w:pPr>
        <w:pStyle w:val="Untertitel"/>
        <w:ind w:left="-567" w:right="-427"/>
        <w:jc w:val="left"/>
        <w:rPr>
          <w:lang w:val="de-DE"/>
        </w:rPr>
      </w:pPr>
      <w:r>
        <w:rPr>
          <w:rFonts w:ascii="Century Gothic" w:hAnsi="Century Gothic" w:cs="Century Gothic"/>
          <w:sz w:val="18"/>
          <w:lang w:val="de-DE"/>
        </w:rPr>
        <w:t>Pressekontakt München Tourismus</w:t>
      </w:r>
      <w:r>
        <w:rPr>
          <w:rFonts w:ascii="Century Gothic" w:hAnsi="Century Gothic" w:cs="Century Gothic"/>
          <w:b w:val="0"/>
          <w:sz w:val="18"/>
          <w:lang w:val="de-DE"/>
        </w:rPr>
        <w:br/>
        <w:t>Frauke Rothschuh</w:t>
      </w:r>
    </w:p>
    <w:p w14:paraId="3BAE4325"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lastRenderedPageBreak/>
        <w:t>Landeshauptstadt München</w:t>
      </w:r>
    </w:p>
    <w:p w14:paraId="2752B28B"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Referat für Arbeit und Wirtschaft – München Tourismus, Media Relations</w:t>
      </w:r>
    </w:p>
    <w:p w14:paraId="2A9838A4"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Herzog-Wilhelm-Straße 15</w:t>
      </w:r>
      <w:r>
        <w:rPr>
          <w:rFonts w:ascii="Century Gothic" w:hAnsi="Century Gothic" w:cs="Century Gothic"/>
          <w:b w:val="0"/>
          <w:sz w:val="18"/>
          <w:lang w:val="de-DE"/>
        </w:rPr>
        <w:br/>
        <w:t>80331 München</w:t>
      </w:r>
      <w:r>
        <w:rPr>
          <w:rFonts w:ascii="Century Gothic" w:hAnsi="Century Gothic" w:cs="Century Gothic"/>
          <w:b w:val="0"/>
          <w:sz w:val="18"/>
          <w:lang w:val="de-DE"/>
        </w:rPr>
        <w:tab/>
      </w:r>
    </w:p>
    <w:p w14:paraId="2CC1C39F" w14:textId="77777777" w:rsidR="00F233C5" w:rsidRPr="00FA6DC1" w:rsidRDefault="00F233C5">
      <w:pPr>
        <w:pStyle w:val="Untertitel"/>
        <w:ind w:left="-567" w:right="-427"/>
        <w:jc w:val="left"/>
        <w:rPr>
          <w:lang w:val="de-DE"/>
        </w:rPr>
      </w:pPr>
      <w:r>
        <w:rPr>
          <w:rFonts w:ascii="Century Gothic" w:hAnsi="Century Gothic" w:cs="Century Gothic"/>
          <w:b w:val="0"/>
          <w:sz w:val="18"/>
          <w:lang w:val="de-DE"/>
        </w:rPr>
        <w:t>tel. +49(0)89/233-30232</w:t>
      </w:r>
    </w:p>
    <w:p w14:paraId="207A6EA6" w14:textId="074C2BCD" w:rsidR="00F233C5" w:rsidRPr="00435B8D" w:rsidRDefault="00F233C5">
      <w:pPr>
        <w:pStyle w:val="Untertitel"/>
        <w:ind w:left="-567" w:right="-427"/>
        <w:jc w:val="left"/>
        <w:rPr>
          <w:lang w:val="de-DE"/>
        </w:rPr>
      </w:pPr>
      <w:r w:rsidRPr="00435B8D">
        <w:rPr>
          <w:rFonts w:ascii="Century Gothic" w:hAnsi="Century Gothic" w:cs="Century Gothic"/>
          <w:b w:val="0"/>
          <w:sz w:val="18"/>
          <w:lang w:val="de-DE"/>
        </w:rPr>
        <w:t xml:space="preserve">mail: </w:t>
      </w:r>
      <w:hyperlink r:id="rId40" w:history="1">
        <w:r w:rsidR="006350C9" w:rsidRPr="00435B8D">
          <w:rPr>
            <w:rStyle w:val="Hyperlink"/>
            <w:rFonts w:ascii="Century Gothic" w:hAnsi="Century Gothic" w:cs="Century Gothic"/>
            <w:b w:val="0"/>
            <w:sz w:val="18"/>
            <w:lang w:val="de-DE"/>
          </w:rPr>
          <w:t>frauke.rothschuh@muenchen.de</w:t>
        </w:r>
      </w:hyperlink>
      <w:r w:rsidR="006350C9" w:rsidRPr="00435B8D">
        <w:rPr>
          <w:rFonts w:ascii="Century Gothic" w:hAnsi="Century Gothic" w:cs="Century Gothic"/>
          <w:b w:val="0"/>
          <w:sz w:val="18"/>
          <w:lang w:val="de-DE"/>
        </w:rPr>
        <w:t xml:space="preserve"> </w:t>
      </w:r>
    </w:p>
    <w:p w14:paraId="13F39F83" w14:textId="77777777" w:rsidR="00F233C5" w:rsidRPr="00435B8D" w:rsidRDefault="00F233C5">
      <w:pPr>
        <w:pStyle w:val="Untertitel"/>
        <w:ind w:left="-567" w:right="-427"/>
        <w:jc w:val="left"/>
        <w:rPr>
          <w:rFonts w:ascii="Times New Roman" w:hAnsi="Times New Roman" w:cs="Times New Roman"/>
          <w:b w:val="0"/>
          <w:sz w:val="18"/>
          <w:lang w:val="de-DE"/>
        </w:rPr>
      </w:pPr>
    </w:p>
    <w:p w14:paraId="043B29D4" w14:textId="5EEAC958" w:rsidR="00F233C5" w:rsidRPr="0088340E" w:rsidRDefault="00F233C5">
      <w:pPr>
        <w:pStyle w:val="Untertitel"/>
        <w:ind w:left="-567" w:right="-427"/>
        <w:jc w:val="left"/>
        <w:rPr>
          <w:lang w:val="de-DE"/>
        </w:rPr>
      </w:pPr>
      <w:r>
        <w:rPr>
          <w:rFonts w:ascii="Century Gothic" w:hAnsi="Century Gothic" w:cs="Century Gothic"/>
          <w:sz w:val="18"/>
          <w:lang w:val="de-DE"/>
        </w:rPr>
        <w:t>Pressekontakt uschi liebl pr</w:t>
      </w:r>
      <w:r>
        <w:rPr>
          <w:rFonts w:ascii="Century Gothic" w:hAnsi="Century Gothic" w:cs="Century Gothic"/>
          <w:b w:val="0"/>
          <w:sz w:val="18"/>
          <w:lang w:val="de-DE"/>
        </w:rPr>
        <w:br/>
      </w:r>
      <w:r w:rsidR="0088340E">
        <w:rPr>
          <w:rFonts w:ascii="Century Gothic" w:hAnsi="Century Gothic" w:cs="Century Gothic"/>
          <w:b w:val="0"/>
          <w:sz w:val="18"/>
          <w:lang w:val="de-DE"/>
        </w:rPr>
        <w:t>Nicola Schlauderer | Petra Munziyan</w:t>
      </w:r>
      <w:r>
        <w:rPr>
          <w:rFonts w:ascii="Century Gothic" w:hAnsi="Century Gothic" w:cs="Century Gothic"/>
          <w:b w:val="0"/>
          <w:sz w:val="18"/>
          <w:lang w:val="de-DE"/>
        </w:rPr>
        <w:br/>
        <w:t xml:space="preserve">uschi liebl pr, </w:t>
      </w:r>
      <w:proofErr w:type="spellStart"/>
      <w:r>
        <w:rPr>
          <w:rFonts w:ascii="Century Gothic" w:hAnsi="Century Gothic" w:cs="Century Gothic"/>
          <w:b w:val="0"/>
          <w:sz w:val="18"/>
          <w:lang w:val="de-DE"/>
        </w:rPr>
        <w:t>emil</w:t>
      </w:r>
      <w:proofErr w:type="spellEnd"/>
      <w:r>
        <w:rPr>
          <w:rFonts w:ascii="Century Gothic" w:hAnsi="Century Gothic" w:cs="Century Gothic"/>
          <w:b w:val="0"/>
          <w:sz w:val="18"/>
          <w:lang w:val="de-DE"/>
        </w:rPr>
        <w:t>-</w:t>
      </w:r>
      <w:proofErr w:type="spellStart"/>
      <w:r>
        <w:rPr>
          <w:rFonts w:ascii="Century Gothic" w:hAnsi="Century Gothic" w:cs="Century Gothic"/>
          <w:b w:val="0"/>
          <w:sz w:val="18"/>
          <w:lang w:val="de-DE"/>
        </w:rPr>
        <w:t>geis</w:t>
      </w:r>
      <w:proofErr w:type="spellEnd"/>
      <w:r>
        <w:rPr>
          <w:rFonts w:ascii="Century Gothic" w:hAnsi="Century Gothic" w:cs="Century Gothic"/>
          <w:b w:val="0"/>
          <w:sz w:val="18"/>
          <w:lang w:val="de-DE"/>
        </w:rPr>
        <w:t xml:space="preserve">-str. 1, 81379 </w:t>
      </w:r>
      <w:proofErr w:type="spellStart"/>
      <w:r>
        <w:rPr>
          <w:rFonts w:ascii="Century Gothic" w:hAnsi="Century Gothic" w:cs="Century Gothic"/>
          <w:b w:val="0"/>
          <w:sz w:val="18"/>
          <w:lang w:val="de-DE"/>
        </w:rPr>
        <w:t>münchen</w:t>
      </w:r>
      <w:proofErr w:type="spellEnd"/>
    </w:p>
    <w:p w14:paraId="6CC05732" w14:textId="19995B53" w:rsidR="00F233C5" w:rsidRPr="00D8222B" w:rsidRDefault="00F233C5">
      <w:pPr>
        <w:pStyle w:val="Untertitel"/>
        <w:spacing w:after="240"/>
        <w:ind w:left="-567" w:right="-427"/>
        <w:jc w:val="left"/>
        <w:rPr>
          <w:lang w:val="fr-FR"/>
        </w:rPr>
      </w:pPr>
      <w:proofErr w:type="gramStart"/>
      <w:r>
        <w:rPr>
          <w:rFonts w:ascii="Century Gothic" w:hAnsi="Century Gothic" w:cs="Century Gothic"/>
          <w:b w:val="0"/>
          <w:sz w:val="18"/>
          <w:lang w:val="fr-FR"/>
        </w:rPr>
        <w:t>tel</w:t>
      </w:r>
      <w:proofErr w:type="gramEnd"/>
      <w:r>
        <w:rPr>
          <w:rFonts w:ascii="Century Gothic" w:hAnsi="Century Gothic" w:cs="Century Gothic"/>
          <w:b w:val="0"/>
          <w:sz w:val="18"/>
          <w:lang w:val="fr-FR"/>
        </w:rPr>
        <w:t>. +49 89 7240292-22, fax +49 89 7240292-19</w:t>
      </w:r>
      <w:r>
        <w:rPr>
          <w:rFonts w:ascii="Century Gothic" w:hAnsi="Century Gothic" w:cs="Century Gothic"/>
          <w:b w:val="0"/>
          <w:sz w:val="18"/>
          <w:lang w:val="fr-FR"/>
        </w:rPr>
        <w:br/>
      </w:r>
      <w:proofErr w:type="gramStart"/>
      <w:r>
        <w:rPr>
          <w:rFonts w:ascii="Century Gothic" w:hAnsi="Century Gothic" w:cs="Century Gothic"/>
          <w:b w:val="0"/>
          <w:sz w:val="18"/>
          <w:lang w:val="fr-FR"/>
        </w:rPr>
        <w:t>mail:</w:t>
      </w:r>
      <w:proofErr w:type="gramEnd"/>
      <w:r>
        <w:rPr>
          <w:sz w:val="18"/>
          <w:lang w:val="fr-FR"/>
        </w:rPr>
        <w:t xml:space="preserve"> </w:t>
      </w:r>
      <w:hyperlink r:id="rId41" w:history="1">
        <w:r w:rsidR="0088340E" w:rsidRPr="00D64233">
          <w:rPr>
            <w:rStyle w:val="Hyperlink"/>
            <w:rFonts w:ascii="Century Gothic" w:hAnsi="Century Gothic" w:cs="Century Gothic"/>
            <w:b w:val="0"/>
            <w:sz w:val="18"/>
            <w:lang w:val="fr-FR"/>
          </w:rPr>
          <w:t>nis@liebl-pr.de</w:t>
        </w:r>
      </w:hyperlink>
      <w:r>
        <w:rPr>
          <w:rFonts w:ascii="Century Gothic" w:hAnsi="Century Gothic" w:cs="Century Gothic"/>
          <w:b w:val="0"/>
          <w:sz w:val="18"/>
          <w:lang w:val="fr-FR"/>
        </w:rPr>
        <w:t xml:space="preserve"> </w:t>
      </w:r>
      <w:r w:rsidR="00C260B5">
        <w:rPr>
          <w:rFonts w:ascii="Century Gothic" w:hAnsi="Century Gothic" w:cs="Century Gothic"/>
          <w:b w:val="0"/>
          <w:sz w:val="18"/>
          <w:lang w:val="fr-FR"/>
        </w:rPr>
        <w:t xml:space="preserve">| </w:t>
      </w:r>
      <w:hyperlink r:id="rId42" w:history="1">
        <w:r w:rsidR="00C260B5" w:rsidRPr="00D64233">
          <w:rPr>
            <w:rStyle w:val="Hyperlink"/>
            <w:rFonts w:ascii="Century Gothic" w:hAnsi="Century Gothic" w:cs="Century Gothic"/>
            <w:b w:val="0"/>
            <w:sz w:val="18"/>
            <w:lang w:val="fr-FR"/>
          </w:rPr>
          <w:t>pm@liebl-pr.de</w:t>
        </w:r>
      </w:hyperlink>
      <w:r w:rsidR="00C260B5">
        <w:rPr>
          <w:rFonts w:ascii="Century Gothic" w:hAnsi="Century Gothic" w:cs="Century Gothic"/>
          <w:b w:val="0"/>
          <w:sz w:val="18"/>
          <w:lang w:val="fr-FR"/>
        </w:rPr>
        <w:t xml:space="preserve"> </w:t>
      </w:r>
    </w:p>
    <w:sectPr w:rsidR="00F233C5" w:rsidRPr="00D8222B" w:rsidSect="00FB0549">
      <w:headerReference w:type="default" r:id="rId43"/>
      <w:headerReference w:type="first" r:id="rId44"/>
      <w:pgSz w:w="11906" w:h="16838"/>
      <w:pgMar w:top="2694" w:right="2268" w:bottom="1134" w:left="2268" w:header="79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4BBD" w14:textId="77777777" w:rsidR="001C4BEB" w:rsidRDefault="001C4BEB">
      <w:r>
        <w:separator/>
      </w:r>
    </w:p>
  </w:endnote>
  <w:endnote w:type="continuationSeparator" w:id="0">
    <w:p w14:paraId="43BA2AC1" w14:textId="77777777" w:rsidR="001C4BEB" w:rsidRDefault="001C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Condensed">
    <w:charset w:val="00"/>
    <w:family w:val="swiss"/>
    <w:pitch w:val="variable"/>
    <w:sig w:usb0="E7002EFF" w:usb1="D200FDFF" w:usb2="0A246029" w:usb3="00000000" w:csb0="000001FF" w:csb1="00000000"/>
  </w:font>
  <w:font w:name="Liberation Sans">
    <w:charset w:val="00"/>
    <w:family w:val="swiss"/>
    <w:pitch w:val="variable"/>
    <w:sig w:usb0="E0000AFF" w:usb1="500078FF" w:usb2="00000021" w:usb3="00000000" w:csb0="000001BF" w:csb1="00000000"/>
  </w:font>
  <w:font w:name="FreeSans">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DejaVu Sans">
    <w:charset w:val="00"/>
    <w:family w:val="swiss"/>
    <w:pitch w:val="variable"/>
    <w:sig w:usb0="E7002EFF" w:usb1="D200FDFF" w:usb2="0A24602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9CCF" w14:textId="77777777" w:rsidR="001C4BEB" w:rsidRDefault="001C4BEB">
      <w:r>
        <w:separator/>
      </w:r>
    </w:p>
  </w:footnote>
  <w:footnote w:type="continuationSeparator" w:id="0">
    <w:p w14:paraId="28D86066" w14:textId="77777777" w:rsidR="001C4BEB" w:rsidRDefault="001C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0F9D" w14:textId="77777777" w:rsidR="00F233C5" w:rsidRDefault="00F233C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AAD3" w14:textId="77777777" w:rsidR="00F233C5" w:rsidRDefault="00F233C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8A53BA"/>
    <w:multiLevelType w:val="hybridMultilevel"/>
    <w:tmpl w:val="9EF829C4"/>
    <w:lvl w:ilvl="0" w:tplc="7206DDE0">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15:restartNumberingAfterBreak="0">
    <w:nsid w:val="31816287"/>
    <w:multiLevelType w:val="multilevel"/>
    <w:tmpl w:val="673CE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C787D"/>
    <w:multiLevelType w:val="hybridMultilevel"/>
    <w:tmpl w:val="6EB8EC64"/>
    <w:lvl w:ilvl="0" w:tplc="ABDC991C">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4" w15:restartNumberingAfterBreak="0">
    <w:nsid w:val="3C3907D7"/>
    <w:multiLevelType w:val="hybridMultilevel"/>
    <w:tmpl w:val="F434F8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D3319C2"/>
    <w:multiLevelType w:val="hybridMultilevel"/>
    <w:tmpl w:val="D5FA89B2"/>
    <w:lvl w:ilvl="0" w:tplc="8B000FA0">
      <w:start w:val="9"/>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F62E22"/>
    <w:multiLevelType w:val="hybridMultilevel"/>
    <w:tmpl w:val="E13A0570"/>
    <w:lvl w:ilvl="0" w:tplc="A1BC43B4">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7" w15:restartNumberingAfterBreak="0">
    <w:nsid w:val="50AF1167"/>
    <w:multiLevelType w:val="hybridMultilevel"/>
    <w:tmpl w:val="BCE6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271328">
    <w:abstractNumId w:val="0"/>
  </w:num>
  <w:num w:numId="2" w16cid:durableId="1836451715">
    <w:abstractNumId w:val="2"/>
  </w:num>
  <w:num w:numId="3" w16cid:durableId="1545632099">
    <w:abstractNumId w:val="5"/>
  </w:num>
  <w:num w:numId="4" w16cid:durableId="1236235260">
    <w:abstractNumId w:val="4"/>
  </w:num>
  <w:num w:numId="5" w16cid:durableId="1069498376">
    <w:abstractNumId w:val="7"/>
  </w:num>
  <w:num w:numId="6" w16cid:durableId="952397490">
    <w:abstractNumId w:val="1"/>
  </w:num>
  <w:num w:numId="7" w16cid:durableId="1651715797">
    <w:abstractNumId w:val="3"/>
  </w:num>
  <w:num w:numId="8" w16cid:durableId="1599680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1E"/>
    <w:rsid w:val="000028CB"/>
    <w:rsid w:val="0000442A"/>
    <w:rsid w:val="00010760"/>
    <w:rsid w:val="000122C6"/>
    <w:rsid w:val="00013E45"/>
    <w:rsid w:val="000212F6"/>
    <w:rsid w:val="00023802"/>
    <w:rsid w:val="00026780"/>
    <w:rsid w:val="00026EC5"/>
    <w:rsid w:val="00027040"/>
    <w:rsid w:val="000277B7"/>
    <w:rsid w:val="000318C6"/>
    <w:rsid w:val="00031CFD"/>
    <w:rsid w:val="00035D92"/>
    <w:rsid w:val="000403D9"/>
    <w:rsid w:val="000460B1"/>
    <w:rsid w:val="0005222A"/>
    <w:rsid w:val="000546D3"/>
    <w:rsid w:val="00056807"/>
    <w:rsid w:val="000604C5"/>
    <w:rsid w:val="000648B9"/>
    <w:rsid w:val="000700ED"/>
    <w:rsid w:val="00070CEE"/>
    <w:rsid w:val="0008661B"/>
    <w:rsid w:val="0008700D"/>
    <w:rsid w:val="00090AE8"/>
    <w:rsid w:val="000953A6"/>
    <w:rsid w:val="000A6F59"/>
    <w:rsid w:val="000A7BD7"/>
    <w:rsid w:val="000B6A5F"/>
    <w:rsid w:val="000B6DBA"/>
    <w:rsid w:val="000B7EA1"/>
    <w:rsid w:val="000C2AED"/>
    <w:rsid w:val="000C36DB"/>
    <w:rsid w:val="000D022F"/>
    <w:rsid w:val="000D124E"/>
    <w:rsid w:val="000D4CBE"/>
    <w:rsid w:val="000D61FF"/>
    <w:rsid w:val="000E0973"/>
    <w:rsid w:val="000F0E10"/>
    <w:rsid w:val="000F4E1D"/>
    <w:rsid w:val="000F4E60"/>
    <w:rsid w:val="000F6A79"/>
    <w:rsid w:val="00103E2D"/>
    <w:rsid w:val="00104EBD"/>
    <w:rsid w:val="00105BD1"/>
    <w:rsid w:val="00105C4E"/>
    <w:rsid w:val="00105D1E"/>
    <w:rsid w:val="001077FF"/>
    <w:rsid w:val="00112071"/>
    <w:rsid w:val="001123D8"/>
    <w:rsid w:val="0011470A"/>
    <w:rsid w:val="00117BB8"/>
    <w:rsid w:val="00127129"/>
    <w:rsid w:val="00127413"/>
    <w:rsid w:val="001329CC"/>
    <w:rsid w:val="0013451C"/>
    <w:rsid w:val="001363AE"/>
    <w:rsid w:val="0014088D"/>
    <w:rsid w:val="00144E6C"/>
    <w:rsid w:val="00147BF0"/>
    <w:rsid w:val="00154A24"/>
    <w:rsid w:val="001554ED"/>
    <w:rsid w:val="00155B48"/>
    <w:rsid w:val="00156B99"/>
    <w:rsid w:val="00160221"/>
    <w:rsid w:val="00160A0F"/>
    <w:rsid w:val="00161A96"/>
    <w:rsid w:val="00163DE6"/>
    <w:rsid w:val="00172CCC"/>
    <w:rsid w:val="00173DFC"/>
    <w:rsid w:val="001755D8"/>
    <w:rsid w:val="00175C97"/>
    <w:rsid w:val="001821D3"/>
    <w:rsid w:val="001902B3"/>
    <w:rsid w:val="0019034B"/>
    <w:rsid w:val="00190771"/>
    <w:rsid w:val="00192026"/>
    <w:rsid w:val="0019607C"/>
    <w:rsid w:val="001966FF"/>
    <w:rsid w:val="001A61BD"/>
    <w:rsid w:val="001C1FB1"/>
    <w:rsid w:val="001C2787"/>
    <w:rsid w:val="001C4BEB"/>
    <w:rsid w:val="001C5B55"/>
    <w:rsid w:val="001C70BB"/>
    <w:rsid w:val="001C7788"/>
    <w:rsid w:val="001C77EA"/>
    <w:rsid w:val="001D01A0"/>
    <w:rsid w:val="001D0724"/>
    <w:rsid w:val="001D2A25"/>
    <w:rsid w:val="001D2D96"/>
    <w:rsid w:val="001D36E4"/>
    <w:rsid w:val="001D4A5A"/>
    <w:rsid w:val="001E2744"/>
    <w:rsid w:val="001F3DF7"/>
    <w:rsid w:val="001F46A7"/>
    <w:rsid w:val="001F6792"/>
    <w:rsid w:val="0020331C"/>
    <w:rsid w:val="00204AE7"/>
    <w:rsid w:val="00206B8A"/>
    <w:rsid w:val="002101EC"/>
    <w:rsid w:val="002217E8"/>
    <w:rsid w:val="0022276B"/>
    <w:rsid w:val="00222815"/>
    <w:rsid w:val="00222DE4"/>
    <w:rsid w:val="00223604"/>
    <w:rsid w:val="00223B87"/>
    <w:rsid w:val="002265B0"/>
    <w:rsid w:val="002305BA"/>
    <w:rsid w:val="00232583"/>
    <w:rsid w:val="00234BFF"/>
    <w:rsid w:val="002371D6"/>
    <w:rsid w:val="00240AFB"/>
    <w:rsid w:val="00245143"/>
    <w:rsid w:val="00246676"/>
    <w:rsid w:val="002528A0"/>
    <w:rsid w:val="002554FF"/>
    <w:rsid w:val="0026378E"/>
    <w:rsid w:val="00274CCC"/>
    <w:rsid w:val="002779DE"/>
    <w:rsid w:val="00281376"/>
    <w:rsid w:val="0028276B"/>
    <w:rsid w:val="00283555"/>
    <w:rsid w:val="00284FFB"/>
    <w:rsid w:val="00293381"/>
    <w:rsid w:val="002A1D0F"/>
    <w:rsid w:val="002A27E5"/>
    <w:rsid w:val="002A6134"/>
    <w:rsid w:val="002B5C52"/>
    <w:rsid w:val="002C7159"/>
    <w:rsid w:val="002C7374"/>
    <w:rsid w:val="002D0A29"/>
    <w:rsid w:val="002D525A"/>
    <w:rsid w:val="002D7B0F"/>
    <w:rsid w:val="002E06DC"/>
    <w:rsid w:val="002E5DD5"/>
    <w:rsid w:val="002E7C0C"/>
    <w:rsid w:val="002E7D41"/>
    <w:rsid w:val="002F4482"/>
    <w:rsid w:val="002F4B6A"/>
    <w:rsid w:val="002F7744"/>
    <w:rsid w:val="002F7924"/>
    <w:rsid w:val="0030042E"/>
    <w:rsid w:val="0030274E"/>
    <w:rsid w:val="003029E3"/>
    <w:rsid w:val="003044BC"/>
    <w:rsid w:val="003047DB"/>
    <w:rsid w:val="0030548D"/>
    <w:rsid w:val="0031166F"/>
    <w:rsid w:val="00313B4F"/>
    <w:rsid w:val="0032758C"/>
    <w:rsid w:val="00331CD8"/>
    <w:rsid w:val="003350BC"/>
    <w:rsid w:val="003369EE"/>
    <w:rsid w:val="00336FF9"/>
    <w:rsid w:val="003416FD"/>
    <w:rsid w:val="00350965"/>
    <w:rsid w:val="00351EF8"/>
    <w:rsid w:val="003625FD"/>
    <w:rsid w:val="00363759"/>
    <w:rsid w:val="0036419B"/>
    <w:rsid w:val="00364D34"/>
    <w:rsid w:val="003653A3"/>
    <w:rsid w:val="00366B45"/>
    <w:rsid w:val="00370152"/>
    <w:rsid w:val="00371CEF"/>
    <w:rsid w:val="00377246"/>
    <w:rsid w:val="00380263"/>
    <w:rsid w:val="00385776"/>
    <w:rsid w:val="00387E78"/>
    <w:rsid w:val="00391E19"/>
    <w:rsid w:val="00395DAE"/>
    <w:rsid w:val="003A0BA6"/>
    <w:rsid w:val="003A2FED"/>
    <w:rsid w:val="003A3CB2"/>
    <w:rsid w:val="003A5B4C"/>
    <w:rsid w:val="003B31E3"/>
    <w:rsid w:val="003B34E1"/>
    <w:rsid w:val="003D5863"/>
    <w:rsid w:val="003D5A09"/>
    <w:rsid w:val="003E2555"/>
    <w:rsid w:val="003E6804"/>
    <w:rsid w:val="003F2982"/>
    <w:rsid w:val="003F621D"/>
    <w:rsid w:val="003F6B24"/>
    <w:rsid w:val="003F6D8D"/>
    <w:rsid w:val="00402167"/>
    <w:rsid w:val="004056E8"/>
    <w:rsid w:val="004061EA"/>
    <w:rsid w:val="0040628C"/>
    <w:rsid w:val="00411EF8"/>
    <w:rsid w:val="00416CF8"/>
    <w:rsid w:val="004253D7"/>
    <w:rsid w:val="00430FC8"/>
    <w:rsid w:val="00432B19"/>
    <w:rsid w:val="004349E7"/>
    <w:rsid w:val="00435B8D"/>
    <w:rsid w:val="00440D86"/>
    <w:rsid w:val="004418CA"/>
    <w:rsid w:val="004420C3"/>
    <w:rsid w:val="00442D4B"/>
    <w:rsid w:val="00443571"/>
    <w:rsid w:val="00445D39"/>
    <w:rsid w:val="0044664E"/>
    <w:rsid w:val="00452E7B"/>
    <w:rsid w:val="004548E9"/>
    <w:rsid w:val="00456C7A"/>
    <w:rsid w:val="004604F2"/>
    <w:rsid w:val="00460875"/>
    <w:rsid w:val="0046156B"/>
    <w:rsid w:val="00462723"/>
    <w:rsid w:val="00471D59"/>
    <w:rsid w:val="00474556"/>
    <w:rsid w:val="004751D7"/>
    <w:rsid w:val="004752DB"/>
    <w:rsid w:val="00477A1B"/>
    <w:rsid w:val="00481A7E"/>
    <w:rsid w:val="004963C9"/>
    <w:rsid w:val="00497098"/>
    <w:rsid w:val="004A2759"/>
    <w:rsid w:val="004A2912"/>
    <w:rsid w:val="004B2578"/>
    <w:rsid w:val="004B3E27"/>
    <w:rsid w:val="004B6F01"/>
    <w:rsid w:val="004C0A83"/>
    <w:rsid w:val="004C1531"/>
    <w:rsid w:val="004C6F6F"/>
    <w:rsid w:val="004C7AA0"/>
    <w:rsid w:val="004D103E"/>
    <w:rsid w:val="004D1450"/>
    <w:rsid w:val="004D6D04"/>
    <w:rsid w:val="004E21E5"/>
    <w:rsid w:val="004E48A2"/>
    <w:rsid w:val="004E5207"/>
    <w:rsid w:val="004E67FF"/>
    <w:rsid w:val="00503D25"/>
    <w:rsid w:val="00505AE6"/>
    <w:rsid w:val="0050683B"/>
    <w:rsid w:val="00507EBC"/>
    <w:rsid w:val="005100EA"/>
    <w:rsid w:val="005143BB"/>
    <w:rsid w:val="00526679"/>
    <w:rsid w:val="00527FBA"/>
    <w:rsid w:val="0053264E"/>
    <w:rsid w:val="00534DF2"/>
    <w:rsid w:val="00541EE5"/>
    <w:rsid w:val="005500F4"/>
    <w:rsid w:val="005532CC"/>
    <w:rsid w:val="00560ECE"/>
    <w:rsid w:val="00570D46"/>
    <w:rsid w:val="00571B3D"/>
    <w:rsid w:val="0057281E"/>
    <w:rsid w:val="005762CA"/>
    <w:rsid w:val="005778FE"/>
    <w:rsid w:val="005832D0"/>
    <w:rsid w:val="00583C6C"/>
    <w:rsid w:val="005967D9"/>
    <w:rsid w:val="0059698D"/>
    <w:rsid w:val="00597066"/>
    <w:rsid w:val="005C099D"/>
    <w:rsid w:val="005C17BF"/>
    <w:rsid w:val="005C21CF"/>
    <w:rsid w:val="005C3226"/>
    <w:rsid w:val="005C3971"/>
    <w:rsid w:val="005C3CBB"/>
    <w:rsid w:val="005C50D6"/>
    <w:rsid w:val="005C6370"/>
    <w:rsid w:val="005C78CF"/>
    <w:rsid w:val="005D4A2D"/>
    <w:rsid w:val="005D7693"/>
    <w:rsid w:val="005E455B"/>
    <w:rsid w:val="005E4644"/>
    <w:rsid w:val="005F6EE9"/>
    <w:rsid w:val="00601CDF"/>
    <w:rsid w:val="00601FED"/>
    <w:rsid w:val="00603038"/>
    <w:rsid w:val="0060353E"/>
    <w:rsid w:val="00603D0F"/>
    <w:rsid w:val="00605D01"/>
    <w:rsid w:val="00607259"/>
    <w:rsid w:val="00614D1C"/>
    <w:rsid w:val="00615694"/>
    <w:rsid w:val="006242EF"/>
    <w:rsid w:val="00626097"/>
    <w:rsid w:val="00632E3D"/>
    <w:rsid w:val="006348A7"/>
    <w:rsid w:val="006350C9"/>
    <w:rsid w:val="00637C17"/>
    <w:rsid w:val="0064009D"/>
    <w:rsid w:val="006427A5"/>
    <w:rsid w:val="00644B87"/>
    <w:rsid w:val="006457C0"/>
    <w:rsid w:val="0065613F"/>
    <w:rsid w:val="006619C7"/>
    <w:rsid w:val="00663003"/>
    <w:rsid w:val="00664811"/>
    <w:rsid w:val="00664D27"/>
    <w:rsid w:val="006733AD"/>
    <w:rsid w:val="00673841"/>
    <w:rsid w:val="006808A1"/>
    <w:rsid w:val="006854F6"/>
    <w:rsid w:val="00690A77"/>
    <w:rsid w:val="006919D7"/>
    <w:rsid w:val="006928FC"/>
    <w:rsid w:val="0069436E"/>
    <w:rsid w:val="00695399"/>
    <w:rsid w:val="00696A34"/>
    <w:rsid w:val="006A0E8D"/>
    <w:rsid w:val="006A20AD"/>
    <w:rsid w:val="006B0381"/>
    <w:rsid w:val="006B3FAC"/>
    <w:rsid w:val="006C5F8A"/>
    <w:rsid w:val="006C64CF"/>
    <w:rsid w:val="006E5788"/>
    <w:rsid w:val="006E5F78"/>
    <w:rsid w:val="006F393A"/>
    <w:rsid w:val="006F5182"/>
    <w:rsid w:val="006F62CB"/>
    <w:rsid w:val="00707ACF"/>
    <w:rsid w:val="00713F22"/>
    <w:rsid w:val="00713F60"/>
    <w:rsid w:val="00717862"/>
    <w:rsid w:val="00721BCD"/>
    <w:rsid w:val="007247EC"/>
    <w:rsid w:val="00727417"/>
    <w:rsid w:val="0073098B"/>
    <w:rsid w:val="00733197"/>
    <w:rsid w:val="00734BF1"/>
    <w:rsid w:val="00736BDC"/>
    <w:rsid w:val="00736E33"/>
    <w:rsid w:val="007378B3"/>
    <w:rsid w:val="00737C5F"/>
    <w:rsid w:val="007402AB"/>
    <w:rsid w:val="00742F4B"/>
    <w:rsid w:val="00743E9E"/>
    <w:rsid w:val="00746943"/>
    <w:rsid w:val="00747C1E"/>
    <w:rsid w:val="0075371F"/>
    <w:rsid w:val="0075760F"/>
    <w:rsid w:val="00766BBE"/>
    <w:rsid w:val="007827C5"/>
    <w:rsid w:val="00787ECF"/>
    <w:rsid w:val="0079273F"/>
    <w:rsid w:val="00794A58"/>
    <w:rsid w:val="0079643E"/>
    <w:rsid w:val="00796F1A"/>
    <w:rsid w:val="007A1E69"/>
    <w:rsid w:val="007A1F2E"/>
    <w:rsid w:val="007A32A6"/>
    <w:rsid w:val="007B06BF"/>
    <w:rsid w:val="007B098E"/>
    <w:rsid w:val="007B39C2"/>
    <w:rsid w:val="007B4995"/>
    <w:rsid w:val="007C6178"/>
    <w:rsid w:val="007D309D"/>
    <w:rsid w:val="007E555F"/>
    <w:rsid w:val="007F573B"/>
    <w:rsid w:val="007F5C02"/>
    <w:rsid w:val="007F5F30"/>
    <w:rsid w:val="007F6998"/>
    <w:rsid w:val="008010FB"/>
    <w:rsid w:val="0080319C"/>
    <w:rsid w:val="0080580F"/>
    <w:rsid w:val="00821EEA"/>
    <w:rsid w:val="00821F3E"/>
    <w:rsid w:val="00827C44"/>
    <w:rsid w:val="00831E66"/>
    <w:rsid w:val="00832298"/>
    <w:rsid w:val="008330AA"/>
    <w:rsid w:val="008356AF"/>
    <w:rsid w:val="008427D4"/>
    <w:rsid w:val="00843D46"/>
    <w:rsid w:val="00847CF7"/>
    <w:rsid w:val="008517D0"/>
    <w:rsid w:val="00864804"/>
    <w:rsid w:val="00870C85"/>
    <w:rsid w:val="00871A67"/>
    <w:rsid w:val="00876073"/>
    <w:rsid w:val="00876197"/>
    <w:rsid w:val="008764DA"/>
    <w:rsid w:val="0088340E"/>
    <w:rsid w:val="00884DF5"/>
    <w:rsid w:val="00891C22"/>
    <w:rsid w:val="00893868"/>
    <w:rsid w:val="00894CA0"/>
    <w:rsid w:val="00894CE2"/>
    <w:rsid w:val="008A0935"/>
    <w:rsid w:val="008B06E1"/>
    <w:rsid w:val="008B1137"/>
    <w:rsid w:val="008B3401"/>
    <w:rsid w:val="008B3A27"/>
    <w:rsid w:val="008B49A2"/>
    <w:rsid w:val="008C2398"/>
    <w:rsid w:val="008C73BD"/>
    <w:rsid w:val="008D2DD2"/>
    <w:rsid w:val="008D6C86"/>
    <w:rsid w:val="008E02C6"/>
    <w:rsid w:val="008E3C84"/>
    <w:rsid w:val="008F0188"/>
    <w:rsid w:val="008F0ECF"/>
    <w:rsid w:val="008F150F"/>
    <w:rsid w:val="008F2445"/>
    <w:rsid w:val="008F3CD3"/>
    <w:rsid w:val="008F791E"/>
    <w:rsid w:val="009002DC"/>
    <w:rsid w:val="00903934"/>
    <w:rsid w:val="009131EE"/>
    <w:rsid w:val="00924E08"/>
    <w:rsid w:val="00925DDC"/>
    <w:rsid w:val="00933CBA"/>
    <w:rsid w:val="0093738E"/>
    <w:rsid w:val="00937C2E"/>
    <w:rsid w:val="00962083"/>
    <w:rsid w:val="00962B3D"/>
    <w:rsid w:val="0096513A"/>
    <w:rsid w:val="0096759C"/>
    <w:rsid w:val="00972534"/>
    <w:rsid w:val="00973FE3"/>
    <w:rsid w:val="00974A83"/>
    <w:rsid w:val="009830D6"/>
    <w:rsid w:val="00985BF0"/>
    <w:rsid w:val="00992CFE"/>
    <w:rsid w:val="00997B89"/>
    <w:rsid w:val="009A34A9"/>
    <w:rsid w:val="009A408E"/>
    <w:rsid w:val="009A67E3"/>
    <w:rsid w:val="009A74ED"/>
    <w:rsid w:val="009B01B9"/>
    <w:rsid w:val="009B1F6A"/>
    <w:rsid w:val="009B3269"/>
    <w:rsid w:val="009B4B7E"/>
    <w:rsid w:val="009B5F64"/>
    <w:rsid w:val="009B74D6"/>
    <w:rsid w:val="009C001A"/>
    <w:rsid w:val="009C3DA0"/>
    <w:rsid w:val="009C46DB"/>
    <w:rsid w:val="009C675F"/>
    <w:rsid w:val="009C67AE"/>
    <w:rsid w:val="009C6CBA"/>
    <w:rsid w:val="009D1F31"/>
    <w:rsid w:val="009D2896"/>
    <w:rsid w:val="009D4D92"/>
    <w:rsid w:val="009D7E84"/>
    <w:rsid w:val="009E452C"/>
    <w:rsid w:val="009F5938"/>
    <w:rsid w:val="00A004A9"/>
    <w:rsid w:val="00A02C96"/>
    <w:rsid w:val="00A03294"/>
    <w:rsid w:val="00A04557"/>
    <w:rsid w:val="00A06FBF"/>
    <w:rsid w:val="00A07479"/>
    <w:rsid w:val="00A11175"/>
    <w:rsid w:val="00A17248"/>
    <w:rsid w:val="00A206C9"/>
    <w:rsid w:val="00A20996"/>
    <w:rsid w:val="00A23F8B"/>
    <w:rsid w:val="00A24962"/>
    <w:rsid w:val="00A263E1"/>
    <w:rsid w:val="00A30B8E"/>
    <w:rsid w:val="00A4249C"/>
    <w:rsid w:val="00A427C9"/>
    <w:rsid w:val="00A45BC9"/>
    <w:rsid w:val="00A52C6E"/>
    <w:rsid w:val="00A619A1"/>
    <w:rsid w:val="00A61E6A"/>
    <w:rsid w:val="00A63E5A"/>
    <w:rsid w:val="00A64475"/>
    <w:rsid w:val="00A65EF4"/>
    <w:rsid w:val="00A66D0C"/>
    <w:rsid w:val="00A707BB"/>
    <w:rsid w:val="00A76706"/>
    <w:rsid w:val="00A80F1D"/>
    <w:rsid w:val="00A84877"/>
    <w:rsid w:val="00A85194"/>
    <w:rsid w:val="00A86649"/>
    <w:rsid w:val="00AA03E6"/>
    <w:rsid w:val="00AA2267"/>
    <w:rsid w:val="00AA405F"/>
    <w:rsid w:val="00AB02FF"/>
    <w:rsid w:val="00AB0983"/>
    <w:rsid w:val="00AB178C"/>
    <w:rsid w:val="00AB3132"/>
    <w:rsid w:val="00AB4C46"/>
    <w:rsid w:val="00AB5541"/>
    <w:rsid w:val="00AB6CC1"/>
    <w:rsid w:val="00AC3ABC"/>
    <w:rsid w:val="00AD0958"/>
    <w:rsid w:val="00AD0992"/>
    <w:rsid w:val="00AD3667"/>
    <w:rsid w:val="00AD3963"/>
    <w:rsid w:val="00AD5C25"/>
    <w:rsid w:val="00AD63CE"/>
    <w:rsid w:val="00AE1D93"/>
    <w:rsid w:val="00AE304B"/>
    <w:rsid w:val="00AE4E86"/>
    <w:rsid w:val="00AF677E"/>
    <w:rsid w:val="00AF7342"/>
    <w:rsid w:val="00AF79D9"/>
    <w:rsid w:val="00B0571E"/>
    <w:rsid w:val="00B11535"/>
    <w:rsid w:val="00B11B7F"/>
    <w:rsid w:val="00B21FEE"/>
    <w:rsid w:val="00B23B66"/>
    <w:rsid w:val="00B23FAE"/>
    <w:rsid w:val="00B34377"/>
    <w:rsid w:val="00B438D6"/>
    <w:rsid w:val="00B444A2"/>
    <w:rsid w:val="00B46FCF"/>
    <w:rsid w:val="00B52429"/>
    <w:rsid w:val="00B6710B"/>
    <w:rsid w:val="00B70747"/>
    <w:rsid w:val="00B8041E"/>
    <w:rsid w:val="00B85BBE"/>
    <w:rsid w:val="00B907F3"/>
    <w:rsid w:val="00B90C89"/>
    <w:rsid w:val="00B93F29"/>
    <w:rsid w:val="00B9542E"/>
    <w:rsid w:val="00BA3285"/>
    <w:rsid w:val="00BB148C"/>
    <w:rsid w:val="00BB274A"/>
    <w:rsid w:val="00BB5AD2"/>
    <w:rsid w:val="00BC6E19"/>
    <w:rsid w:val="00BC772F"/>
    <w:rsid w:val="00BD02D8"/>
    <w:rsid w:val="00BD7D3C"/>
    <w:rsid w:val="00BE0A60"/>
    <w:rsid w:val="00BE462F"/>
    <w:rsid w:val="00BE4FE6"/>
    <w:rsid w:val="00C0292B"/>
    <w:rsid w:val="00C02BC7"/>
    <w:rsid w:val="00C03D01"/>
    <w:rsid w:val="00C067BA"/>
    <w:rsid w:val="00C100CE"/>
    <w:rsid w:val="00C260B5"/>
    <w:rsid w:val="00C27191"/>
    <w:rsid w:val="00C42FEE"/>
    <w:rsid w:val="00C4494E"/>
    <w:rsid w:val="00C51ADD"/>
    <w:rsid w:val="00C553C1"/>
    <w:rsid w:val="00C559F9"/>
    <w:rsid w:val="00C63C4C"/>
    <w:rsid w:val="00C70C1F"/>
    <w:rsid w:val="00C72972"/>
    <w:rsid w:val="00C744E5"/>
    <w:rsid w:val="00C758AA"/>
    <w:rsid w:val="00C75AC7"/>
    <w:rsid w:val="00C813C2"/>
    <w:rsid w:val="00C91A97"/>
    <w:rsid w:val="00CA6446"/>
    <w:rsid w:val="00CA7CF2"/>
    <w:rsid w:val="00CA7D5A"/>
    <w:rsid w:val="00CC0B5A"/>
    <w:rsid w:val="00CC1AD1"/>
    <w:rsid w:val="00CC7F12"/>
    <w:rsid w:val="00CE141F"/>
    <w:rsid w:val="00CE1A3C"/>
    <w:rsid w:val="00CE2019"/>
    <w:rsid w:val="00CE6094"/>
    <w:rsid w:val="00CE638B"/>
    <w:rsid w:val="00CE7426"/>
    <w:rsid w:val="00CF164C"/>
    <w:rsid w:val="00CF1E58"/>
    <w:rsid w:val="00CF3309"/>
    <w:rsid w:val="00CF45CA"/>
    <w:rsid w:val="00D06E13"/>
    <w:rsid w:val="00D10C84"/>
    <w:rsid w:val="00D13841"/>
    <w:rsid w:val="00D16861"/>
    <w:rsid w:val="00D2193B"/>
    <w:rsid w:val="00D24552"/>
    <w:rsid w:val="00D2547B"/>
    <w:rsid w:val="00D401BE"/>
    <w:rsid w:val="00D415E5"/>
    <w:rsid w:val="00D45FDF"/>
    <w:rsid w:val="00D527A1"/>
    <w:rsid w:val="00D561C5"/>
    <w:rsid w:val="00D62822"/>
    <w:rsid w:val="00D64D99"/>
    <w:rsid w:val="00D650AD"/>
    <w:rsid w:val="00D671E2"/>
    <w:rsid w:val="00D72CED"/>
    <w:rsid w:val="00D7674D"/>
    <w:rsid w:val="00D8222B"/>
    <w:rsid w:val="00D822B6"/>
    <w:rsid w:val="00D85BC8"/>
    <w:rsid w:val="00D86333"/>
    <w:rsid w:val="00D86475"/>
    <w:rsid w:val="00D91E8B"/>
    <w:rsid w:val="00D929AB"/>
    <w:rsid w:val="00D933C3"/>
    <w:rsid w:val="00D93B6D"/>
    <w:rsid w:val="00DA092C"/>
    <w:rsid w:val="00DA2E63"/>
    <w:rsid w:val="00DA6C35"/>
    <w:rsid w:val="00DB5767"/>
    <w:rsid w:val="00DC0817"/>
    <w:rsid w:val="00DC1348"/>
    <w:rsid w:val="00DC1CB4"/>
    <w:rsid w:val="00DC2F66"/>
    <w:rsid w:val="00DC30B4"/>
    <w:rsid w:val="00DC6465"/>
    <w:rsid w:val="00DC6726"/>
    <w:rsid w:val="00DD08B2"/>
    <w:rsid w:val="00DD11E3"/>
    <w:rsid w:val="00DD2F68"/>
    <w:rsid w:val="00DE119D"/>
    <w:rsid w:val="00DF085F"/>
    <w:rsid w:val="00DF5161"/>
    <w:rsid w:val="00DF67E9"/>
    <w:rsid w:val="00E04474"/>
    <w:rsid w:val="00E132B4"/>
    <w:rsid w:val="00E1592E"/>
    <w:rsid w:val="00E21C7D"/>
    <w:rsid w:val="00E23587"/>
    <w:rsid w:val="00E27D4A"/>
    <w:rsid w:val="00E44502"/>
    <w:rsid w:val="00E50390"/>
    <w:rsid w:val="00E505A0"/>
    <w:rsid w:val="00E5405C"/>
    <w:rsid w:val="00E54817"/>
    <w:rsid w:val="00E553ED"/>
    <w:rsid w:val="00E62AA1"/>
    <w:rsid w:val="00E6353C"/>
    <w:rsid w:val="00E73C6C"/>
    <w:rsid w:val="00E73F51"/>
    <w:rsid w:val="00E744FC"/>
    <w:rsid w:val="00E77A54"/>
    <w:rsid w:val="00E84812"/>
    <w:rsid w:val="00E85E5A"/>
    <w:rsid w:val="00E864DF"/>
    <w:rsid w:val="00E90790"/>
    <w:rsid w:val="00E91984"/>
    <w:rsid w:val="00E921F2"/>
    <w:rsid w:val="00E92DF2"/>
    <w:rsid w:val="00E96136"/>
    <w:rsid w:val="00EA37EA"/>
    <w:rsid w:val="00EB1F99"/>
    <w:rsid w:val="00EB2189"/>
    <w:rsid w:val="00EB4D6E"/>
    <w:rsid w:val="00EC3E11"/>
    <w:rsid w:val="00ED34FE"/>
    <w:rsid w:val="00ED5453"/>
    <w:rsid w:val="00ED5D29"/>
    <w:rsid w:val="00EE1118"/>
    <w:rsid w:val="00EE5A41"/>
    <w:rsid w:val="00EF2888"/>
    <w:rsid w:val="00EF7441"/>
    <w:rsid w:val="00F069AB"/>
    <w:rsid w:val="00F15989"/>
    <w:rsid w:val="00F17384"/>
    <w:rsid w:val="00F233C5"/>
    <w:rsid w:val="00F24BD2"/>
    <w:rsid w:val="00F34702"/>
    <w:rsid w:val="00F36CEE"/>
    <w:rsid w:val="00F37D3A"/>
    <w:rsid w:val="00F37F3B"/>
    <w:rsid w:val="00F41709"/>
    <w:rsid w:val="00F418B2"/>
    <w:rsid w:val="00F41B79"/>
    <w:rsid w:val="00F41E6C"/>
    <w:rsid w:val="00F446BC"/>
    <w:rsid w:val="00F562B4"/>
    <w:rsid w:val="00F6006A"/>
    <w:rsid w:val="00F62534"/>
    <w:rsid w:val="00F700CE"/>
    <w:rsid w:val="00F71315"/>
    <w:rsid w:val="00F73906"/>
    <w:rsid w:val="00F84109"/>
    <w:rsid w:val="00F84B89"/>
    <w:rsid w:val="00F9458D"/>
    <w:rsid w:val="00F97ED6"/>
    <w:rsid w:val="00FA6DC1"/>
    <w:rsid w:val="00FB0549"/>
    <w:rsid w:val="00FB117E"/>
    <w:rsid w:val="00FB4F45"/>
    <w:rsid w:val="00FC226D"/>
    <w:rsid w:val="00FC4D7C"/>
    <w:rsid w:val="00FC6516"/>
    <w:rsid w:val="00FC7E6A"/>
    <w:rsid w:val="00FD7005"/>
    <w:rsid w:val="00FD70C4"/>
    <w:rsid w:val="00FD7AEB"/>
    <w:rsid w:val="00FE0876"/>
    <w:rsid w:val="00FE1CA2"/>
    <w:rsid w:val="00FE670D"/>
    <w:rsid w:val="00FF07CF"/>
    <w:rsid w:val="00FF3FFC"/>
    <w:rsid w:val="00FF64FF"/>
    <w:rsid w:val="00FF74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4:docId w14:val="77DEA8A2"/>
  <w15:docId w15:val="{C71E3687-4E51-4138-908E-1F44629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906"/>
    <w:pPr>
      <w:suppressAutoHyphens/>
    </w:pPr>
    <w:rPr>
      <w:rFonts w:eastAsia="Calibri"/>
      <w:lang w:eastAsia="zh-CN"/>
    </w:rPr>
  </w:style>
  <w:style w:type="paragraph" w:styleId="berschrift1">
    <w:name w:val="heading 1"/>
    <w:basedOn w:val="Standard"/>
    <w:next w:val="Textkrper"/>
    <w:qFormat/>
    <w:pPr>
      <w:numPr>
        <w:numId w:val="1"/>
      </w:numPr>
      <w:spacing w:before="280" w:after="280"/>
      <w:outlineLvl w:val="0"/>
    </w:pPr>
    <w:rPr>
      <w:rFonts w:eastAsia="Times New Roman"/>
      <w:b/>
      <w:bCs/>
      <w:kern w:val="2"/>
      <w:sz w:val="48"/>
      <w:szCs w:val="48"/>
    </w:rPr>
  </w:style>
  <w:style w:type="paragraph" w:styleId="berschrift2">
    <w:name w:val="heading 2"/>
    <w:basedOn w:val="Standard"/>
    <w:next w:val="Textkrper"/>
    <w:qFormat/>
    <w:pPr>
      <w:numPr>
        <w:ilvl w:val="1"/>
        <w:numId w:val="1"/>
      </w:numPr>
      <w:spacing w:before="280" w:after="280"/>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274CCC"/>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semiHidden/>
    <w:unhideWhenUsed/>
    <w:qFormat/>
    <w:rsid w:val="008B49A2"/>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Textkrper2Zchn">
    <w:name w:val="Textkörper 2 Zchn"/>
    <w:rPr>
      <w:rFonts w:ascii="Arial" w:hAnsi="Arial" w:cs="Arial"/>
      <w:color w:val="000000"/>
      <w:sz w:val="32"/>
      <w:lang w:val="de-DE" w:bidi="ar-SA"/>
    </w:rPr>
  </w:style>
  <w:style w:type="character" w:styleId="Hyperlink">
    <w:name w:val="Hyperlink"/>
    <w:rPr>
      <w:rFonts w:cs="Times New Roman"/>
      <w:color w:val="0000FF"/>
      <w:u w:val="single"/>
    </w:rPr>
  </w:style>
  <w:style w:type="character" w:customStyle="1" w:styleId="TextkrperZchn">
    <w:name w:val="Textkörper Zchn"/>
    <w:rPr>
      <w:lang w:val="de-DE" w:bidi="ar-SA"/>
    </w:rPr>
  </w:style>
  <w:style w:type="character" w:customStyle="1" w:styleId="UntertitelZchn">
    <w:name w:val="Untertitel Zchn"/>
    <w:rPr>
      <w:rFonts w:ascii="Times" w:hAnsi="Times" w:cs="Times"/>
      <w:b/>
      <w:lang w:val="en-GB" w:bidi="ar-SA"/>
    </w:rPr>
  </w:style>
  <w:style w:type="character" w:customStyle="1" w:styleId="KopfzeileZchn">
    <w:name w:val="Kopfzeile Zchn"/>
    <w:rPr>
      <w:lang w:val="de-DE" w:bidi="ar-SA"/>
    </w:rPr>
  </w:style>
  <w:style w:type="character" w:customStyle="1" w:styleId="Kommentarzeichen1">
    <w:name w:val="Kommentarzeichen1"/>
    <w:rPr>
      <w:sz w:val="16"/>
      <w:szCs w:val="16"/>
    </w:rPr>
  </w:style>
  <w:style w:type="character" w:customStyle="1" w:styleId="KommentartextZchn">
    <w:name w:val="Kommentartext Zchn"/>
    <w:rPr>
      <w:rFonts w:eastAsia="Calibri"/>
    </w:rPr>
  </w:style>
  <w:style w:type="character" w:customStyle="1" w:styleId="KommentarthemaZchn">
    <w:name w:val="Kommentarthema Zchn"/>
    <w:rPr>
      <w:rFonts w:eastAsia="Calibri"/>
      <w:b/>
      <w:bCs/>
    </w:rPr>
  </w:style>
  <w:style w:type="character" w:customStyle="1" w:styleId="SprechblasentextZchn">
    <w:name w:val="Sprechblasentext Zchn"/>
    <w:rPr>
      <w:rFonts w:ascii="Tahoma" w:eastAsia="Calibri" w:hAnsi="Tahoma" w:cs="Tahoma"/>
      <w:sz w:val="16"/>
      <w:szCs w:val="16"/>
    </w:rPr>
  </w:style>
  <w:style w:type="character" w:customStyle="1" w:styleId="A4">
    <w:name w:val="A4"/>
    <w:rPr>
      <w:rFonts w:cs="DejaVu Sans Condensed"/>
      <w:color w:val="000000"/>
      <w:sz w:val="16"/>
      <w:szCs w:val="16"/>
    </w:rPr>
  </w:style>
  <w:style w:type="character" w:styleId="BesuchterLink">
    <w:name w:val="FollowedHyperlink"/>
    <w:rPr>
      <w:color w:val="800080"/>
      <w:u w:val="single"/>
    </w:rPr>
  </w:style>
  <w:style w:type="character" w:customStyle="1" w:styleId="berschrift1Zchn">
    <w:name w:val="Überschrift 1 Zchn"/>
    <w:rPr>
      <w:b/>
      <w:bCs/>
      <w:kern w:val="2"/>
      <w:sz w:val="48"/>
      <w:szCs w:val="48"/>
    </w:rPr>
  </w:style>
  <w:style w:type="character" w:customStyle="1" w:styleId="berschrift2Zchn">
    <w:name w:val="Überschrift 2 Zchn"/>
    <w:rPr>
      <w:b/>
      <w:bCs/>
      <w:sz w:val="36"/>
      <w:szCs w:val="36"/>
    </w:rPr>
  </w:style>
  <w:style w:type="character" w:styleId="Fett">
    <w:name w:val="Strong"/>
    <w:uiPriority w:val="22"/>
    <w:qFormat/>
    <w:rPr>
      <w:b/>
      <w:bCs/>
    </w:rPr>
  </w:style>
  <w:style w:type="character" w:customStyle="1" w:styleId="Citation">
    <w:name w:val="Citation"/>
    <w:rPr>
      <w:i/>
      <w:iCs/>
    </w:rPr>
  </w:style>
  <w:style w:type="character" w:styleId="Hervorhebung">
    <w:name w:val="Emphasis"/>
    <w:uiPriority w:val="20"/>
    <w:qFormat/>
    <w:rPr>
      <w:i/>
      <w:iCs/>
    </w:rPr>
  </w:style>
  <w:style w:type="character" w:customStyle="1" w:styleId="owaautolink">
    <w:name w:val="owaautolink"/>
  </w:style>
  <w:style w:type="paragraph" w:customStyle="1" w:styleId="berschrift">
    <w:name w:val="Überschrift"/>
    <w:basedOn w:val="Standard"/>
    <w:next w:val="Textkrper"/>
    <w:pPr>
      <w:keepNext/>
      <w:spacing w:before="240" w:after="120"/>
    </w:pPr>
    <w:rPr>
      <w:rFonts w:ascii="Liberation Sans" w:eastAsia="Tahoma" w:hAnsi="Liberation Sans" w:cs="FreeSans"/>
      <w:sz w:val="28"/>
      <w:szCs w:val="28"/>
    </w:rPr>
  </w:style>
  <w:style w:type="paragraph" w:styleId="Textkrper">
    <w:name w:val="Body Text"/>
    <w:basedOn w:val="Standard"/>
    <w:pPr>
      <w:spacing w:after="120"/>
    </w:pPr>
    <w:rPr>
      <w:rFonts w:eastAsia="Times New Roman"/>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customStyle="1" w:styleId="Textkrper21">
    <w:name w:val="Textkörper 21"/>
    <w:basedOn w:val="Standard"/>
    <w:pPr>
      <w:jc w:val="both"/>
    </w:pPr>
    <w:rPr>
      <w:rFonts w:ascii="Arial" w:eastAsia="Times New Roman" w:hAnsi="Arial" w:cs="Arial"/>
      <w:color w:val="000000"/>
      <w:sz w:val="32"/>
    </w:rPr>
  </w:style>
  <w:style w:type="paragraph" w:styleId="Untertitel">
    <w:name w:val="Subtitle"/>
    <w:basedOn w:val="Standard"/>
    <w:next w:val="Textkrper"/>
    <w:qFormat/>
    <w:pPr>
      <w:jc w:val="both"/>
    </w:pPr>
    <w:rPr>
      <w:rFonts w:ascii="Times" w:eastAsia="Times New Roman" w:hAnsi="Times" w:cs="Times"/>
      <w:b/>
      <w:lang w:val="en-GB"/>
    </w:rPr>
  </w:style>
  <w:style w:type="paragraph" w:styleId="Kopfzeile">
    <w:name w:val="header"/>
    <w:basedOn w:val="Standard"/>
    <w:pPr>
      <w:tabs>
        <w:tab w:val="center" w:pos="4536"/>
        <w:tab w:val="right" w:pos="9072"/>
      </w:tabs>
    </w:pPr>
    <w:rPr>
      <w:rFonts w:eastAsia="Times New Roman"/>
    </w:rPr>
  </w:style>
  <w:style w:type="paragraph" w:styleId="StandardWeb">
    <w:name w:val="Normal (Web)"/>
    <w:basedOn w:val="Standard"/>
    <w:uiPriority w:val="99"/>
    <w:pPr>
      <w:spacing w:before="280" w:after="280"/>
    </w:pPr>
    <w:rPr>
      <w:rFonts w:eastAsia="MS Mincho"/>
      <w:sz w:val="24"/>
      <w:szCs w:val="24"/>
      <w:lang w:eastAsia="ja-JP"/>
    </w:rPr>
  </w:style>
  <w:style w:type="paragraph" w:styleId="Fuzeile">
    <w:name w:val="footer"/>
    <w:basedOn w:val="Standard"/>
    <w:pPr>
      <w:tabs>
        <w:tab w:val="center" w:pos="4536"/>
        <w:tab w:val="right" w:pos="9072"/>
      </w:tabs>
    </w:pPr>
  </w:style>
  <w:style w:type="paragraph" w:customStyle="1" w:styleId="bodytext">
    <w:name w:val="bodytext"/>
    <w:basedOn w:val="Standard"/>
    <w:pPr>
      <w:spacing w:before="280" w:after="280"/>
    </w:pPr>
    <w:rPr>
      <w:rFonts w:eastAsia="Times New Roman"/>
      <w:sz w:val="24"/>
      <w:szCs w:val="24"/>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rPr>
      <w:rFonts w:ascii="Tahoma" w:hAnsi="Tahoma" w:cs="Tahoma"/>
      <w:sz w:val="16"/>
      <w:szCs w:val="16"/>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Framecontents">
    <w:name w:val="Frame contents"/>
    <w:basedOn w:val="Standard"/>
    <w:pPr>
      <w:widowControl w:val="0"/>
      <w:spacing w:after="120"/>
      <w:textAlignment w:val="baseline"/>
    </w:pPr>
    <w:rPr>
      <w:rFonts w:ascii="Arial" w:eastAsia="DejaVu Sans" w:hAnsi="Arial" w:cs="DejaVu Sans"/>
      <w:kern w:val="2"/>
      <w:sz w:val="24"/>
      <w:szCs w:val="24"/>
      <w:lang w:bidi="hi-IN"/>
    </w:rPr>
  </w:style>
  <w:style w:type="paragraph" w:customStyle="1" w:styleId="Textbody">
    <w:name w:val="Text body"/>
    <w:basedOn w:val="Standard"/>
    <w:pPr>
      <w:widowControl w:val="0"/>
      <w:spacing w:after="120"/>
      <w:textAlignment w:val="baseline"/>
    </w:pPr>
    <w:rPr>
      <w:rFonts w:ascii="Arial" w:eastAsia="DejaVu Sans" w:hAnsi="Arial" w:cs="DejaVu Sans"/>
      <w:kern w:val="2"/>
      <w:sz w:val="24"/>
      <w:szCs w:val="24"/>
      <w:lang w:bidi="hi-IN"/>
    </w:rPr>
  </w:style>
  <w:style w:type="character" w:customStyle="1" w:styleId="markedcontent">
    <w:name w:val="markedcontent"/>
    <w:rsid w:val="00787ECF"/>
  </w:style>
  <w:style w:type="character" w:customStyle="1" w:styleId="NichtaufgelsteErwhnung1">
    <w:name w:val="Nicht aufgelöste Erwähnung1"/>
    <w:uiPriority w:val="99"/>
    <w:semiHidden/>
    <w:unhideWhenUsed/>
    <w:rsid w:val="00884DF5"/>
    <w:rPr>
      <w:color w:val="605E5C"/>
      <w:shd w:val="clear" w:color="auto" w:fill="E1DFDD"/>
    </w:rPr>
  </w:style>
  <w:style w:type="paragraph" w:customStyle="1" w:styleId="Flietext">
    <w:name w:val="Fließtext"/>
    <w:basedOn w:val="Standard"/>
    <w:qFormat/>
    <w:rsid w:val="00AF677E"/>
    <w:pPr>
      <w:suppressAutoHyphens w:val="0"/>
      <w:spacing w:line="260" w:lineRule="atLeast"/>
    </w:pPr>
    <w:rPr>
      <w:rFonts w:ascii="Arial" w:hAnsi="Arial"/>
      <w:sz w:val="22"/>
      <w:szCs w:val="22"/>
      <w:lang w:eastAsia="en-US"/>
    </w:rPr>
  </w:style>
  <w:style w:type="character" w:styleId="Kommentarzeichen">
    <w:name w:val="annotation reference"/>
    <w:uiPriority w:val="99"/>
    <w:semiHidden/>
    <w:unhideWhenUsed/>
    <w:rsid w:val="00D929AB"/>
    <w:rPr>
      <w:sz w:val="16"/>
      <w:szCs w:val="16"/>
    </w:rPr>
  </w:style>
  <w:style w:type="paragraph" w:styleId="Kommentartext">
    <w:name w:val="annotation text"/>
    <w:basedOn w:val="Standard"/>
    <w:link w:val="KommentartextZchn1"/>
    <w:uiPriority w:val="99"/>
    <w:unhideWhenUsed/>
    <w:rsid w:val="00D929AB"/>
  </w:style>
  <w:style w:type="character" w:customStyle="1" w:styleId="KommentartextZchn1">
    <w:name w:val="Kommentartext Zchn1"/>
    <w:link w:val="Kommentartext"/>
    <w:uiPriority w:val="99"/>
    <w:rsid w:val="00D929AB"/>
    <w:rPr>
      <w:rFonts w:eastAsia="Calibri"/>
      <w:lang w:eastAsia="zh-CN"/>
    </w:rPr>
  </w:style>
  <w:style w:type="character" w:customStyle="1" w:styleId="Internetlink">
    <w:name w:val="Internet link"/>
    <w:rsid w:val="005500F4"/>
    <w:rPr>
      <w:color w:val="000080"/>
      <w:u w:val="single" w:color="000000"/>
    </w:rPr>
  </w:style>
  <w:style w:type="character" w:customStyle="1" w:styleId="berschrift3Zchn">
    <w:name w:val="Überschrift 3 Zchn"/>
    <w:link w:val="berschrift3"/>
    <w:uiPriority w:val="9"/>
    <w:semiHidden/>
    <w:rsid w:val="00274CCC"/>
    <w:rPr>
      <w:rFonts w:ascii="Cambria" w:eastAsia="Times New Roman" w:hAnsi="Cambria" w:cs="Times New Roman"/>
      <w:b/>
      <w:bCs/>
      <w:sz w:val="26"/>
      <w:szCs w:val="26"/>
      <w:lang w:eastAsia="zh-CN"/>
    </w:rPr>
  </w:style>
  <w:style w:type="character" w:customStyle="1" w:styleId="berschrift4Zchn">
    <w:name w:val="Überschrift 4 Zchn"/>
    <w:link w:val="berschrift4"/>
    <w:uiPriority w:val="9"/>
    <w:semiHidden/>
    <w:rsid w:val="008B49A2"/>
    <w:rPr>
      <w:rFonts w:ascii="Calibri" w:eastAsia="Times New Roman" w:hAnsi="Calibri" w:cs="Times New Roman"/>
      <w:b/>
      <w:bCs/>
      <w:sz w:val="28"/>
      <w:szCs w:val="28"/>
      <w:lang w:eastAsia="zh-CN"/>
    </w:rPr>
  </w:style>
  <w:style w:type="paragraph" w:styleId="berarbeitung">
    <w:name w:val="Revision"/>
    <w:hidden/>
    <w:uiPriority w:val="99"/>
    <w:semiHidden/>
    <w:rsid w:val="003D5A09"/>
    <w:rPr>
      <w:rFonts w:eastAsia="Calibri"/>
      <w:lang w:eastAsia="zh-CN"/>
    </w:rPr>
  </w:style>
  <w:style w:type="paragraph" w:styleId="Listenabsatz">
    <w:name w:val="List Paragraph"/>
    <w:basedOn w:val="Standard"/>
    <w:uiPriority w:val="34"/>
    <w:qFormat/>
    <w:rsid w:val="00F36CEE"/>
    <w:pPr>
      <w:ind w:left="720"/>
      <w:contextualSpacing/>
    </w:pPr>
  </w:style>
  <w:style w:type="character" w:styleId="NichtaufgelsteErwhnung">
    <w:name w:val="Unresolved Mention"/>
    <w:basedOn w:val="Absatz-Standardschriftart"/>
    <w:uiPriority w:val="99"/>
    <w:semiHidden/>
    <w:unhideWhenUsed/>
    <w:rsid w:val="0090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1757">
      <w:bodyDiv w:val="1"/>
      <w:marLeft w:val="0"/>
      <w:marRight w:val="0"/>
      <w:marTop w:val="0"/>
      <w:marBottom w:val="0"/>
      <w:divBdr>
        <w:top w:val="none" w:sz="0" w:space="0" w:color="auto"/>
        <w:left w:val="none" w:sz="0" w:space="0" w:color="auto"/>
        <w:bottom w:val="none" w:sz="0" w:space="0" w:color="auto"/>
        <w:right w:val="none" w:sz="0" w:space="0" w:color="auto"/>
      </w:divBdr>
    </w:div>
    <w:div w:id="200167232">
      <w:bodyDiv w:val="1"/>
      <w:marLeft w:val="0"/>
      <w:marRight w:val="0"/>
      <w:marTop w:val="0"/>
      <w:marBottom w:val="0"/>
      <w:divBdr>
        <w:top w:val="none" w:sz="0" w:space="0" w:color="auto"/>
        <w:left w:val="none" w:sz="0" w:space="0" w:color="auto"/>
        <w:bottom w:val="none" w:sz="0" w:space="0" w:color="auto"/>
        <w:right w:val="none" w:sz="0" w:space="0" w:color="auto"/>
      </w:divBdr>
    </w:div>
    <w:div w:id="205803360">
      <w:bodyDiv w:val="1"/>
      <w:marLeft w:val="0"/>
      <w:marRight w:val="0"/>
      <w:marTop w:val="0"/>
      <w:marBottom w:val="0"/>
      <w:divBdr>
        <w:top w:val="none" w:sz="0" w:space="0" w:color="auto"/>
        <w:left w:val="none" w:sz="0" w:space="0" w:color="auto"/>
        <w:bottom w:val="none" w:sz="0" w:space="0" w:color="auto"/>
        <w:right w:val="none" w:sz="0" w:space="0" w:color="auto"/>
      </w:divBdr>
    </w:div>
    <w:div w:id="206264512">
      <w:bodyDiv w:val="1"/>
      <w:marLeft w:val="0"/>
      <w:marRight w:val="0"/>
      <w:marTop w:val="0"/>
      <w:marBottom w:val="0"/>
      <w:divBdr>
        <w:top w:val="none" w:sz="0" w:space="0" w:color="auto"/>
        <w:left w:val="none" w:sz="0" w:space="0" w:color="auto"/>
        <w:bottom w:val="none" w:sz="0" w:space="0" w:color="auto"/>
        <w:right w:val="none" w:sz="0" w:space="0" w:color="auto"/>
      </w:divBdr>
    </w:div>
    <w:div w:id="302850491">
      <w:bodyDiv w:val="1"/>
      <w:marLeft w:val="0"/>
      <w:marRight w:val="0"/>
      <w:marTop w:val="0"/>
      <w:marBottom w:val="0"/>
      <w:divBdr>
        <w:top w:val="none" w:sz="0" w:space="0" w:color="auto"/>
        <w:left w:val="none" w:sz="0" w:space="0" w:color="auto"/>
        <w:bottom w:val="none" w:sz="0" w:space="0" w:color="auto"/>
        <w:right w:val="none" w:sz="0" w:space="0" w:color="auto"/>
      </w:divBdr>
    </w:div>
    <w:div w:id="489248545">
      <w:bodyDiv w:val="1"/>
      <w:marLeft w:val="0"/>
      <w:marRight w:val="0"/>
      <w:marTop w:val="0"/>
      <w:marBottom w:val="0"/>
      <w:divBdr>
        <w:top w:val="none" w:sz="0" w:space="0" w:color="auto"/>
        <w:left w:val="none" w:sz="0" w:space="0" w:color="auto"/>
        <w:bottom w:val="none" w:sz="0" w:space="0" w:color="auto"/>
        <w:right w:val="none" w:sz="0" w:space="0" w:color="auto"/>
      </w:divBdr>
    </w:div>
    <w:div w:id="566648324">
      <w:bodyDiv w:val="1"/>
      <w:marLeft w:val="0"/>
      <w:marRight w:val="0"/>
      <w:marTop w:val="0"/>
      <w:marBottom w:val="0"/>
      <w:divBdr>
        <w:top w:val="none" w:sz="0" w:space="0" w:color="auto"/>
        <w:left w:val="none" w:sz="0" w:space="0" w:color="auto"/>
        <w:bottom w:val="none" w:sz="0" w:space="0" w:color="auto"/>
        <w:right w:val="none" w:sz="0" w:space="0" w:color="auto"/>
      </w:divBdr>
    </w:div>
    <w:div w:id="583296098">
      <w:bodyDiv w:val="1"/>
      <w:marLeft w:val="0"/>
      <w:marRight w:val="0"/>
      <w:marTop w:val="0"/>
      <w:marBottom w:val="0"/>
      <w:divBdr>
        <w:top w:val="none" w:sz="0" w:space="0" w:color="auto"/>
        <w:left w:val="none" w:sz="0" w:space="0" w:color="auto"/>
        <w:bottom w:val="none" w:sz="0" w:space="0" w:color="auto"/>
        <w:right w:val="none" w:sz="0" w:space="0" w:color="auto"/>
      </w:divBdr>
    </w:div>
    <w:div w:id="869991936">
      <w:bodyDiv w:val="1"/>
      <w:marLeft w:val="0"/>
      <w:marRight w:val="0"/>
      <w:marTop w:val="0"/>
      <w:marBottom w:val="0"/>
      <w:divBdr>
        <w:top w:val="none" w:sz="0" w:space="0" w:color="auto"/>
        <w:left w:val="none" w:sz="0" w:space="0" w:color="auto"/>
        <w:bottom w:val="none" w:sz="0" w:space="0" w:color="auto"/>
        <w:right w:val="none" w:sz="0" w:space="0" w:color="auto"/>
      </w:divBdr>
    </w:div>
    <w:div w:id="908810156">
      <w:bodyDiv w:val="1"/>
      <w:marLeft w:val="0"/>
      <w:marRight w:val="0"/>
      <w:marTop w:val="0"/>
      <w:marBottom w:val="0"/>
      <w:divBdr>
        <w:top w:val="none" w:sz="0" w:space="0" w:color="auto"/>
        <w:left w:val="none" w:sz="0" w:space="0" w:color="auto"/>
        <w:bottom w:val="none" w:sz="0" w:space="0" w:color="auto"/>
        <w:right w:val="none" w:sz="0" w:space="0" w:color="auto"/>
      </w:divBdr>
    </w:div>
    <w:div w:id="922762547">
      <w:bodyDiv w:val="1"/>
      <w:marLeft w:val="0"/>
      <w:marRight w:val="0"/>
      <w:marTop w:val="0"/>
      <w:marBottom w:val="0"/>
      <w:divBdr>
        <w:top w:val="none" w:sz="0" w:space="0" w:color="auto"/>
        <w:left w:val="none" w:sz="0" w:space="0" w:color="auto"/>
        <w:bottom w:val="none" w:sz="0" w:space="0" w:color="auto"/>
        <w:right w:val="none" w:sz="0" w:space="0" w:color="auto"/>
      </w:divBdr>
    </w:div>
    <w:div w:id="928612022">
      <w:bodyDiv w:val="1"/>
      <w:marLeft w:val="0"/>
      <w:marRight w:val="0"/>
      <w:marTop w:val="0"/>
      <w:marBottom w:val="0"/>
      <w:divBdr>
        <w:top w:val="none" w:sz="0" w:space="0" w:color="auto"/>
        <w:left w:val="none" w:sz="0" w:space="0" w:color="auto"/>
        <w:bottom w:val="none" w:sz="0" w:space="0" w:color="auto"/>
        <w:right w:val="none" w:sz="0" w:space="0" w:color="auto"/>
      </w:divBdr>
    </w:div>
    <w:div w:id="1063018986">
      <w:bodyDiv w:val="1"/>
      <w:marLeft w:val="0"/>
      <w:marRight w:val="0"/>
      <w:marTop w:val="0"/>
      <w:marBottom w:val="0"/>
      <w:divBdr>
        <w:top w:val="none" w:sz="0" w:space="0" w:color="auto"/>
        <w:left w:val="none" w:sz="0" w:space="0" w:color="auto"/>
        <w:bottom w:val="none" w:sz="0" w:space="0" w:color="auto"/>
        <w:right w:val="none" w:sz="0" w:space="0" w:color="auto"/>
      </w:divBdr>
    </w:div>
    <w:div w:id="1192112688">
      <w:bodyDiv w:val="1"/>
      <w:marLeft w:val="0"/>
      <w:marRight w:val="0"/>
      <w:marTop w:val="0"/>
      <w:marBottom w:val="0"/>
      <w:divBdr>
        <w:top w:val="none" w:sz="0" w:space="0" w:color="auto"/>
        <w:left w:val="none" w:sz="0" w:space="0" w:color="auto"/>
        <w:bottom w:val="none" w:sz="0" w:space="0" w:color="auto"/>
        <w:right w:val="none" w:sz="0" w:space="0" w:color="auto"/>
      </w:divBdr>
    </w:div>
    <w:div w:id="1252157363">
      <w:bodyDiv w:val="1"/>
      <w:marLeft w:val="0"/>
      <w:marRight w:val="0"/>
      <w:marTop w:val="0"/>
      <w:marBottom w:val="0"/>
      <w:divBdr>
        <w:top w:val="none" w:sz="0" w:space="0" w:color="auto"/>
        <w:left w:val="none" w:sz="0" w:space="0" w:color="auto"/>
        <w:bottom w:val="none" w:sz="0" w:space="0" w:color="auto"/>
        <w:right w:val="none" w:sz="0" w:space="0" w:color="auto"/>
      </w:divBdr>
    </w:div>
    <w:div w:id="1376929836">
      <w:bodyDiv w:val="1"/>
      <w:marLeft w:val="0"/>
      <w:marRight w:val="0"/>
      <w:marTop w:val="0"/>
      <w:marBottom w:val="0"/>
      <w:divBdr>
        <w:top w:val="none" w:sz="0" w:space="0" w:color="auto"/>
        <w:left w:val="none" w:sz="0" w:space="0" w:color="auto"/>
        <w:bottom w:val="none" w:sz="0" w:space="0" w:color="auto"/>
        <w:right w:val="none" w:sz="0" w:space="0" w:color="auto"/>
      </w:divBdr>
    </w:div>
    <w:div w:id="1460030262">
      <w:bodyDiv w:val="1"/>
      <w:marLeft w:val="0"/>
      <w:marRight w:val="0"/>
      <w:marTop w:val="0"/>
      <w:marBottom w:val="0"/>
      <w:divBdr>
        <w:top w:val="none" w:sz="0" w:space="0" w:color="auto"/>
        <w:left w:val="none" w:sz="0" w:space="0" w:color="auto"/>
        <w:bottom w:val="none" w:sz="0" w:space="0" w:color="auto"/>
        <w:right w:val="none" w:sz="0" w:space="0" w:color="auto"/>
      </w:divBdr>
    </w:div>
    <w:div w:id="1542597886">
      <w:bodyDiv w:val="1"/>
      <w:marLeft w:val="0"/>
      <w:marRight w:val="0"/>
      <w:marTop w:val="0"/>
      <w:marBottom w:val="0"/>
      <w:divBdr>
        <w:top w:val="none" w:sz="0" w:space="0" w:color="auto"/>
        <w:left w:val="none" w:sz="0" w:space="0" w:color="auto"/>
        <w:bottom w:val="none" w:sz="0" w:space="0" w:color="auto"/>
        <w:right w:val="none" w:sz="0" w:space="0" w:color="auto"/>
      </w:divBdr>
    </w:div>
    <w:div w:id="1550415362">
      <w:bodyDiv w:val="1"/>
      <w:marLeft w:val="0"/>
      <w:marRight w:val="0"/>
      <w:marTop w:val="0"/>
      <w:marBottom w:val="0"/>
      <w:divBdr>
        <w:top w:val="none" w:sz="0" w:space="0" w:color="auto"/>
        <w:left w:val="none" w:sz="0" w:space="0" w:color="auto"/>
        <w:bottom w:val="none" w:sz="0" w:space="0" w:color="auto"/>
        <w:right w:val="none" w:sz="0" w:space="0" w:color="auto"/>
      </w:divBdr>
    </w:div>
    <w:div w:id="1552115569">
      <w:bodyDiv w:val="1"/>
      <w:marLeft w:val="0"/>
      <w:marRight w:val="0"/>
      <w:marTop w:val="0"/>
      <w:marBottom w:val="0"/>
      <w:divBdr>
        <w:top w:val="none" w:sz="0" w:space="0" w:color="auto"/>
        <w:left w:val="none" w:sz="0" w:space="0" w:color="auto"/>
        <w:bottom w:val="none" w:sz="0" w:space="0" w:color="auto"/>
        <w:right w:val="none" w:sz="0" w:space="0" w:color="auto"/>
      </w:divBdr>
    </w:div>
    <w:div w:id="1593006284">
      <w:bodyDiv w:val="1"/>
      <w:marLeft w:val="0"/>
      <w:marRight w:val="0"/>
      <w:marTop w:val="0"/>
      <w:marBottom w:val="0"/>
      <w:divBdr>
        <w:top w:val="none" w:sz="0" w:space="0" w:color="auto"/>
        <w:left w:val="none" w:sz="0" w:space="0" w:color="auto"/>
        <w:bottom w:val="none" w:sz="0" w:space="0" w:color="auto"/>
        <w:right w:val="none" w:sz="0" w:space="0" w:color="auto"/>
      </w:divBdr>
    </w:div>
    <w:div w:id="1835679647">
      <w:bodyDiv w:val="1"/>
      <w:marLeft w:val="0"/>
      <w:marRight w:val="0"/>
      <w:marTop w:val="0"/>
      <w:marBottom w:val="0"/>
      <w:divBdr>
        <w:top w:val="none" w:sz="0" w:space="0" w:color="auto"/>
        <w:left w:val="none" w:sz="0" w:space="0" w:color="auto"/>
        <w:bottom w:val="none" w:sz="0" w:space="0" w:color="auto"/>
        <w:right w:val="none" w:sz="0" w:space="0" w:color="auto"/>
      </w:divBdr>
    </w:div>
    <w:div w:id="1942838381">
      <w:bodyDiv w:val="1"/>
      <w:marLeft w:val="0"/>
      <w:marRight w:val="0"/>
      <w:marTop w:val="0"/>
      <w:marBottom w:val="0"/>
      <w:divBdr>
        <w:top w:val="none" w:sz="0" w:space="0" w:color="auto"/>
        <w:left w:val="none" w:sz="0" w:space="0" w:color="auto"/>
        <w:bottom w:val="none" w:sz="0" w:space="0" w:color="auto"/>
        <w:right w:val="none" w:sz="0" w:space="0" w:color="auto"/>
      </w:divBdr>
    </w:div>
    <w:div w:id="2019261624">
      <w:bodyDiv w:val="1"/>
      <w:marLeft w:val="0"/>
      <w:marRight w:val="0"/>
      <w:marTop w:val="0"/>
      <w:marBottom w:val="0"/>
      <w:divBdr>
        <w:top w:val="none" w:sz="0" w:space="0" w:color="auto"/>
        <w:left w:val="none" w:sz="0" w:space="0" w:color="auto"/>
        <w:bottom w:val="none" w:sz="0" w:space="0" w:color="auto"/>
        <w:right w:val="none" w:sz="0" w:space="0" w:color="auto"/>
      </w:divBdr>
    </w:div>
    <w:div w:id="21457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khaladesign.com/" TargetMode="External"/><Relationship Id="rId18" Type="http://schemas.openxmlformats.org/officeDocument/2006/relationships/hyperlink" Target="https://www.muenchen.travel/artikel/kunst-kultur/einfach-kulturherbst/interview-inklusion-im-deli-von-katharina-inselkammer" TargetMode="External"/><Relationship Id="rId26" Type="http://schemas.openxmlformats.org/officeDocument/2006/relationships/hyperlink" Target="https://www.tollwood.de/" TargetMode="External"/><Relationship Id="rId39" Type="http://schemas.openxmlformats.org/officeDocument/2006/relationships/hyperlink" Target="https://mediaserver.muenchen.travel/" TargetMode="External"/><Relationship Id="rId21" Type="http://schemas.openxmlformats.org/officeDocument/2006/relationships/hyperlink" Target="https://www.servus-resi.de/" TargetMode="External"/><Relationship Id="rId34" Type="http://schemas.openxmlformats.org/officeDocument/2006/relationships/hyperlink" Target="https://goo.gl/maps/FGFrac3vcxJyKEmR9" TargetMode="External"/><Relationship Id="rId42" Type="http://schemas.openxmlformats.org/officeDocument/2006/relationships/hyperlink" Target="mailto:pm@liebl-pr.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uenchen.travel/artikel/stadt-viertel/werksviertel-muenchen" TargetMode="External"/><Relationship Id="rId29" Type="http://schemas.openxmlformats.org/officeDocument/2006/relationships/hyperlink" Target="https://mmn-muenchen.sns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lareidulijoe.com/" TargetMode="External"/><Relationship Id="rId24" Type="http://schemas.openxmlformats.org/officeDocument/2006/relationships/hyperlink" Target="In%20den%20ehemaligen%20R&#228;umen%20des%20Kulturzentrums%20Gasteig%20zieht%20mit%20dem%20Fat%20Cat%20wieder%20Leben%20ein:%20Theaterauff&#252;hrungen,%20Performance-Installationen,%20Blick%20in%20offene%20Ateliers%20und%20Probenr&#228;ume,%20Tanzen%20in%20der%20Black%20Box,%20Ausstellungen,%20ein%20Kulturdachgarten%20und%20vieles%20mehr%20gibt%20es%20zu%20entdecken.%20Ob%20Midnight%20Bazar%20oder%20Musik,%20Tanz,%20Theater,%20Film,%20Kunst%20f&#252;r%20Gro&#223;%20und%20Klein,%20hier%20wird%20alles%20m&#246;glich,%20auch%20die%20Gastronomie%20kommt%20nicht%20zu%20kurz." TargetMode="External"/><Relationship Id="rId32" Type="http://schemas.openxmlformats.org/officeDocument/2006/relationships/hyperlink" Target="https://soy-muenchen.com/" TargetMode="External"/><Relationship Id="rId37" Type="http://schemas.openxmlformats.org/officeDocument/2006/relationships/hyperlink" Target="https://www.augustin-hotel.com/" TargetMode="External"/><Relationship Id="rId40" Type="http://schemas.openxmlformats.org/officeDocument/2006/relationships/hyperlink" Target="mailto:frauke.rothschuh@muenchen.d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ttreisen-muenchen.de/fuehrungen/oko-soziale-fuhrung-durch-munchen" TargetMode="External"/><Relationship Id="rId23" Type="http://schemas.openxmlformats.org/officeDocument/2006/relationships/hyperlink" Target="https://www.lovecraft-munich.com/" TargetMode="External"/><Relationship Id="rId28" Type="http://schemas.openxmlformats.org/officeDocument/2006/relationships/hyperlink" Target="https://www.muenchen.travel/pois/stadt-viertel/schloss-nymphenburg" TargetMode="External"/><Relationship Id="rId36" Type="http://schemas.openxmlformats.org/officeDocument/2006/relationships/hyperlink" Target="https://www.scandichotels.de/hotelsuche/deutschland/munchen/scandic-muenchen-macherei" TargetMode="External"/><Relationship Id="rId10" Type="http://schemas.openxmlformats.org/officeDocument/2006/relationships/hyperlink" Target="https://www.muenchen.travel/artikel/stadt-viertel/stadtwandern-muenchen-nord-sued" TargetMode="External"/><Relationship Id="rId19" Type="http://schemas.openxmlformats.org/officeDocument/2006/relationships/hyperlink" Target="https://www.deutsches-museum.de/museum/aktuell/ein-museum-fuer-alle" TargetMode="External"/><Relationship Id="rId31" Type="http://schemas.openxmlformats.org/officeDocument/2006/relationships/hyperlink" Target="https://www.greenforce.co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uenchen.travel/artikel/stadt-viertel/stadtwandern-muenchen-ost-west" TargetMode="External"/><Relationship Id="rId14" Type="http://schemas.openxmlformats.org/officeDocument/2006/relationships/hyperlink" Target="https://www.muenchen.travel/angebote/buchen/viertelliebe-unsere-fuehrungen-durch-die-stadtteile-von-muenchen?utm_medium=shortlink&amp;utm_source=print" TargetMode="External"/><Relationship Id="rId22" Type="http://schemas.openxmlformats.org/officeDocument/2006/relationships/hyperlink" Target="https://www.awm-muenchen.de/vermeiden/halle-2" TargetMode="External"/><Relationship Id="rId27" Type="http://schemas.openxmlformats.org/officeDocument/2006/relationships/hyperlink" Target="https://botmuc.snsb.de/" TargetMode="External"/><Relationship Id="rId30" Type="http://schemas.openxmlformats.org/officeDocument/2006/relationships/hyperlink" Target="https://www.aelf-ee.bayern.de/forstwirtschaft/wald/277256/index.php" TargetMode="External"/><Relationship Id="rId35" Type="http://schemas.openxmlformats.org/officeDocument/2006/relationships/hyperlink" Target="https://cocoon-hotels.de/de/nachhaltigkeit/" TargetMode="External"/><Relationship Id="rId43" Type="http://schemas.openxmlformats.org/officeDocument/2006/relationships/header" Target="header1.xml"/><Relationship Id="rId8" Type="http://schemas.openxmlformats.org/officeDocument/2006/relationships/hyperlink" Target="http://www.einfach-muenchen.de/" TargetMode="External"/><Relationship Id="rId3" Type="http://schemas.openxmlformats.org/officeDocument/2006/relationships/styles" Target="styles.xml"/><Relationship Id="rId12" Type="http://schemas.openxmlformats.org/officeDocument/2006/relationships/hyperlink" Target="https://greenfashiontours.com/munich/" TargetMode="External"/><Relationship Id="rId17" Type="http://schemas.openxmlformats.org/officeDocument/2006/relationships/hyperlink" Target="http://www.almschule.de/" TargetMode="External"/><Relationship Id="rId25" Type="http://schemas.openxmlformats.org/officeDocument/2006/relationships/hyperlink" Target="https://kunstkioske.de/" TargetMode="External"/><Relationship Id="rId33" Type="http://schemas.openxmlformats.org/officeDocument/2006/relationships/hyperlink" Target="https://www.bodhivegan.de/" TargetMode="External"/><Relationship Id="rId38" Type="http://schemas.openxmlformats.org/officeDocument/2006/relationships/hyperlink" Target="https://www.muenchen.travel/" TargetMode="External"/><Relationship Id="rId46" Type="http://schemas.openxmlformats.org/officeDocument/2006/relationships/theme" Target="theme/theme1.xml"/><Relationship Id="rId20" Type="http://schemas.openxmlformats.org/officeDocument/2006/relationships/hyperlink" Target="https://nkm-atelier.de/" TargetMode="External"/><Relationship Id="rId41" Type="http://schemas.openxmlformats.org/officeDocument/2006/relationships/hyperlink" Target="mailto:nis@liebl-p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B44C-A1C0-48AC-B7FA-74B6D09C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1460</Words>
  <Characters>9198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HP Inc.</Company>
  <LinksUpToDate>false</LinksUpToDate>
  <CharactersWithSpaces>10637</CharactersWithSpaces>
  <SharedDoc>false</SharedDoc>
  <HLinks>
    <vt:vector size="90" baseType="variant">
      <vt:variant>
        <vt:i4>7536642</vt:i4>
      </vt:variant>
      <vt:variant>
        <vt:i4>42</vt:i4>
      </vt:variant>
      <vt:variant>
        <vt:i4>0</vt:i4>
      </vt:variant>
      <vt:variant>
        <vt:i4>5</vt:i4>
      </vt:variant>
      <vt:variant>
        <vt:lpwstr>mailto:as@liebl-pr.de</vt:lpwstr>
      </vt:variant>
      <vt:variant>
        <vt:lpwstr/>
      </vt:variant>
      <vt:variant>
        <vt:i4>524413</vt:i4>
      </vt:variant>
      <vt:variant>
        <vt:i4>39</vt:i4>
      </vt:variant>
      <vt:variant>
        <vt:i4>0</vt:i4>
      </vt:variant>
      <vt:variant>
        <vt:i4>5</vt:i4>
      </vt:variant>
      <vt:variant>
        <vt:lpwstr>mailto:frauke.rothschuh@muenchen.de</vt:lpwstr>
      </vt:variant>
      <vt:variant>
        <vt:lpwstr/>
      </vt:variant>
      <vt:variant>
        <vt:i4>5963869</vt:i4>
      </vt:variant>
      <vt:variant>
        <vt:i4>33</vt:i4>
      </vt:variant>
      <vt:variant>
        <vt:i4>0</vt:i4>
      </vt:variant>
      <vt:variant>
        <vt:i4>5</vt:i4>
      </vt:variant>
      <vt:variant>
        <vt:lpwstr>https://www.muenchen.de/veranstaltungen/event/15626/der-charakter-des-christkindlmarkts.html</vt:lpwstr>
      </vt:variant>
      <vt:variant>
        <vt:lpwstr/>
      </vt:variant>
      <vt:variant>
        <vt:i4>5046338</vt:i4>
      </vt:variant>
      <vt:variant>
        <vt:i4>30</vt:i4>
      </vt:variant>
      <vt:variant>
        <vt:i4>0</vt:i4>
      </vt:variant>
      <vt:variant>
        <vt:i4>5</vt:i4>
      </vt:variant>
      <vt:variant>
        <vt:lpwstr>https://www.tollwood.de/tollwood-winterfestival/</vt:lpwstr>
      </vt:variant>
      <vt:variant>
        <vt:lpwstr/>
      </vt:variant>
      <vt:variant>
        <vt:i4>1048642</vt:i4>
      </vt:variant>
      <vt:variant>
        <vt:i4>27</vt:i4>
      </vt:variant>
      <vt:variant>
        <vt:i4>0</vt:i4>
      </vt:variant>
      <vt:variant>
        <vt:i4>5</vt:i4>
      </vt:variant>
      <vt:variant>
        <vt:lpwstr>https://www.pinakothek.de/beckmann-departure</vt:lpwstr>
      </vt:variant>
      <vt:variant>
        <vt:lpwstr/>
      </vt:variant>
      <vt:variant>
        <vt:i4>3145850</vt:i4>
      </vt:variant>
      <vt:variant>
        <vt:i4>24</vt:i4>
      </vt:variant>
      <vt:variant>
        <vt:i4>0</vt:i4>
      </vt:variant>
      <vt:variant>
        <vt:i4>5</vt:i4>
      </vt:variant>
      <vt:variant>
        <vt:lpwstr>https://www.deutsches-theater.de/falco-2020</vt:lpwstr>
      </vt:variant>
      <vt:variant>
        <vt:lpwstr/>
      </vt:variant>
      <vt:variant>
        <vt:i4>524299</vt:i4>
      </vt:variant>
      <vt:variant>
        <vt:i4>21</vt:i4>
      </vt:variant>
      <vt:variant>
        <vt:i4>0</vt:i4>
      </vt:variant>
      <vt:variant>
        <vt:i4>5</vt:i4>
      </vt:variant>
      <vt:variant>
        <vt:lpwstr>https://www.muenchen.travel/pois/kunst-kultur/various-others</vt:lpwstr>
      </vt:variant>
      <vt:variant>
        <vt:lpwstr/>
      </vt:variant>
      <vt:variant>
        <vt:i4>7798836</vt:i4>
      </vt:variant>
      <vt:variant>
        <vt:i4>18</vt:i4>
      </vt:variant>
      <vt:variant>
        <vt:i4>0</vt:i4>
      </vt:variant>
      <vt:variant>
        <vt:i4>5</vt:i4>
      </vt:variant>
      <vt:variant>
        <vt:lpwstr>https://variousothers.com/</vt:lpwstr>
      </vt:variant>
      <vt:variant>
        <vt:lpwstr/>
      </vt:variant>
      <vt:variant>
        <vt:i4>2752633</vt:i4>
      </vt:variant>
      <vt:variant>
        <vt:i4>15</vt:i4>
      </vt:variant>
      <vt:variant>
        <vt:i4>0</vt:i4>
      </vt:variant>
      <vt:variant>
        <vt:i4>5</vt:i4>
      </vt:variant>
      <vt:variant>
        <vt:lpwstr>https://superbloom.de/</vt:lpwstr>
      </vt:variant>
      <vt:variant>
        <vt:lpwstr/>
      </vt:variant>
      <vt:variant>
        <vt:i4>1114119</vt:i4>
      </vt:variant>
      <vt:variant>
        <vt:i4>12</vt:i4>
      </vt:variant>
      <vt:variant>
        <vt:i4>0</vt:i4>
      </vt:variant>
      <vt:variant>
        <vt:i4>5</vt:i4>
      </vt:variant>
      <vt:variant>
        <vt:lpwstr>https://www.muenchen.travel/artikel/maerkte-feste/das-oktoberfest-von-o-bis-t</vt:lpwstr>
      </vt:variant>
      <vt:variant>
        <vt:lpwstr/>
      </vt:variant>
      <vt:variant>
        <vt:i4>5505102</vt:i4>
      </vt:variant>
      <vt:variant>
        <vt:i4>9</vt:i4>
      </vt:variant>
      <vt:variant>
        <vt:i4>0</vt:i4>
      </vt:variant>
      <vt:variant>
        <vt:i4>5</vt:i4>
      </vt:variant>
      <vt:variant>
        <vt:lpwstr>https://www.munich2022.com/de</vt:lpwstr>
      </vt:variant>
      <vt:variant>
        <vt:lpwstr/>
      </vt:variant>
      <vt:variant>
        <vt:i4>4718661</vt:i4>
      </vt:variant>
      <vt:variant>
        <vt:i4>6</vt:i4>
      </vt:variant>
      <vt:variant>
        <vt:i4>0</vt:i4>
      </vt:variant>
      <vt:variant>
        <vt:i4>5</vt:i4>
      </vt:variant>
      <vt:variant>
        <vt:lpwstr>https://www.muenchen.travel/pois/maerkte-feste/auer-dult</vt:lpwstr>
      </vt:variant>
      <vt:variant>
        <vt:lpwstr/>
      </vt:variant>
      <vt:variant>
        <vt:i4>6488125</vt:i4>
      </vt:variant>
      <vt:variant>
        <vt:i4>3</vt:i4>
      </vt:variant>
      <vt:variant>
        <vt:i4>0</vt:i4>
      </vt:variant>
      <vt:variant>
        <vt:i4>5</vt:i4>
      </vt:variant>
      <vt:variant>
        <vt:lpwstr>http://www.muenchen.travel/</vt:lpwstr>
      </vt:variant>
      <vt:variant>
        <vt:lpwstr/>
      </vt:variant>
      <vt:variant>
        <vt:i4>7667766</vt:i4>
      </vt:variant>
      <vt:variant>
        <vt:i4>0</vt:i4>
      </vt:variant>
      <vt:variant>
        <vt:i4>0</vt:i4>
      </vt:variant>
      <vt:variant>
        <vt:i4>5</vt:i4>
      </vt:variant>
      <vt:variant>
        <vt:lpwstr>https://www.muenchen.travel/artikel/maerkte-feste/auer-dult-besuch</vt:lpwstr>
      </vt:variant>
      <vt:variant>
        <vt:lpwstr/>
      </vt:variant>
      <vt:variant>
        <vt:i4>7340086</vt:i4>
      </vt:variant>
      <vt:variant>
        <vt:i4>0</vt:i4>
      </vt:variant>
      <vt:variant>
        <vt:i4>0</vt:i4>
      </vt:variant>
      <vt:variant>
        <vt:i4>5</vt:i4>
      </vt:variant>
      <vt:variant>
        <vt:lpwstr>https://www.munich2022.com/de/festival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Nicola Schlauderer</cp:lastModifiedBy>
  <cp:revision>132</cp:revision>
  <cp:lastPrinted>2022-03-15T09:40:00Z</cp:lastPrinted>
  <dcterms:created xsi:type="dcterms:W3CDTF">2023-06-26T12:48:00Z</dcterms:created>
  <dcterms:modified xsi:type="dcterms:W3CDTF">2023-10-17T13:36:00Z</dcterms:modified>
</cp:coreProperties>
</file>