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1A46" w14:textId="77777777" w:rsidR="009D3C1F" w:rsidRDefault="009D3C1F" w:rsidP="009D3C1F">
      <w:pPr>
        <w:rPr>
          <w:rFonts w:ascii="Century Gothic" w:hAnsi="Century Gothic"/>
          <w:sz w:val="20"/>
          <w:szCs w:val="20"/>
        </w:rPr>
      </w:pPr>
    </w:p>
    <w:p w14:paraId="3829D495" w14:textId="18030EF2" w:rsidR="009D3C1F" w:rsidRDefault="009D3C1F" w:rsidP="009D3C1F">
      <w:r>
        <w:rPr>
          <w:noProof/>
        </w:rPr>
        <w:drawing>
          <wp:anchor distT="0" distB="0" distL="114300" distR="114300" simplePos="0" relativeHeight="251659264" behindDoc="1" locked="1" layoutInCell="1" allowOverlap="0" wp14:anchorId="1AF68B8A" wp14:editId="401894CC">
            <wp:simplePos x="0" y="0"/>
            <wp:positionH relativeFrom="column">
              <wp:posOffset>-899795</wp:posOffset>
            </wp:positionH>
            <wp:positionV relativeFrom="page">
              <wp:posOffset>0</wp:posOffset>
            </wp:positionV>
            <wp:extent cx="7553325" cy="1546225"/>
            <wp:effectExtent l="0" t="0" r="9525" b="0"/>
            <wp:wrapTopAndBottom/>
            <wp:docPr id="1737939409" name="Grafik 3"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39409" name="Grafik 3"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15462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072"/>
      </w:tblGrid>
      <w:tr w:rsidR="009D3C1F" w:rsidRPr="00A95FAA" w14:paraId="788694D3" w14:textId="77777777" w:rsidTr="009D3C1F">
        <w:trPr>
          <w:jc w:val="center"/>
        </w:trPr>
        <w:tc>
          <w:tcPr>
            <w:tcW w:w="9819" w:type="dxa"/>
            <w:tcMar>
              <w:top w:w="0" w:type="dxa"/>
              <w:left w:w="108" w:type="dxa"/>
              <w:bottom w:w="0" w:type="dxa"/>
              <w:right w:w="108" w:type="dxa"/>
            </w:tcMar>
          </w:tcPr>
          <w:p w14:paraId="290B7BCD" w14:textId="77777777" w:rsidR="00C30BB6" w:rsidRDefault="00C30BB6" w:rsidP="00C30BB6">
            <w:pPr>
              <w:pStyle w:val="Textkrper2"/>
              <w:spacing w:line="360" w:lineRule="auto"/>
              <w:rPr>
                <w:rFonts w:ascii="Century Gothic" w:hAnsi="Century Gothic"/>
                <w:b/>
                <w:bCs/>
                <w:lang w:eastAsia="zh-CN"/>
              </w:rPr>
            </w:pPr>
            <w:r>
              <w:rPr>
                <w:noProof/>
              </w:rPr>
              <w:drawing>
                <wp:anchor distT="0" distB="0" distL="114300" distR="114300" simplePos="0" relativeHeight="251663360" behindDoc="0" locked="0" layoutInCell="1" allowOverlap="1" wp14:anchorId="67FE87AB" wp14:editId="2AA78C4E">
                  <wp:simplePos x="0" y="0"/>
                  <wp:positionH relativeFrom="column">
                    <wp:posOffset>5173980</wp:posOffset>
                  </wp:positionH>
                  <wp:positionV relativeFrom="paragraph">
                    <wp:posOffset>-22313265</wp:posOffset>
                  </wp:positionV>
                  <wp:extent cx="666750" cy="600075"/>
                  <wp:effectExtent l="0" t="0" r="0" b="9525"/>
                  <wp:wrapNone/>
                  <wp:docPr id="779453128"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53128" name="Grafik 7" descr="Ein Bild, das Tex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8BE565D" wp14:editId="3904194F">
                  <wp:simplePos x="0" y="0"/>
                  <wp:positionH relativeFrom="column">
                    <wp:posOffset>-27305</wp:posOffset>
                  </wp:positionH>
                  <wp:positionV relativeFrom="paragraph">
                    <wp:posOffset>222250</wp:posOffset>
                  </wp:positionV>
                  <wp:extent cx="5760720" cy="15240"/>
                  <wp:effectExtent l="0" t="0" r="0" b="0"/>
                  <wp:wrapNone/>
                  <wp:docPr id="1130106280"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rader Verbinder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52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auto"/>
                <w:sz w:val="22"/>
                <w:szCs w:val="22"/>
              </w:rPr>
              <w:t>Themenvorschlag uschi liebl pr</w:t>
            </w:r>
          </w:p>
          <w:p w14:paraId="38993121" w14:textId="4E07168E" w:rsidR="00C30BB6" w:rsidRPr="00405C11" w:rsidRDefault="00A95FAA" w:rsidP="004A342A">
            <w:pPr>
              <w:pStyle w:val="Textkrper21"/>
              <w:spacing w:after="240" w:line="360" w:lineRule="auto"/>
              <w:jc w:val="right"/>
              <w:rPr>
                <w:rFonts w:ascii="Century Gothic" w:hAnsi="Century Gothic"/>
                <w:b/>
                <w:bCs/>
                <w:color w:val="auto"/>
                <w:sz w:val="22"/>
                <w:szCs w:val="22"/>
              </w:rPr>
            </w:pPr>
            <w:r>
              <w:rPr>
                <w:rFonts w:ascii="Century Gothic" w:hAnsi="Century Gothic"/>
                <w:b/>
                <w:bCs/>
                <w:color w:val="auto"/>
                <w:sz w:val="22"/>
                <w:szCs w:val="22"/>
              </w:rPr>
              <w:t>08</w:t>
            </w:r>
            <w:r w:rsidR="004A342A" w:rsidRPr="004A342A">
              <w:rPr>
                <w:rFonts w:ascii="Century Gothic" w:hAnsi="Century Gothic"/>
                <w:b/>
                <w:bCs/>
                <w:color w:val="auto"/>
                <w:sz w:val="22"/>
                <w:szCs w:val="22"/>
              </w:rPr>
              <w:t>.</w:t>
            </w:r>
            <w:r w:rsidR="004A342A">
              <w:rPr>
                <w:rFonts w:ascii="Century Gothic" w:hAnsi="Century Gothic"/>
                <w:b/>
                <w:bCs/>
                <w:color w:val="auto"/>
                <w:sz w:val="22"/>
                <w:szCs w:val="22"/>
              </w:rPr>
              <w:t xml:space="preserve"> </w:t>
            </w:r>
            <w:r w:rsidR="00A6728F">
              <w:rPr>
                <w:rFonts w:ascii="Century Gothic" w:hAnsi="Century Gothic"/>
                <w:b/>
                <w:bCs/>
                <w:color w:val="auto"/>
                <w:sz w:val="22"/>
                <w:szCs w:val="22"/>
              </w:rPr>
              <w:t>Februar</w:t>
            </w:r>
            <w:r w:rsidR="00C30BB6">
              <w:rPr>
                <w:rFonts w:ascii="Century Gothic" w:hAnsi="Century Gothic"/>
                <w:b/>
                <w:bCs/>
                <w:color w:val="auto"/>
                <w:sz w:val="22"/>
                <w:szCs w:val="22"/>
              </w:rPr>
              <w:t xml:space="preserve"> 2024</w:t>
            </w:r>
          </w:p>
          <w:p w14:paraId="02AB345A" w14:textId="205A4385" w:rsidR="009D3C1F" w:rsidRDefault="009D3C1F" w:rsidP="00C30BB6">
            <w:pPr>
              <w:pStyle w:val="Textkrper2"/>
              <w:spacing w:line="360" w:lineRule="auto"/>
              <w:jc w:val="center"/>
              <w:rPr>
                <w:rFonts w:ascii="Century Gothic" w:hAnsi="Century Gothic"/>
                <w:b/>
                <w:bCs/>
                <w:color w:val="auto"/>
                <w:sz w:val="22"/>
                <w:szCs w:val="22"/>
                <w:lang w:eastAsia="en-US"/>
              </w:rPr>
            </w:pPr>
            <w:r>
              <w:rPr>
                <w:noProof/>
                <w:lang w:eastAsia="en-US"/>
              </w:rPr>
              <w:drawing>
                <wp:anchor distT="0" distB="0" distL="114300" distR="114300" simplePos="0" relativeHeight="251660288" behindDoc="0" locked="0" layoutInCell="1" allowOverlap="1" wp14:anchorId="7F53F489" wp14:editId="187D7766">
                  <wp:simplePos x="0" y="0"/>
                  <wp:positionH relativeFrom="column">
                    <wp:posOffset>5173980</wp:posOffset>
                  </wp:positionH>
                  <wp:positionV relativeFrom="paragraph">
                    <wp:posOffset>-22313265</wp:posOffset>
                  </wp:positionV>
                  <wp:extent cx="666750" cy="600075"/>
                  <wp:effectExtent l="0" t="0" r="0" b="9525"/>
                  <wp:wrapNone/>
                  <wp:docPr id="1533615505" name="Grafik 2"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15505" name="Grafik 2" descr="Ein Bild, das Text, Schri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p>
          <w:p w14:paraId="7D040C26" w14:textId="6DCA5E8D" w:rsidR="009D3C1F" w:rsidRDefault="006B6D7D" w:rsidP="00C30BB6">
            <w:pPr>
              <w:pStyle w:val="Untertitel"/>
              <w:spacing w:after="240" w:line="276" w:lineRule="auto"/>
              <w:jc w:val="center"/>
              <w:rPr>
                <w:rFonts w:ascii="Century Gothic" w:hAnsi="Century Gothic"/>
                <w:sz w:val="24"/>
                <w:szCs w:val="24"/>
              </w:rPr>
            </w:pPr>
            <w:r>
              <w:rPr>
                <w:rFonts w:ascii="Century Gothic" w:hAnsi="Century Gothic"/>
                <w:sz w:val="24"/>
                <w:szCs w:val="24"/>
              </w:rPr>
              <w:t>Mit Schwung ins Frühjahr</w:t>
            </w:r>
          </w:p>
          <w:p w14:paraId="1F531B80" w14:textId="39D59E44" w:rsidR="009D3C1F" w:rsidRDefault="00C30BB6" w:rsidP="00C30BB6">
            <w:pPr>
              <w:pStyle w:val="Untertitel"/>
              <w:spacing w:after="240" w:line="360" w:lineRule="auto"/>
              <w:jc w:val="center"/>
              <w:rPr>
                <w:rFonts w:ascii="Century Gothic" w:hAnsi="Century Gothic"/>
                <w:sz w:val="28"/>
                <w:szCs w:val="28"/>
              </w:rPr>
            </w:pPr>
            <w:r>
              <w:rPr>
                <w:rFonts w:ascii="Century Gothic" w:hAnsi="Century Gothic"/>
                <w:sz w:val="28"/>
                <w:szCs w:val="28"/>
              </w:rPr>
              <w:t>Sonnenskilauf</w:t>
            </w:r>
            <w:r w:rsidR="006B4736">
              <w:rPr>
                <w:rFonts w:ascii="Century Gothic" w:hAnsi="Century Gothic"/>
                <w:sz w:val="28"/>
                <w:szCs w:val="28"/>
              </w:rPr>
              <w:t xml:space="preserve"> im Hotel Post Lermoos</w:t>
            </w:r>
          </w:p>
          <w:p w14:paraId="6DCD8F9F" w14:textId="2322BEF4" w:rsidR="005D1593" w:rsidRDefault="005D1593">
            <w:pPr>
              <w:pStyle w:val="KeinLeerraum"/>
              <w:spacing w:after="240" w:line="360" w:lineRule="auto"/>
              <w:rPr>
                <w:rFonts w:ascii="Century Gothic" w:hAnsi="Century Gothic"/>
                <w:b/>
                <w:bCs/>
                <w:sz w:val="22"/>
                <w:szCs w:val="22"/>
                <w:lang w:eastAsia="en-US"/>
              </w:rPr>
            </w:pPr>
            <w:r>
              <w:rPr>
                <w:rFonts w:ascii="Century Gothic" w:hAnsi="Century Gothic"/>
                <w:b/>
                <w:bCs/>
                <w:sz w:val="22"/>
                <w:szCs w:val="22"/>
                <w:lang w:eastAsia="en-US"/>
              </w:rPr>
              <w:t xml:space="preserve">Ein Logenplatz inmitten der Tiroler </w:t>
            </w:r>
            <w:proofErr w:type="spellStart"/>
            <w:r>
              <w:rPr>
                <w:rFonts w:ascii="Century Gothic" w:hAnsi="Century Gothic"/>
                <w:b/>
                <w:bCs/>
                <w:sz w:val="22"/>
                <w:szCs w:val="22"/>
                <w:lang w:eastAsia="en-US"/>
              </w:rPr>
              <w:t>Zugspitz</w:t>
            </w:r>
            <w:proofErr w:type="spellEnd"/>
            <w:r w:rsidR="00B353D1">
              <w:rPr>
                <w:rFonts w:ascii="Century Gothic" w:hAnsi="Century Gothic"/>
                <w:b/>
                <w:bCs/>
                <w:sz w:val="22"/>
                <w:szCs w:val="22"/>
                <w:lang w:eastAsia="en-US"/>
              </w:rPr>
              <w:t xml:space="preserve"> A</w:t>
            </w:r>
            <w:r>
              <w:rPr>
                <w:rFonts w:ascii="Century Gothic" w:hAnsi="Century Gothic"/>
                <w:b/>
                <w:bCs/>
                <w:sz w:val="22"/>
                <w:szCs w:val="22"/>
                <w:lang w:eastAsia="en-US"/>
              </w:rPr>
              <w:t xml:space="preserve">rena – dank der zentralen Lage haben es Wintersportler im Vier-Sterne-Superior-Hotel Post Lermoos nicht weit in eines der neun umliegenden Skigebiete. </w:t>
            </w:r>
            <w:r w:rsidR="000568FC">
              <w:rPr>
                <w:rFonts w:ascii="Century Gothic" w:hAnsi="Century Gothic"/>
                <w:b/>
                <w:bCs/>
                <w:sz w:val="22"/>
                <w:szCs w:val="22"/>
                <w:lang w:eastAsia="en-US"/>
              </w:rPr>
              <w:t xml:space="preserve">Vom dazugehörigen </w:t>
            </w:r>
            <w:proofErr w:type="spellStart"/>
            <w:r w:rsidR="000568FC">
              <w:rPr>
                <w:rFonts w:ascii="Century Gothic" w:hAnsi="Century Gothic"/>
                <w:b/>
                <w:bCs/>
                <w:sz w:val="22"/>
                <w:szCs w:val="22"/>
                <w:lang w:eastAsia="en-US"/>
              </w:rPr>
              <w:t>Postschlössl</w:t>
            </w:r>
            <w:proofErr w:type="spellEnd"/>
            <w:r w:rsidR="000568FC">
              <w:rPr>
                <w:rFonts w:ascii="Century Gothic" w:hAnsi="Century Gothic"/>
                <w:b/>
                <w:bCs/>
                <w:sz w:val="22"/>
                <w:szCs w:val="22"/>
                <w:lang w:eastAsia="en-US"/>
              </w:rPr>
              <w:t xml:space="preserve"> sind es </w:t>
            </w:r>
            <w:r w:rsidR="006B6D7D">
              <w:rPr>
                <w:rFonts w:ascii="Century Gothic" w:hAnsi="Century Gothic"/>
                <w:b/>
                <w:bCs/>
                <w:sz w:val="22"/>
                <w:szCs w:val="22"/>
                <w:lang w:eastAsia="en-US"/>
              </w:rPr>
              <w:t xml:space="preserve">sogar </w:t>
            </w:r>
            <w:r w:rsidR="000568FC">
              <w:rPr>
                <w:rFonts w:ascii="Century Gothic" w:hAnsi="Century Gothic"/>
                <w:b/>
                <w:bCs/>
                <w:sz w:val="22"/>
                <w:szCs w:val="22"/>
                <w:lang w:eastAsia="en-US"/>
              </w:rPr>
              <w:t xml:space="preserve">nur drei Minuten bis zum modernen Sechser-Lift. Bis </w:t>
            </w:r>
            <w:r w:rsidR="00A5614E">
              <w:rPr>
                <w:rFonts w:ascii="Century Gothic" w:hAnsi="Century Gothic"/>
                <w:b/>
                <w:bCs/>
                <w:sz w:val="22"/>
                <w:szCs w:val="22"/>
                <w:lang w:eastAsia="en-US"/>
              </w:rPr>
              <w:t xml:space="preserve">nach Ostern </w:t>
            </w:r>
            <w:r w:rsidR="00391A79" w:rsidRPr="00576512">
              <w:rPr>
                <w:rFonts w:ascii="Century Gothic" w:hAnsi="Century Gothic"/>
                <w:b/>
                <w:bCs/>
                <w:sz w:val="22"/>
                <w:szCs w:val="22"/>
                <w:lang w:eastAsia="en-US"/>
              </w:rPr>
              <w:t>ermögliche</w:t>
            </w:r>
            <w:r w:rsidR="000568FC" w:rsidRPr="00576512">
              <w:rPr>
                <w:rFonts w:ascii="Century Gothic" w:hAnsi="Century Gothic"/>
                <w:b/>
                <w:bCs/>
                <w:sz w:val="22"/>
                <w:szCs w:val="22"/>
                <w:lang w:eastAsia="en-US"/>
              </w:rPr>
              <w:t>n</w:t>
            </w:r>
            <w:r w:rsidR="000568FC">
              <w:rPr>
                <w:rFonts w:ascii="Century Gothic" w:hAnsi="Century Gothic"/>
                <w:b/>
                <w:bCs/>
                <w:sz w:val="22"/>
                <w:szCs w:val="22"/>
                <w:lang w:eastAsia="en-US"/>
              </w:rPr>
              <w:t xml:space="preserve"> sonnenverwöhnte </w:t>
            </w:r>
            <w:r w:rsidR="00AC6E3C">
              <w:rPr>
                <w:rFonts w:ascii="Century Gothic" w:hAnsi="Century Gothic"/>
                <w:b/>
                <w:bCs/>
                <w:sz w:val="22"/>
                <w:szCs w:val="22"/>
                <w:lang w:eastAsia="en-US"/>
              </w:rPr>
              <w:t xml:space="preserve">und </w:t>
            </w:r>
            <w:r w:rsidR="00AB6F2D">
              <w:rPr>
                <w:rFonts w:ascii="Century Gothic" w:hAnsi="Century Gothic"/>
                <w:b/>
                <w:bCs/>
                <w:sz w:val="22"/>
                <w:szCs w:val="22"/>
                <w:lang w:eastAsia="en-US"/>
              </w:rPr>
              <w:t>bestens präparierte</w:t>
            </w:r>
            <w:r w:rsidR="000568FC">
              <w:rPr>
                <w:rFonts w:ascii="Century Gothic" w:hAnsi="Century Gothic"/>
                <w:b/>
                <w:bCs/>
                <w:sz w:val="22"/>
                <w:szCs w:val="22"/>
                <w:lang w:eastAsia="en-US"/>
              </w:rPr>
              <w:t xml:space="preserve"> Pisten ein grandioses Saisonfinale.</w:t>
            </w:r>
          </w:p>
          <w:p w14:paraId="3AC78005" w14:textId="79801492" w:rsidR="0065451B" w:rsidRDefault="0065451B" w:rsidP="009A7B57">
            <w:pPr>
              <w:spacing w:after="240" w:line="360" w:lineRule="auto"/>
              <w:rPr>
                <w:rFonts w:ascii="Century Gothic" w:hAnsi="Century Gothic"/>
              </w:rPr>
            </w:pPr>
            <w:r>
              <w:rPr>
                <w:rFonts w:ascii="Century Gothic" w:hAnsi="Century Gothic"/>
              </w:rPr>
              <w:t xml:space="preserve">Was gibt es </w:t>
            </w:r>
            <w:r w:rsidR="00925B14">
              <w:rPr>
                <w:rFonts w:ascii="Century Gothic" w:hAnsi="Century Gothic"/>
              </w:rPr>
              <w:t xml:space="preserve">für Wintersport-Fans </w:t>
            </w:r>
            <w:r>
              <w:rPr>
                <w:rFonts w:ascii="Century Gothic" w:hAnsi="Century Gothic"/>
              </w:rPr>
              <w:t xml:space="preserve">Schöneres, als direkt vom Frühstück in den Schnee zu starten. </w:t>
            </w:r>
            <w:r w:rsidR="00925B14">
              <w:rPr>
                <w:rFonts w:ascii="Century Gothic" w:hAnsi="Century Gothic"/>
              </w:rPr>
              <w:t xml:space="preserve">Nur wenige </w:t>
            </w:r>
            <w:r w:rsidR="00C12262">
              <w:rPr>
                <w:rFonts w:ascii="Century Gothic" w:hAnsi="Century Gothic"/>
              </w:rPr>
              <w:t>Geh-</w:t>
            </w:r>
            <w:r w:rsidR="00925B14">
              <w:rPr>
                <w:rFonts w:ascii="Century Gothic" w:hAnsi="Century Gothic"/>
              </w:rPr>
              <w:t xml:space="preserve">Minuten vom ersten Lift </w:t>
            </w:r>
            <w:r w:rsidR="00B353D1">
              <w:rPr>
                <w:rFonts w:ascii="Century Gothic" w:hAnsi="Century Gothic"/>
              </w:rPr>
              <w:t xml:space="preserve">zum Skigebiet </w:t>
            </w:r>
            <w:proofErr w:type="spellStart"/>
            <w:r w:rsidR="00B353D1">
              <w:rPr>
                <w:rFonts w:ascii="Century Gothic" w:hAnsi="Century Gothic"/>
              </w:rPr>
              <w:t>Grubigstein</w:t>
            </w:r>
            <w:proofErr w:type="spellEnd"/>
            <w:r w:rsidR="00B353D1">
              <w:rPr>
                <w:rFonts w:ascii="Century Gothic" w:hAnsi="Century Gothic"/>
              </w:rPr>
              <w:t xml:space="preserve"> </w:t>
            </w:r>
            <w:r w:rsidR="00925B14">
              <w:rPr>
                <w:rFonts w:ascii="Century Gothic" w:hAnsi="Century Gothic"/>
              </w:rPr>
              <w:t xml:space="preserve">entfernt, liegt das Alpine Luxury Hotel Post </w:t>
            </w:r>
            <w:r w:rsidR="00925B14" w:rsidRPr="00576512">
              <w:rPr>
                <w:rFonts w:ascii="Century Gothic" w:hAnsi="Century Gothic"/>
              </w:rPr>
              <w:t xml:space="preserve">Lermoos </w:t>
            </w:r>
            <w:r w:rsidR="0006663D" w:rsidRPr="00576512">
              <w:rPr>
                <w:rFonts w:ascii="Century Gothic" w:hAnsi="Century Gothic"/>
              </w:rPr>
              <w:t xml:space="preserve">direkt </w:t>
            </w:r>
            <w:r w:rsidR="00C12262" w:rsidRPr="00576512">
              <w:rPr>
                <w:rFonts w:ascii="Century Gothic" w:hAnsi="Century Gothic"/>
              </w:rPr>
              <w:t>am Ehrwalder Moos</w:t>
            </w:r>
            <w:r w:rsidR="0006663D" w:rsidRPr="00576512">
              <w:rPr>
                <w:rFonts w:ascii="Century Gothic" w:hAnsi="Century Gothic"/>
              </w:rPr>
              <w:t xml:space="preserve"> </w:t>
            </w:r>
            <w:r w:rsidR="00C12262" w:rsidRPr="00576512">
              <w:rPr>
                <w:rFonts w:ascii="Century Gothic" w:hAnsi="Century Gothic"/>
              </w:rPr>
              <w:t xml:space="preserve">mit </w:t>
            </w:r>
            <w:r w:rsidR="0006663D" w:rsidRPr="00576512">
              <w:rPr>
                <w:rFonts w:ascii="Century Gothic" w:hAnsi="Century Gothic"/>
              </w:rPr>
              <w:t xml:space="preserve">freiem </w:t>
            </w:r>
            <w:r w:rsidR="00C12262" w:rsidRPr="00576512">
              <w:rPr>
                <w:rFonts w:ascii="Century Gothic" w:hAnsi="Century Gothic"/>
              </w:rPr>
              <w:t>Blick auf</w:t>
            </w:r>
            <w:r w:rsidR="00C12262">
              <w:rPr>
                <w:rFonts w:ascii="Century Gothic" w:hAnsi="Century Gothic"/>
              </w:rPr>
              <w:t xml:space="preserve"> die Südseite des Zugspitzmassivs.</w:t>
            </w:r>
            <w:r w:rsidR="00B353D1">
              <w:rPr>
                <w:rFonts w:ascii="Century Gothic" w:hAnsi="Century Gothic"/>
              </w:rPr>
              <w:t xml:space="preserve"> Von hier aus steht Gästen die gesamte Wintersportwelt der Tiroler </w:t>
            </w:r>
            <w:proofErr w:type="spellStart"/>
            <w:r w:rsidR="00B353D1">
              <w:rPr>
                <w:rFonts w:ascii="Century Gothic" w:hAnsi="Century Gothic"/>
              </w:rPr>
              <w:t>Zugspitz</w:t>
            </w:r>
            <w:proofErr w:type="spellEnd"/>
            <w:r w:rsidR="00B353D1">
              <w:rPr>
                <w:rFonts w:ascii="Century Gothic" w:hAnsi="Century Gothic"/>
              </w:rPr>
              <w:t xml:space="preserve"> Arena offen</w:t>
            </w:r>
            <w:r w:rsidR="006B6D7D">
              <w:rPr>
                <w:rFonts w:ascii="Century Gothic" w:hAnsi="Century Gothic"/>
              </w:rPr>
              <w:t>, selbst wenn es Richtung Ostern in den unteren Ebenen schon grüner werden sollte</w:t>
            </w:r>
            <w:r w:rsidR="00B353D1">
              <w:rPr>
                <w:rFonts w:ascii="Century Gothic" w:hAnsi="Century Gothic"/>
              </w:rPr>
              <w:t>: 21</w:t>
            </w:r>
            <w:r w:rsidR="00797E9C">
              <w:rPr>
                <w:rFonts w:ascii="Century Gothic" w:hAnsi="Century Gothic"/>
              </w:rPr>
              <w:t>5</w:t>
            </w:r>
            <w:r w:rsidR="00B353D1">
              <w:rPr>
                <w:rFonts w:ascii="Century Gothic" w:hAnsi="Century Gothic"/>
              </w:rPr>
              <w:t xml:space="preserve"> Pistenkilometer bis auf knapp 3.000 Höhenmeter und 89 moderne Lifte und Seilbahnen </w:t>
            </w:r>
            <w:r w:rsidR="00391A79">
              <w:rPr>
                <w:rFonts w:ascii="Century Gothic" w:hAnsi="Century Gothic"/>
              </w:rPr>
              <w:t>gewähren</w:t>
            </w:r>
            <w:r w:rsidR="00B353D1">
              <w:rPr>
                <w:rFonts w:ascii="Century Gothic" w:hAnsi="Century Gothic"/>
              </w:rPr>
              <w:t xml:space="preserve"> ein einmaliges Erlebnis, ob für die ersten Skischwünge oder geübte Carver. Zahlreiche Highspeed-Pisten, Funparks und urige Hütten zum Einkehren runden das Skierlebnis ab. </w:t>
            </w:r>
            <w:r w:rsidR="00153EA7">
              <w:rPr>
                <w:rFonts w:ascii="Century Gothic" w:hAnsi="Century Gothic"/>
              </w:rPr>
              <w:t>Sogar passionierte Langläufer finden im schwindenden Winter auf den Höhenloipen noch gute Bedingungen</w:t>
            </w:r>
            <w:r w:rsidR="00AB6F2D">
              <w:rPr>
                <w:rFonts w:ascii="Century Gothic" w:hAnsi="Century Gothic"/>
              </w:rPr>
              <w:t xml:space="preserve"> vor</w:t>
            </w:r>
            <w:r w:rsidR="00153EA7">
              <w:rPr>
                <w:rFonts w:ascii="Century Gothic" w:hAnsi="Century Gothic"/>
              </w:rPr>
              <w:t xml:space="preserve">. </w:t>
            </w:r>
            <w:r w:rsidR="00AB6F2D">
              <w:rPr>
                <w:rFonts w:ascii="Century Gothic" w:hAnsi="Century Gothic"/>
              </w:rPr>
              <w:t>Wintersport-</w:t>
            </w:r>
            <w:r w:rsidR="00CB26CC">
              <w:rPr>
                <w:rFonts w:ascii="Century Gothic" w:hAnsi="Century Gothic"/>
              </w:rPr>
              <w:t>Equipment kann nur wenige Schritte vom Hotel Post Lermoos entfernt mit Ermäßigung geliehen werden.</w:t>
            </w:r>
            <w:r w:rsidR="00A6728F">
              <w:rPr>
                <w:rFonts w:ascii="Century Gothic" w:hAnsi="Century Gothic"/>
              </w:rPr>
              <w:t xml:space="preserve"> </w:t>
            </w:r>
          </w:p>
          <w:p w14:paraId="259DADC2" w14:textId="09A1D52E" w:rsidR="00D31844" w:rsidRDefault="00391A79" w:rsidP="003127AE">
            <w:pPr>
              <w:spacing w:after="240" w:line="360" w:lineRule="auto"/>
              <w:rPr>
                <w:rFonts w:ascii="Century Gothic" w:hAnsi="Century Gothic"/>
              </w:rPr>
            </w:pPr>
            <w:r>
              <w:rPr>
                <w:rFonts w:ascii="Century Gothic" w:hAnsi="Century Gothic"/>
              </w:rPr>
              <w:t>K</w:t>
            </w:r>
            <w:r w:rsidR="003127AE">
              <w:rPr>
                <w:rFonts w:ascii="Century Gothic" w:hAnsi="Century Gothic"/>
              </w:rPr>
              <w:t>ostenlos</w:t>
            </w:r>
            <w:r>
              <w:rPr>
                <w:rFonts w:ascii="Century Gothic" w:hAnsi="Century Gothic"/>
              </w:rPr>
              <w:t xml:space="preserve">e </w:t>
            </w:r>
            <w:r w:rsidR="003127AE">
              <w:rPr>
                <w:rFonts w:ascii="Century Gothic" w:hAnsi="Century Gothic"/>
              </w:rPr>
              <w:t>Shuttle-Busse</w:t>
            </w:r>
            <w:r>
              <w:rPr>
                <w:rFonts w:ascii="Century Gothic" w:hAnsi="Century Gothic"/>
              </w:rPr>
              <w:t xml:space="preserve"> führen dann </w:t>
            </w:r>
            <w:r w:rsidR="003127AE">
              <w:rPr>
                <w:rFonts w:ascii="Century Gothic" w:hAnsi="Century Gothic"/>
              </w:rPr>
              <w:t xml:space="preserve">nach einem aktiven Tag im Schnee </w:t>
            </w:r>
            <w:r w:rsidR="003127AE" w:rsidRPr="00AB6F2D">
              <w:rPr>
                <w:rFonts w:ascii="Century Gothic" w:hAnsi="Century Gothic"/>
              </w:rPr>
              <w:t xml:space="preserve">zurück ins </w:t>
            </w:r>
            <w:r w:rsidR="003127AE" w:rsidRPr="000E63F4">
              <w:rPr>
                <w:rFonts w:ascii="Century Gothic" w:hAnsi="Century Gothic"/>
              </w:rPr>
              <w:t>Hotel</w:t>
            </w:r>
            <w:r w:rsidR="003127AE">
              <w:rPr>
                <w:rFonts w:ascii="Century Gothic" w:hAnsi="Century Gothic"/>
              </w:rPr>
              <w:t xml:space="preserve"> Post Lermoos.</w:t>
            </w:r>
            <w:r w:rsidR="00AB6F2D">
              <w:rPr>
                <w:rFonts w:ascii="Century Gothic" w:hAnsi="Century Gothic"/>
              </w:rPr>
              <w:t xml:space="preserve"> </w:t>
            </w:r>
            <w:r w:rsidR="00CB26CC">
              <w:rPr>
                <w:rFonts w:ascii="Century Gothic" w:hAnsi="Century Gothic"/>
              </w:rPr>
              <w:t>Während das Equipment bestens im beheizten und jeder Suite zugeordneten Spind für den nächsten Tag aufgehoben ist, stehen f</w:t>
            </w:r>
            <w:r w:rsidR="003127AE">
              <w:rPr>
                <w:rFonts w:ascii="Century Gothic" w:hAnsi="Century Gothic"/>
              </w:rPr>
              <w:t xml:space="preserve">ür den entspannten Teil des Tages </w:t>
            </w:r>
            <w:r w:rsidR="00D31844">
              <w:rPr>
                <w:rFonts w:ascii="Century Gothic" w:hAnsi="Century Gothic"/>
              </w:rPr>
              <w:t>geräumige Suiten</w:t>
            </w:r>
            <w:r w:rsidR="00CB26CC">
              <w:rPr>
                <w:rFonts w:ascii="Century Gothic" w:hAnsi="Century Gothic"/>
              </w:rPr>
              <w:t xml:space="preserve"> - allesamt</w:t>
            </w:r>
            <w:r w:rsidR="00D31844">
              <w:rPr>
                <w:rFonts w:ascii="Century Gothic" w:hAnsi="Century Gothic"/>
              </w:rPr>
              <w:t xml:space="preserve"> mit Kachelofen </w:t>
            </w:r>
            <w:r w:rsidR="00CB26CC">
              <w:rPr>
                <w:rFonts w:ascii="Century Gothic" w:hAnsi="Century Gothic"/>
              </w:rPr>
              <w:t xml:space="preserve">- </w:t>
            </w:r>
            <w:r w:rsidR="00D31844">
              <w:rPr>
                <w:rFonts w:ascii="Century Gothic" w:hAnsi="Century Gothic"/>
              </w:rPr>
              <w:t xml:space="preserve">und </w:t>
            </w:r>
            <w:r w:rsidR="003127AE">
              <w:rPr>
                <w:rFonts w:ascii="Century Gothic" w:hAnsi="Century Gothic"/>
              </w:rPr>
              <w:t>der 3.000 m²</w:t>
            </w:r>
            <w:r w:rsidR="003127AE">
              <w:t xml:space="preserve"> </w:t>
            </w:r>
            <w:r w:rsidR="003127AE" w:rsidRPr="003127AE">
              <w:rPr>
                <w:rFonts w:ascii="Century Gothic" w:hAnsi="Century Gothic"/>
              </w:rPr>
              <w:t>große Wellnessbereich</w:t>
            </w:r>
            <w:r w:rsidR="003127AE">
              <w:rPr>
                <w:rFonts w:ascii="Century Gothic" w:hAnsi="Century Gothic"/>
              </w:rPr>
              <w:t xml:space="preserve"> bereit. </w:t>
            </w:r>
            <w:r w:rsidR="00D31844">
              <w:rPr>
                <w:rFonts w:ascii="Century Gothic" w:hAnsi="Century Gothic"/>
              </w:rPr>
              <w:t>Ein Spezialaufguss mit Bergkräutern oder auch mal einem Tiroler Bier in der Zirben-Panoramasauna</w:t>
            </w:r>
            <w:r>
              <w:rPr>
                <w:rFonts w:ascii="Century Gothic" w:hAnsi="Century Gothic"/>
              </w:rPr>
              <w:t xml:space="preserve">, </w:t>
            </w:r>
            <w:r w:rsidRPr="001D1CE2">
              <w:rPr>
                <w:rFonts w:ascii="Century Gothic" w:hAnsi="Century Gothic"/>
              </w:rPr>
              <w:t xml:space="preserve">die einen </w:t>
            </w:r>
            <w:r w:rsidR="0006663D" w:rsidRPr="001D1CE2">
              <w:rPr>
                <w:rFonts w:ascii="Century Gothic" w:hAnsi="Century Gothic"/>
              </w:rPr>
              <w:t>einzigartigen</w:t>
            </w:r>
            <w:r w:rsidRPr="001D1CE2">
              <w:rPr>
                <w:rFonts w:ascii="Century Gothic" w:hAnsi="Century Gothic"/>
              </w:rPr>
              <w:t xml:space="preserve"> Blick auf die Zugspitze gewährt,</w:t>
            </w:r>
            <w:r w:rsidR="00D31844" w:rsidRPr="001D1CE2">
              <w:rPr>
                <w:rFonts w:ascii="Century Gothic" w:hAnsi="Century Gothic"/>
              </w:rPr>
              <w:t xml:space="preserve"> lockert verspannte Muskulatur wieder auf. </w:t>
            </w:r>
            <w:r w:rsidR="00A5614E" w:rsidRPr="001D1CE2">
              <w:rPr>
                <w:rFonts w:ascii="Century Gothic" w:hAnsi="Century Gothic"/>
              </w:rPr>
              <w:t>Auf der Sonnenterrasse können, gemütlich in</w:t>
            </w:r>
            <w:r w:rsidRPr="001D1CE2">
              <w:rPr>
                <w:rFonts w:ascii="Century Gothic" w:hAnsi="Century Gothic"/>
              </w:rPr>
              <w:t xml:space="preserve"> Decken</w:t>
            </w:r>
            <w:r w:rsidR="00A5614E" w:rsidRPr="001D1CE2">
              <w:rPr>
                <w:rFonts w:ascii="Century Gothic" w:hAnsi="Century Gothic"/>
              </w:rPr>
              <w:t xml:space="preserve"> gehüllt</w:t>
            </w:r>
            <w:r w:rsidR="00A5614E">
              <w:rPr>
                <w:rFonts w:ascii="Century Gothic" w:hAnsi="Century Gothic"/>
              </w:rPr>
              <w:t xml:space="preserve">, bei einem Kaffee oder Glas Champagner noch die letzten Sonnenstrahlen des angehenden Frühlings genossen werden. </w:t>
            </w:r>
            <w:r w:rsidR="00D31844">
              <w:rPr>
                <w:rFonts w:ascii="Century Gothic" w:hAnsi="Century Gothic"/>
              </w:rPr>
              <w:t xml:space="preserve">Das </w:t>
            </w:r>
            <w:r w:rsidR="00CB26CC">
              <w:rPr>
                <w:rFonts w:ascii="Century Gothic" w:hAnsi="Century Gothic"/>
              </w:rPr>
              <w:t xml:space="preserve">sechsgängige </w:t>
            </w:r>
            <w:r w:rsidR="00D31844">
              <w:rPr>
                <w:rFonts w:ascii="Century Gothic" w:hAnsi="Century Gothic"/>
              </w:rPr>
              <w:t>Drei-Hauben-</w:t>
            </w:r>
            <w:proofErr w:type="spellStart"/>
            <w:r w:rsidR="00CB26CC">
              <w:rPr>
                <w:rFonts w:ascii="Century Gothic" w:hAnsi="Century Gothic"/>
              </w:rPr>
              <w:t>Wahl</w:t>
            </w:r>
            <w:r w:rsidR="00D31844">
              <w:rPr>
                <w:rFonts w:ascii="Century Gothic" w:hAnsi="Century Gothic"/>
              </w:rPr>
              <w:t>menü</w:t>
            </w:r>
            <w:proofErr w:type="spellEnd"/>
            <w:r w:rsidR="00D31844">
              <w:rPr>
                <w:rFonts w:ascii="Century Gothic" w:hAnsi="Century Gothic"/>
              </w:rPr>
              <w:t xml:space="preserve"> aus der Küche von Thomas Strasser setzt dem perfekten Urlaubstag dan</w:t>
            </w:r>
            <w:r w:rsidR="00CB26CC">
              <w:rPr>
                <w:rFonts w:ascii="Century Gothic" w:hAnsi="Century Gothic"/>
              </w:rPr>
              <w:t>ach</w:t>
            </w:r>
            <w:r w:rsidR="00D31844">
              <w:rPr>
                <w:rFonts w:ascii="Century Gothic" w:hAnsi="Century Gothic"/>
              </w:rPr>
              <w:t xml:space="preserve"> die Krone auf.</w:t>
            </w:r>
          </w:p>
          <w:p w14:paraId="5CC38EF0" w14:textId="7EBA495B" w:rsidR="00CB26CC" w:rsidRDefault="00CB26CC" w:rsidP="00CB26CC">
            <w:pPr>
              <w:spacing w:after="240" w:line="360" w:lineRule="auto"/>
              <w:rPr>
                <w:rFonts w:ascii="Century Gothic" w:hAnsi="Century Gothic"/>
              </w:rPr>
            </w:pPr>
            <w:r>
              <w:rPr>
                <w:rFonts w:ascii="Century Gothic" w:hAnsi="Century Gothic"/>
              </w:rPr>
              <w:t>Um das sonnige Finale der Wintersportsaison noch attraktiver zu gestalten, bietet das Hotel Post Lermoos das Paket „Super-Skiwochen“: Vom 24. Februar bis 14. April 2024 sind sieben Übernachtungen inklusive der Post-</w:t>
            </w:r>
            <w:proofErr w:type="spellStart"/>
            <w:r>
              <w:rPr>
                <w:rFonts w:ascii="Century Gothic" w:hAnsi="Century Gothic"/>
              </w:rPr>
              <w:t>Verwöhnpension</w:t>
            </w:r>
            <w:proofErr w:type="spellEnd"/>
            <w:r>
              <w:rPr>
                <w:rFonts w:ascii="Century Gothic" w:hAnsi="Century Gothic"/>
              </w:rPr>
              <w:t xml:space="preserve"> und der Sechs-Tages TOP </w:t>
            </w:r>
            <w:proofErr w:type="spellStart"/>
            <w:r>
              <w:rPr>
                <w:rFonts w:ascii="Century Gothic" w:hAnsi="Century Gothic"/>
              </w:rPr>
              <w:t>SNOWCard</w:t>
            </w:r>
            <w:proofErr w:type="spellEnd"/>
            <w:r w:rsidR="00A6728F">
              <w:rPr>
                <w:rFonts w:ascii="Century Gothic" w:hAnsi="Century Gothic"/>
              </w:rPr>
              <w:t xml:space="preserve">, mit </w:t>
            </w:r>
            <w:r w:rsidR="00A6728F" w:rsidRPr="001D1CE2">
              <w:rPr>
                <w:rFonts w:ascii="Century Gothic" w:hAnsi="Century Gothic"/>
              </w:rPr>
              <w:t>der das gesamte Gebiet</w:t>
            </w:r>
            <w:r w:rsidR="00391A79" w:rsidRPr="001D1CE2">
              <w:rPr>
                <w:rFonts w:ascii="Century Gothic" w:hAnsi="Century Gothic"/>
              </w:rPr>
              <w:t xml:space="preserve"> von </w:t>
            </w:r>
            <w:r w:rsidR="00A6728F" w:rsidRPr="001D1CE2">
              <w:rPr>
                <w:rFonts w:ascii="Century Gothic" w:hAnsi="Century Gothic"/>
              </w:rPr>
              <w:t xml:space="preserve">Tiroler </w:t>
            </w:r>
            <w:proofErr w:type="spellStart"/>
            <w:r w:rsidR="00A6728F" w:rsidRPr="001D1CE2">
              <w:rPr>
                <w:rFonts w:ascii="Century Gothic" w:hAnsi="Century Gothic"/>
              </w:rPr>
              <w:t>Zugspitz</w:t>
            </w:r>
            <w:proofErr w:type="spellEnd"/>
            <w:r w:rsidR="00A6728F" w:rsidRPr="001D1CE2">
              <w:rPr>
                <w:rFonts w:ascii="Century Gothic" w:hAnsi="Century Gothic"/>
              </w:rPr>
              <w:t xml:space="preserve"> Arena</w:t>
            </w:r>
            <w:r w:rsidR="00391A79" w:rsidRPr="001D1CE2">
              <w:rPr>
                <w:rFonts w:ascii="Century Gothic" w:hAnsi="Century Gothic"/>
              </w:rPr>
              <w:t>, Garmisch</w:t>
            </w:r>
            <w:r w:rsidR="00A6728F" w:rsidRPr="001D1CE2">
              <w:rPr>
                <w:rFonts w:ascii="Century Gothic" w:hAnsi="Century Gothic"/>
              </w:rPr>
              <w:t xml:space="preserve"> </w:t>
            </w:r>
            <w:r w:rsidR="00391A79" w:rsidRPr="001D1CE2">
              <w:rPr>
                <w:rFonts w:ascii="Century Gothic" w:hAnsi="Century Gothic"/>
              </w:rPr>
              <w:t xml:space="preserve">und Grainau/Mittenwald </w:t>
            </w:r>
            <w:r w:rsidR="00A6728F" w:rsidRPr="001D1CE2">
              <w:rPr>
                <w:rFonts w:ascii="Century Gothic" w:hAnsi="Century Gothic"/>
              </w:rPr>
              <w:t>genutzt</w:t>
            </w:r>
            <w:r w:rsidR="00A6728F">
              <w:rPr>
                <w:rFonts w:ascii="Century Gothic" w:hAnsi="Century Gothic"/>
              </w:rPr>
              <w:t xml:space="preserve"> werden kann, </w:t>
            </w:r>
            <w:r>
              <w:rPr>
                <w:rFonts w:ascii="Century Gothic" w:hAnsi="Century Gothic"/>
              </w:rPr>
              <w:t>ab 1.931 Euro verfügbar.</w:t>
            </w:r>
          </w:p>
          <w:p w14:paraId="3DAEB64C" w14:textId="3F49E752" w:rsidR="009D3C1F" w:rsidRDefault="00AB6F2D" w:rsidP="000A56A9">
            <w:pPr>
              <w:spacing w:after="240" w:line="276" w:lineRule="auto"/>
              <w:rPr>
                <w:rFonts w:ascii="Century Gothic" w:hAnsi="Century Gothic"/>
                <w:color w:val="1F497D"/>
              </w:rPr>
            </w:pPr>
            <w:r>
              <w:rPr>
                <w:rFonts w:ascii="Century Gothic" w:hAnsi="Century Gothic"/>
                <w:sz w:val="18"/>
                <w:szCs w:val="18"/>
                <w:u w:val="single"/>
              </w:rPr>
              <w:t>H</w:t>
            </w:r>
            <w:r w:rsidR="009D3C1F">
              <w:rPr>
                <w:rFonts w:ascii="Century Gothic" w:hAnsi="Century Gothic"/>
                <w:sz w:val="18"/>
                <w:szCs w:val="18"/>
                <w:u w:val="single"/>
              </w:rPr>
              <w:t>intergrund:</w:t>
            </w:r>
            <w:r w:rsidR="009D3C1F">
              <w:rPr>
                <w:rFonts w:ascii="Century Gothic" w:hAnsi="Century Gothic"/>
                <w:sz w:val="18"/>
                <w:szCs w:val="18"/>
                <w:u w:val="single"/>
              </w:rPr>
              <w:br/>
            </w:r>
            <w:r w:rsidR="009D3C1F">
              <w:rPr>
                <w:rFonts w:ascii="Century Gothic" w:hAnsi="Century Gothic"/>
                <w:sz w:val="18"/>
                <w:szCs w:val="18"/>
              </w:rPr>
              <w:t xml:space="preserve">Inmitten des Naturparadieses der Tiroler </w:t>
            </w:r>
            <w:proofErr w:type="spellStart"/>
            <w:r w:rsidR="009D3C1F">
              <w:rPr>
                <w:rFonts w:ascii="Century Gothic" w:hAnsi="Century Gothic"/>
                <w:sz w:val="18"/>
                <w:szCs w:val="18"/>
              </w:rPr>
              <w:t>Zugspitz</w:t>
            </w:r>
            <w:proofErr w:type="spellEnd"/>
            <w:r w:rsidR="009D3C1F">
              <w:rPr>
                <w:rFonts w:ascii="Century Gothic" w:hAnsi="Century Gothic"/>
                <w:sz w:val="18"/>
                <w:szCs w:val="18"/>
              </w:rPr>
              <w:t xml:space="preserve"> Arena befindet sich das Hotel Post Lermoos in einzigartiger Lage mit grandiosem, unverbautem Blick auf die Sonnenseite des Zugspitzmassivs. Als Mitglied der renommierten Best Alpine Wellness Hotels sowie der </w:t>
            </w:r>
            <w:proofErr w:type="spellStart"/>
            <w:r w:rsidR="009D3C1F">
              <w:rPr>
                <w:rFonts w:ascii="Century Gothic" w:hAnsi="Century Gothic"/>
                <w:sz w:val="18"/>
                <w:szCs w:val="18"/>
              </w:rPr>
              <w:t>Genießerhotels</w:t>
            </w:r>
            <w:proofErr w:type="spellEnd"/>
            <w:r w:rsidR="009D3C1F">
              <w:rPr>
                <w:rFonts w:ascii="Century Gothic" w:hAnsi="Century Gothic"/>
                <w:sz w:val="18"/>
                <w:szCs w:val="18"/>
              </w:rPr>
              <w:t xml:space="preserve"> bietet das Hotel Post Lermoos von Familie </w:t>
            </w:r>
            <w:proofErr w:type="spellStart"/>
            <w:r w:rsidR="009D3C1F">
              <w:rPr>
                <w:rFonts w:ascii="Century Gothic" w:hAnsi="Century Gothic"/>
                <w:sz w:val="18"/>
                <w:szCs w:val="18"/>
              </w:rPr>
              <w:t>Dengg</w:t>
            </w:r>
            <w:proofErr w:type="spellEnd"/>
            <w:r w:rsidR="009D3C1F">
              <w:rPr>
                <w:rFonts w:ascii="Century Gothic" w:hAnsi="Century Gothic"/>
                <w:sz w:val="18"/>
                <w:szCs w:val="18"/>
              </w:rPr>
              <w:t xml:space="preserve"> sommers wie winters alpinen Luxus, kulinarische Genüsse und Wellness für anspruchsvolle Gäste.  2021 mit dem TIROLER TOURISMUS PIONIER ausgezeichnet, trägt Familie </w:t>
            </w:r>
            <w:proofErr w:type="spellStart"/>
            <w:r w:rsidR="009D3C1F">
              <w:rPr>
                <w:rFonts w:ascii="Century Gothic" w:hAnsi="Century Gothic"/>
                <w:sz w:val="18"/>
                <w:szCs w:val="18"/>
              </w:rPr>
              <w:t>Dengg</w:t>
            </w:r>
            <w:proofErr w:type="spellEnd"/>
            <w:r w:rsidR="009D3C1F">
              <w:rPr>
                <w:rFonts w:ascii="Century Gothic" w:hAnsi="Century Gothic"/>
                <w:sz w:val="18"/>
                <w:szCs w:val="18"/>
              </w:rPr>
              <w:t xml:space="preserve"> mit dem Hotel Post Lermoos maßgeblich zur nachhaltigen Weiterentwicklung der Region bei. Zum Vier-Sterne-Superior-Haupthaus mit seinen 59 Suiten und einem Luxus-Penthouse gehört ebenfalls das nebenan gelegene historische </w:t>
            </w:r>
            <w:proofErr w:type="spellStart"/>
            <w:r w:rsidR="009D3C1F">
              <w:rPr>
                <w:rFonts w:ascii="Century Gothic" w:hAnsi="Century Gothic"/>
                <w:sz w:val="18"/>
                <w:szCs w:val="18"/>
              </w:rPr>
              <w:t>Postschlössl</w:t>
            </w:r>
            <w:proofErr w:type="spellEnd"/>
            <w:r w:rsidR="009D3C1F">
              <w:rPr>
                <w:rFonts w:ascii="Century Gothic" w:hAnsi="Century Gothic"/>
                <w:sz w:val="18"/>
                <w:szCs w:val="18"/>
              </w:rPr>
              <w:t xml:space="preserve"> mit 16 Suiten.</w:t>
            </w:r>
            <w:r w:rsidR="009D3C1F">
              <w:rPr>
                <w:rFonts w:ascii="Century Gothic" w:hAnsi="Century Gothic"/>
                <w:sz w:val="18"/>
                <w:szCs w:val="18"/>
              </w:rPr>
              <w:br/>
              <w:t xml:space="preserve">Kulinarisch verwöhnt das Haus unter der Leitung vom Hauben-prämierten Chefkoch Thomas Strasser mit internationaler Gourmetküche, die durch Produkte aus eigener Landwirtschaft und der Umgebung saisonale Akzente setzt. Der Weinkeller mit mehr als 1.000 Positionen gehört zu den besten Österreichs. Der Post Alpin SPA und die Vitalwelt bieten dem Gast auf 3.000 preisgekrönten Quadratmetern ein exklusives Wellness-Erlebnis. Das Zirben-Panorama-Saunahaus mit </w:t>
            </w:r>
            <w:proofErr w:type="spellStart"/>
            <w:r w:rsidR="009D3C1F">
              <w:rPr>
                <w:rFonts w:ascii="Century Gothic" w:hAnsi="Century Gothic"/>
                <w:sz w:val="18"/>
                <w:szCs w:val="18"/>
              </w:rPr>
              <w:t>RuheTraumRaum</w:t>
            </w:r>
            <w:proofErr w:type="spellEnd"/>
            <w:r w:rsidR="009D3C1F">
              <w:rPr>
                <w:rFonts w:ascii="Century Gothic" w:hAnsi="Century Gothic"/>
                <w:sz w:val="18"/>
                <w:szCs w:val="18"/>
              </w:rPr>
              <w:t xml:space="preserve"> und offenem Kamin gibt in bester Garten-Panoramalage einen herrlichen Blick auf </w:t>
            </w:r>
            <w:r w:rsidR="006B6D7D" w:rsidRPr="00405C11">
              <w:rPr>
                <w:rFonts w:ascii="Century Gothic" w:hAnsi="Century Gothic"/>
                <w:noProof/>
              </w:rPr>
              <w:drawing>
                <wp:anchor distT="0" distB="0" distL="114300" distR="114300" simplePos="0" relativeHeight="251666432" behindDoc="0" locked="0" layoutInCell="1" allowOverlap="0" wp14:anchorId="12C43566" wp14:editId="49D78480">
                  <wp:simplePos x="0" y="0"/>
                  <wp:positionH relativeFrom="column">
                    <wp:posOffset>3990975</wp:posOffset>
                  </wp:positionH>
                  <wp:positionV relativeFrom="line">
                    <wp:posOffset>281305</wp:posOffset>
                  </wp:positionV>
                  <wp:extent cx="683260" cy="609600"/>
                  <wp:effectExtent l="0" t="0" r="2540" b="0"/>
                  <wp:wrapNone/>
                  <wp:docPr id="1231388779"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88779" name="Grafik 5" descr="Ein Bild, das Tex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 cy="609600"/>
                          </a:xfrm>
                          <a:prstGeom prst="rect">
                            <a:avLst/>
                          </a:prstGeom>
                          <a:noFill/>
                        </pic:spPr>
                      </pic:pic>
                    </a:graphicData>
                  </a:graphic>
                  <wp14:sizeRelH relativeFrom="page">
                    <wp14:pctWidth>0</wp14:pctWidth>
                  </wp14:sizeRelH>
                  <wp14:sizeRelV relativeFrom="page">
                    <wp14:pctHeight>0</wp14:pctHeight>
                  </wp14:sizeRelV>
                </wp:anchor>
              </w:drawing>
            </w:r>
            <w:r w:rsidR="009D3C1F">
              <w:rPr>
                <w:rFonts w:ascii="Century Gothic" w:hAnsi="Century Gothic"/>
                <w:sz w:val="18"/>
                <w:szCs w:val="18"/>
              </w:rPr>
              <w:t>die Zugspitze frei.</w:t>
            </w:r>
          </w:p>
          <w:p w14:paraId="72945E85" w14:textId="4B722478" w:rsidR="009D3C1F" w:rsidRDefault="009D3C1F">
            <w:pPr>
              <w:pStyle w:val="Untertitel"/>
              <w:spacing w:line="276" w:lineRule="auto"/>
              <w:jc w:val="left"/>
              <w:rPr>
                <w:rFonts w:ascii="Century Gothic" w:hAnsi="Century Gothic"/>
              </w:rPr>
            </w:pPr>
            <w:r>
              <w:rPr>
                <w:rFonts w:ascii="Century Gothic" w:hAnsi="Century Gothic"/>
              </w:rPr>
              <w:t xml:space="preserve">Pressekontakt </w:t>
            </w:r>
          </w:p>
          <w:p w14:paraId="40FAF726" w14:textId="00F7D8EF" w:rsidR="009D3C1F" w:rsidRDefault="009D3C1F">
            <w:pPr>
              <w:pStyle w:val="Untertitel"/>
              <w:spacing w:line="276" w:lineRule="auto"/>
              <w:jc w:val="left"/>
              <w:rPr>
                <w:rFonts w:ascii="Century Gothic" w:hAnsi="Century Gothic"/>
                <w:b w:val="0"/>
                <w:bCs w:val="0"/>
              </w:rPr>
            </w:pPr>
            <w:r>
              <w:rPr>
                <w:rFonts w:ascii="Century Gothic" w:hAnsi="Century Gothic"/>
                <w:b w:val="0"/>
                <w:bCs w:val="0"/>
              </w:rPr>
              <w:t xml:space="preserve">Petra Munziyan </w:t>
            </w:r>
            <w:r>
              <w:rPr>
                <w:rFonts w:ascii="Century Gothic" w:hAnsi="Century Gothic"/>
                <w:b w:val="0"/>
                <w:bCs w:val="0"/>
              </w:rPr>
              <w:br/>
              <w:t xml:space="preserve">uschi liebl pr, </w:t>
            </w:r>
            <w:proofErr w:type="spellStart"/>
            <w:r>
              <w:rPr>
                <w:rFonts w:ascii="Century Gothic" w:hAnsi="Century Gothic"/>
                <w:b w:val="0"/>
                <w:bCs w:val="0"/>
              </w:rPr>
              <w:t>emil</w:t>
            </w:r>
            <w:proofErr w:type="spellEnd"/>
            <w:r>
              <w:rPr>
                <w:rFonts w:ascii="Century Gothic" w:hAnsi="Century Gothic"/>
                <w:b w:val="0"/>
                <w:bCs w:val="0"/>
              </w:rPr>
              <w:t>-</w:t>
            </w:r>
            <w:proofErr w:type="spellStart"/>
            <w:r>
              <w:rPr>
                <w:rFonts w:ascii="Century Gothic" w:hAnsi="Century Gothic"/>
                <w:b w:val="0"/>
                <w:bCs w:val="0"/>
              </w:rPr>
              <w:t>geis</w:t>
            </w:r>
            <w:proofErr w:type="spellEnd"/>
            <w:r>
              <w:rPr>
                <w:rFonts w:ascii="Century Gothic" w:hAnsi="Century Gothic"/>
                <w:b w:val="0"/>
                <w:bCs w:val="0"/>
              </w:rPr>
              <w:t xml:space="preserve">-str. 1, 81379 </w:t>
            </w:r>
            <w:proofErr w:type="spellStart"/>
            <w:r>
              <w:rPr>
                <w:rFonts w:ascii="Century Gothic" w:hAnsi="Century Gothic"/>
                <w:b w:val="0"/>
                <w:bCs w:val="0"/>
              </w:rPr>
              <w:t>münchen</w:t>
            </w:r>
            <w:proofErr w:type="spellEnd"/>
          </w:p>
          <w:p w14:paraId="76E836C2" w14:textId="572DC0E4" w:rsidR="009D3C1F" w:rsidRDefault="009D3C1F">
            <w:pPr>
              <w:pStyle w:val="Untertitel"/>
              <w:spacing w:after="240" w:line="276" w:lineRule="auto"/>
              <w:jc w:val="left"/>
              <w:rPr>
                <w:rStyle w:val="Hyperlink"/>
              </w:rPr>
            </w:pPr>
            <w:r>
              <w:rPr>
                <w:rFonts w:ascii="Century Gothic" w:hAnsi="Century Gothic"/>
                <w:b w:val="0"/>
                <w:bCs w:val="0"/>
              </w:rPr>
              <w:t xml:space="preserve">tel. +49 89 7240292-13, </w:t>
            </w:r>
            <w:proofErr w:type="spellStart"/>
            <w:r>
              <w:rPr>
                <w:rFonts w:ascii="Century Gothic" w:hAnsi="Century Gothic"/>
                <w:b w:val="0"/>
                <w:bCs w:val="0"/>
              </w:rPr>
              <w:t>fax</w:t>
            </w:r>
            <w:proofErr w:type="spellEnd"/>
            <w:r>
              <w:rPr>
                <w:rFonts w:ascii="Century Gothic" w:hAnsi="Century Gothic"/>
                <w:b w:val="0"/>
                <w:bCs w:val="0"/>
              </w:rPr>
              <w:t xml:space="preserve"> +49 89 7240292-19</w:t>
            </w:r>
            <w:r>
              <w:rPr>
                <w:rFonts w:ascii="Century Gothic" w:hAnsi="Century Gothic"/>
                <w:b w:val="0"/>
                <w:bCs w:val="0"/>
              </w:rPr>
              <w:br/>
            </w:r>
            <w:proofErr w:type="spellStart"/>
            <w:r>
              <w:rPr>
                <w:rFonts w:ascii="Century Gothic" w:hAnsi="Century Gothic"/>
                <w:b w:val="0"/>
                <w:bCs w:val="0"/>
              </w:rPr>
              <w:t>e-mail</w:t>
            </w:r>
            <w:proofErr w:type="spellEnd"/>
            <w:r>
              <w:rPr>
                <w:rFonts w:ascii="Century Gothic" w:hAnsi="Century Gothic"/>
                <w:b w:val="0"/>
                <w:bCs w:val="0"/>
              </w:rPr>
              <w:t>:</w:t>
            </w:r>
            <w:r>
              <w:t xml:space="preserve"> </w:t>
            </w:r>
            <w:hyperlink r:id="rId9" w:history="1">
              <w:r>
                <w:rPr>
                  <w:rStyle w:val="Hyperlink"/>
                  <w:rFonts w:ascii="Century Gothic" w:hAnsi="Century Gothic"/>
                  <w:b w:val="0"/>
                  <w:bCs w:val="0"/>
                </w:rPr>
                <w:t>pm@liebl-pr.de</w:t>
              </w:r>
            </w:hyperlink>
            <w:r>
              <w:rPr>
                <w:rStyle w:val="Hyperlink"/>
                <w:rFonts w:ascii="Century Gothic" w:hAnsi="Century Gothic"/>
              </w:rPr>
              <w:t xml:space="preserve"> </w:t>
            </w:r>
          </w:p>
          <w:p w14:paraId="2EA12EA1" w14:textId="1A3D3672" w:rsidR="009D3C1F" w:rsidRDefault="009D3C1F">
            <w:pPr>
              <w:spacing w:line="276" w:lineRule="auto"/>
              <w:jc w:val="both"/>
              <w:rPr>
                <w:rFonts w:ascii="Century Gothic" w:hAnsi="Century Gothic"/>
                <w:b/>
                <w:bCs/>
                <w:sz w:val="20"/>
                <w:szCs w:val="20"/>
                <w:lang w:val="en-GB"/>
              </w:rPr>
            </w:pPr>
          </w:p>
        </w:tc>
      </w:tr>
    </w:tbl>
    <w:p w14:paraId="5E0867A6" w14:textId="77777777" w:rsidR="009D3C1F" w:rsidRDefault="009D3C1F" w:rsidP="009D3C1F">
      <w:pPr>
        <w:rPr>
          <w:lang w:val="en-US"/>
        </w:rPr>
      </w:pPr>
    </w:p>
    <w:p w14:paraId="037D3508" w14:textId="77777777" w:rsidR="009D3C1F" w:rsidRDefault="009D3C1F" w:rsidP="009D3C1F">
      <w:pPr>
        <w:rPr>
          <w:lang w:val="en-US"/>
        </w:rPr>
      </w:pPr>
    </w:p>
    <w:p w14:paraId="756832B1" w14:textId="77777777" w:rsidR="009D3C1F" w:rsidRDefault="009D3C1F" w:rsidP="009D3C1F">
      <w:pPr>
        <w:rPr>
          <w:lang w:val="en-US"/>
        </w:rPr>
      </w:pPr>
    </w:p>
    <w:p w14:paraId="396DB8BF" w14:textId="77777777" w:rsidR="009D3C1F" w:rsidRDefault="009D3C1F" w:rsidP="009D3C1F">
      <w:pPr>
        <w:rPr>
          <w:lang w:val="en-US" w:eastAsia="de-DE"/>
        </w:rPr>
      </w:pPr>
    </w:p>
    <w:p w14:paraId="41554862" w14:textId="77777777" w:rsidR="009D3C1F" w:rsidRDefault="009D3C1F" w:rsidP="009D3C1F">
      <w:pPr>
        <w:rPr>
          <w:lang w:val="en-US"/>
        </w:rPr>
      </w:pPr>
    </w:p>
    <w:p w14:paraId="7FC6BF00" w14:textId="77777777" w:rsidR="009D3C1F" w:rsidRDefault="009D3C1F" w:rsidP="009D3C1F">
      <w:pPr>
        <w:rPr>
          <w:lang w:val="en-US"/>
        </w:rPr>
      </w:pPr>
    </w:p>
    <w:p w14:paraId="0282E10B" w14:textId="77777777" w:rsidR="004549EA" w:rsidRPr="009D3C1F" w:rsidRDefault="004549EA">
      <w:pPr>
        <w:rPr>
          <w:lang w:val="en-US"/>
        </w:rPr>
      </w:pPr>
    </w:p>
    <w:sectPr w:rsidR="004549EA" w:rsidRPr="009D3C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16951"/>
    <w:multiLevelType w:val="hybridMultilevel"/>
    <w:tmpl w:val="D092F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689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1F"/>
    <w:rsid w:val="0002229E"/>
    <w:rsid w:val="000568FC"/>
    <w:rsid w:val="0006663D"/>
    <w:rsid w:val="000A56A9"/>
    <w:rsid w:val="000B1E80"/>
    <w:rsid w:val="000E63F4"/>
    <w:rsid w:val="00116259"/>
    <w:rsid w:val="00153EA7"/>
    <w:rsid w:val="00165AE3"/>
    <w:rsid w:val="00184CF9"/>
    <w:rsid w:val="001D1CE2"/>
    <w:rsid w:val="001E2AD0"/>
    <w:rsid w:val="002B1F93"/>
    <w:rsid w:val="002F74DD"/>
    <w:rsid w:val="003127AE"/>
    <w:rsid w:val="00380EE0"/>
    <w:rsid w:val="00391A79"/>
    <w:rsid w:val="003E52EB"/>
    <w:rsid w:val="00425816"/>
    <w:rsid w:val="004549EA"/>
    <w:rsid w:val="004A342A"/>
    <w:rsid w:val="00576512"/>
    <w:rsid w:val="0058062A"/>
    <w:rsid w:val="005C3447"/>
    <w:rsid w:val="005D1593"/>
    <w:rsid w:val="00617E32"/>
    <w:rsid w:val="0065451B"/>
    <w:rsid w:val="00677F53"/>
    <w:rsid w:val="006B4736"/>
    <w:rsid w:val="006B6D7D"/>
    <w:rsid w:val="006D4670"/>
    <w:rsid w:val="00794DF6"/>
    <w:rsid w:val="00797E9C"/>
    <w:rsid w:val="007E7349"/>
    <w:rsid w:val="008173BB"/>
    <w:rsid w:val="00860502"/>
    <w:rsid w:val="008E6C5D"/>
    <w:rsid w:val="00925B14"/>
    <w:rsid w:val="009A7B57"/>
    <w:rsid w:val="009D3C1F"/>
    <w:rsid w:val="00A47BF2"/>
    <w:rsid w:val="00A50F49"/>
    <w:rsid w:val="00A5614E"/>
    <w:rsid w:val="00A6728F"/>
    <w:rsid w:val="00A95FAA"/>
    <w:rsid w:val="00AB6F2D"/>
    <w:rsid w:val="00AC6E3C"/>
    <w:rsid w:val="00B13C5A"/>
    <w:rsid w:val="00B167B8"/>
    <w:rsid w:val="00B353D1"/>
    <w:rsid w:val="00B86290"/>
    <w:rsid w:val="00BD2E83"/>
    <w:rsid w:val="00C12262"/>
    <w:rsid w:val="00C30BB6"/>
    <w:rsid w:val="00CB26CC"/>
    <w:rsid w:val="00D31844"/>
    <w:rsid w:val="00D61929"/>
    <w:rsid w:val="00D87455"/>
    <w:rsid w:val="00E77C90"/>
    <w:rsid w:val="00EE4807"/>
    <w:rsid w:val="00EF4E6C"/>
    <w:rsid w:val="00FC7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181B"/>
  <w15:chartTrackingRefBased/>
  <w15:docId w15:val="{4B5053E7-2B2F-4A20-9E73-6871050B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C1F"/>
    <w:pPr>
      <w:spacing w:after="0" w:line="240" w:lineRule="auto"/>
    </w:pPr>
    <w:rPr>
      <w:rFonts w:ascii="Calibri" w:hAnsi="Calibri" w:cs="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D3C1F"/>
    <w:rPr>
      <w:color w:val="0000FF"/>
      <w:u w:val="single"/>
    </w:rPr>
  </w:style>
  <w:style w:type="paragraph" w:styleId="Untertitel">
    <w:name w:val="Subtitle"/>
    <w:basedOn w:val="Standard"/>
    <w:link w:val="UntertitelZchn"/>
    <w:uiPriority w:val="11"/>
    <w:qFormat/>
    <w:rsid w:val="009D3C1F"/>
    <w:pPr>
      <w:jc w:val="both"/>
    </w:pPr>
    <w:rPr>
      <w:rFonts w:ascii="Times" w:hAnsi="Times" w:cs="Times"/>
      <w:b/>
      <w:bCs/>
      <w:sz w:val="20"/>
      <w:szCs w:val="20"/>
      <w:lang w:eastAsia="ar-SA"/>
    </w:rPr>
  </w:style>
  <w:style w:type="character" w:customStyle="1" w:styleId="UntertitelZchn">
    <w:name w:val="Untertitel Zchn"/>
    <w:basedOn w:val="Absatz-Standardschriftart"/>
    <w:link w:val="Untertitel"/>
    <w:uiPriority w:val="11"/>
    <w:rsid w:val="009D3C1F"/>
    <w:rPr>
      <w:rFonts w:ascii="Times" w:hAnsi="Times" w:cs="Times"/>
      <w:b/>
      <w:bCs/>
      <w:kern w:val="0"/>
      <w:sz w:val="20"/>
      <w:szCs w:val="20"/>
      <w:lang w:eastAsia="ar-SA"/>
      <w14:ligatures w14:val="none"/>
    </w:rPr>
  </w:style>
  <w:style w:type="paragraph" w:styleId="Textkrper2">
    <w:name w:val="Body Text 2"/>
    <w:basedOn w:val="Standard"/>
    <w:link w:val="Textkrper2Zchn"/>
    <w:uiPriority w:val="99"/>
    <w:unhideWhenUsed/>
    <w:rsid w:val="009D3C1F"/>
    <w:pPr>
      <w:jc w:val="both"/>
    </w:pPr>
    <w:rPr>
      <w:rFonts w:ascii="Arial" w:hAnsi="Arial" w:cs="Arial"/>
      <w:color w:val="000000"/>
      <w:sz w:val="32"/>
      <w:szCs w:val="32"/>
      <w:lang w:eastAsia="de-DE"/>
    </w:rPr>
  </w:style>
  <w:style w:type="character" w:customStyle="1" w:styleId="Textkrper2Zchn">
    <w:name w:val="Textkörper 2 Zchn"/>
    <w:basedOn w:val="Absatz-Standardschriftart"/>
    <w:link w:val="Textkrper2"/>
    <w:uiPriority w:val="99"/>
    <w:rsid w:val="009D3C1F"/>
    <w:rPr>
      <w:rFonts w:ascii="Arial" w:hAnsi="Arial" w:cs="Arial"/>
      <w:color w:val="000000"/>
      <w:kern w:val="0"/>
      <w:sz w:val="32"/>
      <w:szCs w:val="32"/>
      <w:lang w:eastAsia="de-DE"/>
      <w14:ligatures w14:val="none"/>
    </w:rPr>
  </w:style>
  <w:style w:type="paragraph" w:styleId="KeinLeerraum">
    <w:name w:val="No Spacing"/>
    <w:basedOn w:val="Standard"/>
    <w:uiPriority w:val="1"/>
    <w:qFormat/>
    <w:rsid w:val="009D3C1F"/>
    <w:rPr>
      <w:rFonts w:ascii="Times New Roman" w:hAnsi="Times New Roman" w:cs="Times New Roman"/>
      <w:sz w:val="20"/>
      <w:szCs w:val="20"/>
      <w:lang w:eastAsia="de-DE"/>
    </w:rPr>
  </w:style>
  <w:style w:type="paragraph" w:customStyle="1" w:styleId="Textkrper21">
    <w:name w:val="Textkörper 21"/>
    <w:basedOn w:val="Standard"/>
    <w:uiPriority w:val="99"/>
    <w:rsid w:val="00C30BB6"/>
    <w:pPr>
      <w:jc w:val="both"/>
    </w:pPr>
    <w:rPr>
      <w:rFonts w:ascii="Arial" w:hAnsi="Arial" w:cs="Arial"/>
      <w:color w:val="000000"/>
      <w:sz w:val="32"/>
      <w:szCs w:val="32"/>
      <w:lang w:eastAsia="zh-CN"/>
    </w:rPr>
  </w:style>
  <w:style w:type="character" w:styleId="Kommentarzeichen">
    <w:name w:val="annotation reference"/>
    <w:basedOn w:val="Absatz-Standardschriftart"/>
    <w:uiPriority w:val="99"/>
    <w:semiHidden/>
    <w:unhideWhenUsed/>
    <w:rsid w:val="00A6728F"/>
    <w:rPr>
      <w:sz w:val="16"/>
      <w:szCs w:val="16"/>
    </w:rPr>
  </w:style>
  <w:style w:type="paragraph" w:styleId="Kommentartext">
    <w:name w:val="annotation text"/>
    <w:basedOn w:val="Standard"/>
    <w:link w:val="KommentartextZchn"/>
    <w:uiPriority w:val="99"/>
    <w:unhideWhenUsed/>
    <w:rsid w:val="00A6728F"/>
    <w:rPr>
      <w:sz w:val="20"/>
      <w:szCs w:val="20"/>
    </w:rPr>
  </w:style>
  <w:style w:type="character" w:customStyle="1" w:styleId="KommentartextZchn">
    <w:name w:val="Kommentartext Zchn"/>
    <w:basedOn w:val="Absatz-Standardschriftart"/>
    <w:link w:val="Kommentartext"/>
    <w:uiPriority w:val="99"/>
    <w:rsid w:val="00A6728F"/>
    <w:rPr>
      <w:rFonts w:ascii="Calibri" w:hAnsi="Calibri" w:cs="Calibri"/>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A6728F"/>
    <w:rPr>
      <w:b/>
      <w:bCs/>
    </w:rPr>
  </w:style>
  <w:style w:type="character" w:customStyle="1" w:styleId="KommentarthemaZchn">
    <w:name w:val="Kommentarthema Zchn"/>
    <w:basedOn w:val="KommentartextZchn"/>
    <w:link w:val="Kommentarthema"/>
    <w:uiPriority w:val="99"/>
    <w:semiHidden/>
    <w:rsid w:val="00A6728F"/>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9187">
      <w:bodyDiv w:val="1"/>
      <w:marLeft w:val="0"/>
      <w:marRight w:val="0"/>
      <w:marTop w:val="0"/>
      <w:marBottom w:val="0"/>
      <w:divBdr>
        <w:top w:val="none" w:sz="0" w:space="0" w:color="auto"/>
        <w:left w:val="none" w:sz="0" w:space="0" w:color="auto"/>
        <w:bottom w:val="none" w:sz="0" w:space="0" w:color="auto"/>
        <w:right w:val="none" w:sz="0" w:space="0" w:color="auto"/>
      </w:divBdr>
    </w:div>
    <w:div w:id="550920878">
      <w:bodyDiv w:val="1"/>
      <w:marLeft w:val="0"/>
      <w:marRight w:val="0"/>
      <w:marTop w:val="0"/>
      <w:marBottom w:val="0"/>
      <w:divBdr>
        <w:top w:val="none" w:sz="0" w:space="0" w:color="auto"/>
        <w:left w:val="none" w:sz="0" w:space="0" w:color="auto"/>
        <w:bottom w:val="none" w:sz="0" w:space="0" w:color="auto"/>
        <w:right w:val="none" w:sz="0" w:space="0" w:color="auto"/>
      </w:divBdr>
    </w:div>
    <w:div w:id="1656640778">
      <w:bodyDiv w:val="1"/>
      <w:marLeft w:val="0"/>
      <w:marRight w:val="0"/>
      <w:marTop w:val="0"/>
      <w:marBottom w:val="0"/>
      <w:divBdr>
        <w:top w:val="none" w:sz="0" w:space="0" w:color="auto"/>
        <w:left w:val="none" w:sz="0" w:space="0" w:color="auto"/>
        <w:bottom w:val="none" w:sz="0" w:space="0" w:color="auto"/>
        <w:right w:val="none" w:sz="0" w:space="0" w:color="auto"/>
      </w:divBdr>
    </w:div>
    <w:div w:id="1748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m@liebl-p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ulpr Praktikum2</cp:lastModifiedBy>
  <cp:revision>6</cp:revision>
  <cp:lastPrinted>2024-02-08T15:15:00Z</cp:lastPrinted>
  <dcterms:created xsi:type="dcterms:W3CDTF">2024-02-08T12:43:00Z</dcterms:created>
  <dcterms:modified xsi:type="dcterms:W3CDTF">2024-02-08T15:17:00Z</dcterms:modified>
</cp:coreProperties>
</file>