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1601BC" w:rsidP="00C3696A" w:rsidRDefault="004F268A" w14:paraId="6E6B0FA8" w14:textId="728EDF63">
      <w:pPr>
        <w:pStyle w:val="Untertitel"/>
        <w:rPr>
          <w:noProof/>
        </w:rPr>
      </w:pPr>
      <w:r>
        <w:rPr>
          <w:noProof/>
          <w:lang w:val="de-DE" w:eastAsia="de-DE"/>
        </w:rPr>
        <w:drawing>
          <wp:anchor distT="0" distB="0" distL="114300" distR="114300" simplePos="0" relativeHeight="251658240" behindDoc="0" locked="0" layoutInCell="1" allowOverlap="1" wp14:anchorId="68EAC74C" wp14:editId="456A9C9A">
            <wp:simplePos x="0" y="0"/>
            <wp:positionH relativeFrom="column">
              <wp:posOffset>6985</wp:posOffset>
            </wp:positionH>
            <wp:positionV relativeFrom="paragraph">
              <wp:posOffset>-1388745</wp:posOffset>
            </wp:positionV>
            <wp:extent cx="5954395" cy="3970020"/>
            <wp:effectExtent l="0" t="0" r="8255" b="0"/>
            <wp:wrapNone/>
            <wp:docPr id="328202826" name="Picture 1" descr="Fish in a net under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202826" name="Picture 1" descr="Fish in a net under wa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54395" cy="3970020"/>
                    </a:xfrm>
                    <a:prstGeom prst="rect">
                      <a:avLst/>
                    </a:prstGeom>
                  </pic:spPr>
                </pic:pic>
              </a:graphicData>
            </a:graphic>
            <wp14:sizeRelH relativeFrom="page">
              <wp14:pctWidth>0</wp14:pctWidth>
            </wp14:sizeRelH>
            <wp14:sizeRelV relativeFrom="page">
              <wp14:pctHeight>0</wp14:pctHeight>
            </wp14:sizeRelV>
          </wp:anchor>
        </w:drawing>
      </w:r>
    </w:p>
    <w:p w:rsidR="006B1CC9" w:rsidP="00C3696A" w:rsidRDefault="006B1CC9" w14:paraId="4FAD87FC" w14:textId="4A9A443B">
      <w:pPr>
        <w:pStyle w:val="Untertitel"/>
      </w:pPr>
    </w:p>
    <w:p w:rsidR="006B1CC9" w:rsidP="007D7D90" w:rsidRDefault="007D7D90" w14:paraId="7CEAD441" w14:textId="49D18AEE">
      <w:pPr>
        <w:pStyle w:val="Untertitel"/>
        <w:tabs>
          <w:tab w:val="left" w:pos="4155"/>
        </w:tabs>
      </w:pPr>
      <w:r>
        <w:tab/>
      </w:r>
    </w:p>
    <w:p w:rsidR="00A114FA" w:rsidP="00C3696A" w:rsidRDefault="00A114FA" w14:paraId="6031447C" w14:textId="45615725">
      <w:pPr>
        <w:pStyle w:val="Untertitel"/>
      </w:pPr>
    </w:p>
    <w:p w:rsidR="00A114FA" w:rsidP="007D7D90" w:rsidRDefault="00A114FA" w14:paraId="41999298" w14:textId="38498CC3">
      <w:pPr>
        <w:pStyle w:val="Untertitel"/>
        <w:tabs>
          <w:tab w:val="left" w:pos="3690"/>
        </w:tabs>
      </w:pPr>
    </w:p>
    <w:p w:rsidR="00A114FA" w:rsidP="00C3696A" w:rsidRDefault="00A114FA" w14:paraId="116F4E2F" w14:textId="25D7069B">
      <w:pPr>
        <w:pStyle w:val="Untertitel"/>
      </w:pPr>
    </w:p>
    <w:p w:rsidR="00A114FA" w:rsidP="00C3696A" w:rsidRDefault="00A114FA" w14:paraId="6F52B293" w14:textId="693A0997">
      <w:pPr>
        <w:pStyle w:val="Untertitel"/>
      </w:pPr>
    </w:p>
    <w:p w:rsidRPr="006A711E" w:rsidR="000B241D" w:rsidP="000572F9" w:rsidRDefault="006A711E" w14:paraId="0188970B" w14:textId="6E1CCAA1">
      <w:pPr>
        <w:pStyle w:val="Untertitel"/>
        <w:spacing w:after="240"/>
        <w:rPr>
          <w:lang w:val="de-DE"/>
        </w:rPr>
      </w:pPr>
      <w:r w:rsidRPr="006A711E">
        <w:rPr>
          <w:lang w:val="de-DE"/>
        </w:rPr>
        <w:t xml:space="preserve">München </w:t>
      </w:r>
      <w:r w:rsidRPr="006A711E" w:rsidR="00F06ADF">
        <w:rPr>
          <w:lang w:val="de-DE"/>
        </w:rPr>
        <w:t>–</w:t>
      </w:r>
      <w:r w:rsidRPr="006A711E" w:rsidR="00F74C00">
        <w:rPr>
          <w:lang w:val="de-DE"/>
        </w:rPr>
        <w:t xml:space="preserve"> </w:t>
      </w:r>
      <w:r w:rsidR="004F268A">
        <w:rPr>
          <w:lang w:val="de-DE"/>
        </w:rPr>
        <w:t>10. Juni</w:t>
      </w:r>
      <w:r w:rsidR="0097315E">
        <w:rPr>
          <w:lang w:val="de-DE"/>
        </w:rPr>
        <w:t xml:space="preserve"> 2024</w:t>
      </w:r>
    </w:p>
    <w:p w:rsidRPr="006A711E" w:rsidR="002A487E" w:rsidP="00EC3F09" w:rsidRDefault="000108A3" w14:paraId="2841FF3A" w14:textId="4D355975">
      <w:pPr>
        <w:spacing w:before="480" w:line="240" w:lineRule="auto"/>
        <w:jc w:val="both"/>
        <w:rPr>
          <w:lang w:val="de-DE"/>
        </w:rPr>
      </w:pPr>
      <w:r>
        <w:rPr>
          <w:rFonts w:ascii="Montserrat SemiBold" w:hAnsi="Montserrat SemiBold"/>
          <w:b/>
          <w:bCs/>
          <w:sz w:val="33"/>
          <w:szCs w:val="33"/>
          <w:lang w:val="de-DE"/>
        </w:rPr>
        <w:t>Zum Schutz der Ozeane</w:t>
      </w:r>
      <w:r w:rsidRPr="006A711E" w:rsidR="006A711E">
        <w:rPr>
          <w:rFonts w:ascii="Montserrat SemiBold" w:hAnsi="Montserrat SemiBold"/>
          <w:b/>
          <w:bCs/>
          <w:sz w:val="33"/>
          <w:szCs w:val="33"/>
          <w:lang w:val="de-DE"/>
        </w:rPr>
        <w:t xml:space="preserve">: </w:t>
      </w:r>
      <w:r w:rsidR="00C25BD6">
        <w:rPr>
          <w:rFonts w:ascii="Montserrat SemiBold" w:hAnsi="Montserrat SemiBold"/>
          <w:b/>
          <w:bCs/>
          <w:sz w:val="33"/>
          <w:szCs w:val="33"/>
          <w:lang w:val="de-DE"/>
        </w:rPr>
        <w:t xml:space="preserve">Novotel </w:t>
      </w:r>
      <w:r w:rsidR="004F268A">
        <w:rPr>
          <w:rFonts w:ascii="Montserrat SemiBold" w:hAnsi="Montserrat SemiBold"/>
          <w:b/>
          <w:bCs/>
          <w:sz w:val="33"/>
          <w:szCs w:val="33"/>
          <w:lang w:val="de-DE"/>
        </w:rPr>
        <w:t xml:space="preserve">kündigt Partnerschaft mit WWF an </w:t>
      </w:r>
    </w:p>
    <w:p w:rsidR="00D50E72" w:rsidP="000108A3" w:rsidRDefault="00D50E72" w14:paraId="241FF53E" w14:textId="77777777">
      <w:pPr>
        <w:rPr>
          <w:lang w:val="de-DE"/>
        </w:rPr>
      </w:pPr>
    </w:p>
    <w:p w:rsidRPr="00D50E72" w:rsidR="000108A3" w:rsidP="684A2ED1" w:rsidRDefault="00D50E72" w14:paraId="0DCD118A" w14:textId="1E6D336B">
      <w:pPr>
        <w:jc w:val="both"/>
        <w:rPr>
          <w:i w:val="1"/>
          <w:iCs w:val="1"/>
          <w:lang w:val="de-DE"/>
        </w:rPr>
      </w:pPr>
      <w:r w:rsidRPr="684A2ED1" w:rsidR="00D50E72">
        <w:rPr>
          <w:i w:val="1"/>
          <w:iCs w:val="1"/>
          <w:lang w:val="de-DE"/>
        </w:rPr>
        <w:t>Im Rahmen ei</w:t>
      </w:r>
      <w:r w:rsidRPr="684A2ED1" w:rsidR="002B150A">
        <w:rPr>
          <w:i w:val="1"/>
          <w:iCs w:val="1"/>
          <w:lang w:val="de-DE"/>
        </w:rPr>
        <w:t>ner drei</w:t>
      </w:r>
      <w:r w:rsidRPr="684A2ED1" w:rsidR="35E523AF">
        <w:rPr>
          <w:i w:val="1"/>
          <w:iCs w:val="1"/>
          <w:lang w:val="de-DE"/>
        </w:rPr>
        <w:t>-</w:t>
      </w:r>
      <w:r w:rsidRPr="684A2ED1" w:rsidR="002B150A">
        <w:rPr>
          <w:i w:val="1"/>
          <w:iCs w:val="1"/>
          <w:lang w:val="de-DE"/>
        </w:rPr>
        <w:t>jährigen Partnerschaft</w:t>
      </w:r>
      <w:r w:rsidRPr="684A2ED1" w:rsidR="00D50E72">
        <w:rPr>
          <w:lang w:val="de-DE"/>
        </w:rPr>
        <w:t xml:space="preserve"> </w:t>
      </w:r>
      <w:r w:rsidRPr="684A2ED1" w:rsidR="2EF823CB">
        <w:rPr>
          <w:lang w:val="de-DE"/>
        </w:rPr>
        <w:t>(</w:t>
      </w:r>
      <w:r w:rsidRPr="684A2ED1" w:rsidR="002B150A">
        <w:rPr>
          <w:i w:val="1"/>
          <w:iCs w:val="1"/>
          <w:lang w:val="de-DE"/>
        </w:rPr>
        <w:t>2024 bis 2027</w:t>
      </w:r>
      <w:r w:rsidRPr="684A2ED1" w:rsidR="5DC93928">
        <w:rPr>
          <w:i w:val="1"/>
          <w:iCs w:val="1"/>
          <w:lang w:val="de-DE"/>
        </w:rPr>
        <w:t>)</w:t>
      </w:r>
      <w:r w:rsidRPr="684A2ED1" w:rsidR="00D50E72">
        <w:rPr>
          <w:i w:val="1"/>
          <w:iCs w:val="1"/>
          <w:lang w:val="de-DE"/>
        </w:rPr>
        <w:t xml:space="preserve"> werden sich </w:t>
      </w:r>
      <w:r w:rsidRPr="684A2ED1" w:rsidR="000108A3">
        <w:rPr>
          <w:i w:val="1"/>
          <w:iCs w:val="1"/>
          <w:lang w:val="de-DE"/>
        </w:rPr>
        <w:t xml:space="preserve">WWF (World Wide Fund </w:t>
      </w:r>
      <w:r w:rsidRPr="684A2ED1" w:rsidR="000108A3">
        <w:rPr>
          <w:i w:val="1"/>
          <w:iCs w:val="1"/>
          <w:lang w:val="de-DE"/>
        </w:rPr>
        <w:t>for</w:t>
      </w:r>
      <w:r w:rsidRPr="684A2ED1" w:rsidR="000108A3">
        <w:rPr>
          <w:i w:val="1"/>
          <w:iCs w:val="1"/>
          <w:lang w:val="de-DE"/>
        </w:rPr>
        <w:t xml:space="preserve"> Nature)</w:t>
      </w:r>
      <w:r w:rsidRPr="684A2ED1" w:rsidR="000108A3">
        <w:rPr>
          <w:i w:val="1"/>
          <w:iCs w:val="1"/>
          <w:lang w:val="de-DE"/>
        </w:rPr>
        <w:t xml:space="preserve"> </w:t>
      </w:r>
      <w:r w:rsidRPr="684A2ED1" w:rsidR="45699AF6">
        <w:rPr>
          <w:i w:val="1"/>
          <w:iCs w:val="1"/>
          <w:lang w:val="de-DE"/>
        </w:rPr>
        <w:t xml:space="preserve">France </w:t>
      </w:r>
      <w:r w:rsidRPr="684A2ED1" w:rsidR="00D50E72">
        <w:rPr>
          <w:i w:val="1"/>
          <w:iCs w:val="1"/>
          <w:lang w:val="de-DE"/>
        </w:rPr>
        <w:t xml:space="preserve">und </w:t>
      </w:r>
      <w:r w:rsidRPr="684A2ED1" w:rsidR="00BC4A5B">
        <w:rPr>
          <w:i w:val="1"/>
          <w:iCs w:val="1"/>
          <w:lang w:val="de-DE"/>
        </w:rPr>
        <w:t xml:space="preserve">die französische Hotelmarke </w:t>
      </w:r>
      <w:r w:rsidRPr="684A2ED1" w:rsidR="000108A3">
        <w:rPr>
          <w:i w:val="1"/>
          <w:iCs w:val="1"/>
          <w:lang w:val="de-DE"/>
        </w:rPr>
        <w:t>Novotel</w:t>
      </w:r>
      <w:r w:rsidRPr="684A2ED1" w:rsidR="00D50E72">
        <w:rPr>
          <w:i w:val="1"/>
          <w:iCs w:val="1"/>
          <w:lang w:val="de-DE"/>
        </w:rPr>
        <w:t xml:space="preserve"> </w:t>
      </w:r>
      <w:r w:rsidRPr="684A2ED1" w:rsidR="116933D8">
        <w:rPr>
          <w:i w:val="1"/>
          <w:iCs w:val="1"/>
          <w:lang w:val="de-DE"/>
        </w:rPr>
        <w:t>mittels wissenschaftlich basierte</w:t>
      </w:r>
      <w:r w:rsidRPr="684A2ED1" w:rsidR="23BC8B57">
        <w:rPr>
          <w:i w:val="1"/>
          <w:iCs w:val="1"/>
          <w:lang w:val="de-DE"/>
        </w:rPr>
        <w:t>r</w:t>
      </w:r>
      <w:r w:rsidRPr="684A2ED1" w:rsidR="116933D8">
        <w:rPr>
          <w:i w:val="1"/>
          <w:iCs w:val="1"/>
          <w:lang w:val="de-DE"/>
        </w:rPr>
        <w:t xml:space="preserve"> Aktionen</w:t>
      </w:r>
      <w:r w:rsidRPr="684A2ED1" w:rsidR="116933D8">
        <w:rPr>
          <w:i w:val="1"/>
          <w:iCs w:val="1"/>
          <w:lang w:val="de-DE"/>
        </w:rPr>
        <w:t xml:space="preserve"> und Erhaltungsprojekten </w:t>
      </w:r>
      <w:r w:rsidRPr="684A2ED1" w:rsidR="002B150A">
        <w:rPr>
          <w:i w:val="1"/>
          <w:iCs w:val="1"/>
          <w:lang w:val="de-DE"/>
        </w:rPr>
        <w:t xml:space="preserve">gemeinsam </w:t>
      </w:r>
      <w:r w:rsidRPr="684A2ED1" w:rsidR="000108A3">
        <w:rPr>
          <w:i w:val="1"/>
          <w:iCs w:val="1"/>
          <w:lang w:val="de-DE"/>
        </w:rPr>
        <w:t>für den Schutz und die Wiederherstellung der Ozeane einsetzen</w:t>
      </w:r>
      <w:r w:rsidRPr="684A2ED1" w:rsidR="1E4EB932">
        <w:rPr>
          <w:i w:val="1"/>
          <w:iCs w:val="1"/>
          <w:lang w:val="de-DE"/>
        </w:rPr>
        <w:t>. Diese spielen</w:t>
      </w:r>
      <w:r w:rsidRPr="684A2ED1" w:rsidR="000108A3">
        <w:rPr>
          <w:i w:val="1"/>
          <w:iCs w:val="1"/>
          <w:lang w:val="de-DE"/>
        </w:rPr>
        <w:t xml:space="preserve"> eine zentrale Rolle im ökologischen Gleichgewicht unseres Planeten. WWF ist eine weltweit führende Organisation, die sich für eine nachhaltige Zukunft für Mensch und Natur einsetzt.</w:t>
      </w:r>
    </w:p>
    <w:p w:rsidR="000108A3" w:rsidP="000108A3" w:rsidRDefault="000108A3" w14:paraId="4F933169" w14:textId="77777777">
      <w:pPr>
        <w:jc w:val="both"/>
        <w:rPr>
          <w:lang w:val="de-DE"/>
        </w:rPr>
      </w:pPr>
    </w:p>
    <w:p w:rsidR="00C33FBB" w:rsidP="00C33FBB" w:rsidRDefault="002B150A" w14:paraId="510123CC" w14:textId="50FA738D">
      <w:pPr>
        <w:jc w:val="both"/>
        <w:rPr>
          <w:lang w:val="de-DE"/>
        </w:rPr>
      </w:pPr>
      <w:r w:rsidRPr="684A2ED1" w:rsidR="002B150A">
        <w:rPr>
          <w:lang w:val="de-DE"/>
        </w:rPr>
        <w:t xml:space="preserve">Balance, also </w:t>
      </w:r>
      <w:r w:rsidRPr="684A2ED1" w:rsidR="00EB7E18">
        <w:rPr>
          <w:lang w:val="de-DE"/>
        </w:rPr>
        <w:t xml:space="preserve">inneres und äußeres </w:t>
      </w:r>
      <w:bookmarkStart w:name="_GoBack" w:id="0"/>
      <w:bookmarkEnd w:id="0"/>
      <w:r w:rsidRPr="684A2ED1" w:rsidR="00EB7E18">
        <w:rPr>
          <w:lang w:val="de-DE"/>
        </w:rPr>
        <w:t>Gleichgewicht</w:t>
      </w:r>
      <w:r w:rsidRPr="684A2ED1" w:rsidR="002B150A">
        <w:rPr>
          <w:lang w:val="de-DE"/>
        </w:rPr>
        <w:t xml:space="preserve">, </w:t>
      </w:r>
      <w:r w:rsidRPr="684A2ED1" w:rsidR="000108A3">
        <w:rPr>
          <w:lang w:val="de-DE"/>
        </w:rPr>
        <w:t>ist ein</w:t>
      </w:r>
      <w:r w:rsidRPr="684A2ED1" w:rsidR="00C33FBB">
        <w:rPr>
          <w:lang w:val="de-DE"/>
        </w:rPr>
        <w:t>es der</w:t>
      </w:r>
      <w:r w:rsidRPr="684A2ED1" w:rsidR="000108A3">
        <w:rPr>
          <w:lang w:val="de-DE"/>
        </w:rPr>
        <w:t xml:space="preserve"> zentrale</w:t>
      </w:r>
      <w:r w:rsidRPr="684A2ED1" w:rsidR="00C33FBB">
        <w:rPr>
          <w:lang w:val="de-DE"/>
        </w:rPr>
        <w:t>n</w:t>
      </w:r>
      <w:r w:rsidRPr="684A2ED1" w:rsidR="000108A3">
        <w:rPr>
          <w:lang w:val="de-DE"/>
        </w:rPr>
        <w:t xml:space="preserve"> Element</w:t>
      </w:r>
      <w:r w:rsidRPr="684A2ED1" w:rsidR="00C33FBB">
        <w:rPr>
          <w:lang w:val="de-DE"/>
        </w:rPr>
        <w:t>e</w:t>
      </w:r>
      <w:r w:rsidRPr="684A2ED1" w:rsidR="000108A3">
        <w:rPr>
          <w:lang w:val="de-DE"/>
        </w:rPr>
        <w:t xml:space="preserve"> </w:t>
      </w:r>
      <w:r w:rsidRPr="684A2ED1" w:rsidR="00BC4A5B">
        <w:rPr>
          <w:lang w:val="de-DE"/>
        </w:rPr>
        <w:t>von</w:t>
      </w:r>
      <w:r w:rsidRPr="684A2ED1" w:rsidR="000108A3">
        <w:rPr>
          <w:lang w:val="de-DE"/>
        </w:rPr>
        <w:t xml:space="preserve"> Novotel</w:t>
      </w:r>
      <w:r w:rsidRPr="684A2ED1" w:rsidR="002B150A">
        <w:rPr>
          <w:lang w:val="de-DE"/>
        </w:rPr>
        <w:t>. Die Philosophie der Hotelmarke spiegelt sich sowohl in ihrem</w:t>
      </w:r>
      <w:r w:rsidRPr="684A2ED1" w:rsidR="00C33FBB">
        <w:rPr>
          <w:lang w:val="de-DE"/>
        </w:rPr>
        <w:t xml:space="preserve"> G</w:t>
      </w:r>
      <w:r w:rsidRPr="684A2ED1" w:rsidR="000108A3">
        <w:rPr>
          <w:lang w:val="de-DE"/>
        </w:rPr>
        <w:t>eschäftsmodell als auch im Gästeerlebnis</w:t>
      </w:r>
      <w:r w:rsidRPr="684A2ED1" w:rsidR="00C33FBB">
        <w:rPr>
          <w:lang w:val="de-DE"/>
        </w:rPr>
        <w:t xml:space="preserve"> wider und soll </w:t>
      </w:r>
      <w:r w:rsidRPr="684A2ED1" w:rsidR="002B150A">
        <w:rPr>
          <w:lang w:val="de-DE"/>
        </w:rPr>
        <w:t>nun durch das Engagement</w:t>
      </w:r>
      <w:r w:rsidRPr="684A2ED1" w:rsidR="00C33FBB">
        <w:rPr>
          <w:lang w:val="de-DE"/>
        </w:rPr>
        <w:t xml:space="preserve"> </w:t>
      </w:r>
      <w:r w:rsidRPr="684A2ED1" w:rsidR="002B150A">
        <w:rPr>
          <w:lang w:val="de-DE"/>
        </w:rPr>
        <w:t>für den Schutz der Meere als die wichtigste</w:t>
      </w:r>
      <w:r w:rsidRPr="684A2ED1" w:rsidR="00C33FBB">
        <w:rPr>
          <w:lang w:val="de-DE"/>
        </w:rPr>
        <w:t xml:space="preserve"> Quelle für </w:t>
      </w:r>
      <w:r w:rsidRPr="684A2ED1" w:rsidR="002B150A">
        <w:rPr>
          <w:lang w:val="de-DE"/>
        </w:rPr>
        <w:t>das ökologische</w:t>
      </w:r>
      <w:r w:rsidRPr="684A2ED1" w:rsidR="00C33FBB">
        <w:rPr>
          <w:lang w:val="de-DE"/>
        </w:rPr>
        <w:t xml:space="preserve"> Gleichgewicht, </w:t>
      </w:r>
      <w:r w:rsidRPr="684A2ED1" w:rsidR="002B150A">
        <w:rPr>
          <w:lang w:val="de-DE"/>
        </w:rPr>
        <w:t>ihre Fortsetzung finden</w:t>
      </w:r>
      <w:r w:rsidRPr="684A2ED1" w:rsidR="00C33FBB">
        <w:rPr>
          <w:lang w:val="de-DE"/>
        </w:rPr>
        <w:t xml:space="preserve">. </w:t>
      </w:r>
      <w:r w:rsidRPr="684A2ED1" w:rsidR="002B150A">
        <w:rPr>
          <w:lang w:val="de-DE"/>
        </w:rPr>
        <w:t>Im Rahmen der</w:t>
      </w:r>
      <w:r w:rsidRPr="684A2ED1" w:rsidR="00212D2D">
        <w:rPr>
          <w:lang w:val="de-DE"/>
        </w:rPr>
        <w:t xml:space="preserve"> Zusammenarbeit </w:t>
      </w:r>
      <w:r w:rsidRPr="684A2ED1" w:rsidR="6C302FE5">
        <w:rPr>
          <w:lang w:val="de-DE"/>
        </w:rPr>
        <w:t>wird</w:t>
      </w:r>
      <w:r w:rsidRPr="684A2ED1" w:rsidR="00212D2D">
        <w:rPr>
          <w:lang w:val="de-DE"/>
        </w:rPr>
        <w:t xml:space="preserve"> </w:t>
      </w:r>
      <w:r w:rsidRPr="684A2ED1" w:rsidR="45380E4B">
        <w:rPr>
          <w:lang w:val="de-DE"/>
        </w:rPr>
        <w:t xml:space="preserve">der </w:t>
      </w:r>
      <w:r w:rsidRPr="684A2ED1" w:rsidR="00212D2D">
        <w:rPr>
          <w:lang w:val="de-DE"/>
        </w:rPr>
        <w:t>WWF</w:t>
      </w:r>
      <w:r w:rsidRPr="684A2ED1" w:rsidR="00212D2D">
        <w:rPr>
          <w:lang w:val="de-DE"/>
        </w:rPr>
        <w:t xml:space="preserve"> </w:t>
      </w:r>
      <w:r w:rsidRPr="684A2ED1" w:rsidR="00212D2D">
        <w:rPr>
          <w:lang w:val="de-DE"/>
        </w:rPr>
        <w:t xml:space="preserve">Novotel </w:t>
      </w:r>
      <w:r w:rsidRPr="684A2ED1" w:rsidR="6586D7DF">
        <w:rPr>
          <w:lang w:val="de-DE"/>
        </w:rPr>
        <w:t xml:space="preserve">mit seiner </w:t>
      </w:r>
      <w:r w:rsidRPr="684A2ED1" w:rsidR="00C33FBB">
        <w:rPr>
          <w:lang w:val="de-DE"/>
        </w:rPr>
        <w:t>technische</w:t>
      </w:r>
      <w:r w:rsidRPr="684A2ED1" w:rsidR="1D26DF97">
        <w:rPr>
          <w:lang w:val="de-DE"/>
        </w:rPr>
        <w:t>n</w:t>
      </w:r>
      <w:r w:rsidRPr="684A2ED1" w:rsidR="00C33FBB">
        <w:rPr>
          <w:lang w:val="de-DE"/>
        </w:rPr>
        <w:t xml:space="preserve"> Expertise </w:t>
      </w:r>
      <w:r w:rsidRPr="684A2ED1" w:rsidR="09891528">
        <w:rPr>
          <w:lang w:val="de-DE"/>
        </w:rPr>
        <w:t xml:space="preserve">dabei helfen, die Marke und ihre 580 Hotels anzuleiten und die verschiedenen Aspekte des operativen Betriebs kritisch zu hinterleuchten. Außerdem </w:t>
      </w:r>
      <w:r w:rsidRPr="684A2ED1" w:rsidR="00212D2D">
        <w:rPr>
          <w:lang w:val="de-DE"/>
        </w:rPr>
        <w:t xml:space="preserve">wird </w:t>
      </w:r>
      <w:r w:rsidRPr="684A2ED1" w:rsidR="32F9224D">
        <w:rPr>
          <w:lang w:val="de-DE"/>
        </w:rPr>
        <w:t xml:space="preserve">Novotel </w:t>
      </w:r>
      <w:r w:rsidRPr="684A2ED1" w:rsidR="00C33FBB">
        <w:rPr>
          <w:lang w:val="de-DE"/>
        </w:rPr>
        <w:t xml:space="preserve">mehrere </w:t>
      </w:r>
      <w:r w:rsidRPr="684A2ED1" w:rsidR="002B150A">
        <w:rPr>
          <w:lang w:val="de-DE"/>
        </w:rPr>
        <w:t xml:space="preserve">wichtige </w:t>
      </w:r>
      <w:r w:rsidRPr="684A2ED1" w:rsidR="00C33FBB">
        <w:rPr>
          <w:lang w:val="de-DE"/>
        </w:rPr>
        <w:t xml:space="preserve">WWF-Projekte zum Schutz der Meere finanziell unterstützen. </w:t>
      </w:r>
    </w:p>
    <w:p w:rsidRPr="000108A3" w:rsidR="000108A3" w:rsidP="000108A3" w:rsidRDefault="000108A3" w14:paraId="7D268664" w14:textId="77777777">
      <w:pPr>
        <w:jc w:val="both"/>
        <w:rPr>
          <w:lang w:val="de-DE"/>
        </w:rPr>
      </w:pPr>
    </w:p>
    <w:p w:rsidRPr="000108A3" w:rsidR="000108A3" w:rsidP="000108A3" w:rsidRDefault="00212D2D" w14:paraId="6606FF83" w14:textId="3A0F4080">
      <w:pPr>
        <w:jc w:val="both"/>
        <w:rPr>
          <w:b/>
          <w:bCs/>
          <w:lang w:val="de-DE"/>
        </w:rPr>
      </w:pPr>
      <w:r>
        <w:rPr>
          <w:b/>
          <w:bCs/>
          <w:lang w:val="de-DE"/>
        </w:rPr>
        <w:t xml:space="preserve">Der </w:t>
      </w:r>
      <w:r w:rsidRPr="00212D2D">
        <w:rPr>
          <w:b/>
          <w:bCs/>
          <w:lang w:val="de-DE"/>
        </w:rPr>
        <w:t>„Novotel Positive Impact Plan“</w:t>
      </w:r>
      <w:r>
        <w:rPr>
          <w:b/>
          <w:bCs/>
          <w:lang w:val="de-DE"/>
        </w:rPr>
        <w:t xml:space="preserve"> </w:t>
      </w:r>
      <w:r w:rsidRPr="000108A3" w:rsidR="000108A3">
        <w:rPr>
          <w:b/>
          <w:bCs/>
          <w:lang w:val="de-DE"/>
        </w:rPr>
        <w:t>für den Ozean</w:t>
      </w:r>
    </w:p>
    <w:p w:rsidR="000108A3" w:rsidP="00982724" w:rsidRDefault="00212D2D" w14:paraId="6CAB58EC" w14:textId="2D04ADEA">
      <w:pPr>
        <w:jc w:val="both"/>
        <w:rPr>
          <w:lang w:val="de-DE"/>
        </w:rPr>
      </w:pPr>
      <w:r w:rsidRPr="684A2ED1" w:rsidR="00212D2D">
        <w:rPr>
          <w:lang w:val="de-DE"/>
        </w:rPr>
        <w:t xml:space="preserve">Teil der Partnerschaft ist der </w:t>
      </w:r>
      <w:r w:rsidRPr="684A2ED1" w:rsidR="00212D2D">
        <w:rPr>
          <w:lang w:val="de-DE"/>
        </w:rPr>
        <w:t>drei</w:t>
      </w:r>
      <w:r w:rsidRPr="684A2ED1" w:rsidR="797341EA">
        <w:rPr>
          <w:lang w:val="de-DE"/>
        </w:rPr>
        <w:t>-</w:t>
      </w:r>
      <w:r w:rsidRPr="684A2ED1" w:rsidR="00212D2D">
        <w:rPr>
          <w:lang w:val="de-DE"/>
        </w:rPr>
        <w:t xml:space="preserve">jährige, wissenschaftlich fundierte Aktionsplan </w:t>
      </w:r>
      <w:r w:rsidRPr="684A2ED1" w:rsidR="00212D2D">
        <w:rPr>
          <w:lang w:val="de-DE"/>
        </w:rPr>
        <w:t xml:space="preserve">von </w:t>
      </w:r>
      <w:r w:rsidRPr="684A2ED1" w:rsidR="000108A3">
        <w:rPr>
          <w:lang w:val="de-DE"/>
        </w:rPr>
        <w:t>Novotel</w:t>
      </w:r>
      <w:r w:rsidRPr="684A2ED1" w:rsidR="002B150A">
        <w:rPr>
          <w:lang w:val="de-DE"/>
        </w:rPr>
        <w:t xml:space="preserve">. Dieser baut auf vier Säulen auf </w:t>
      </w:r>
      <w:r w:rsidRPr="684A2ED1" w:rsidR="00212D2D">
        <w:rPr>
          <w:lang w:val="de-DE"/>
        </w:rPr>
        <w:t xml:space="preserve">und </w:t>
      </w:r>
      <w:r w:rsidRPr="684A2ED1" w:rsidR="002B150A">
        <w:rPr>
          <w:lang w:val="de-DE"/>
        </w:rPr>
        <w:t xml:space="preserve">orientiert </w:t>
      </w:r>
      <w:r w:rsidRPr="684A2ED1" w:rsidR="000108A3">
        <w:rPr>
          <w:lang w:val="de-DE"/>
        </w:rPr>
        <w:t xml:space="preserve">sich an </w:t>
      </w:r>
      <w:r w:rsidRPr="684A2ED1" w:rsidR="00212D2D">
        <w:rPr>
          <w:lang w:val="de-DE"/>
        </w:rPr>
        <w:t>den</w:t>
      </w:r>
      <w:r w:rsidRPr="684A2ED1" w:rsidR="002B150A">
        <w:rPr>
          <w:lang w:val="de-DE"/>
        </w:rPr>
        <w:t xml:space="preserve"> drei von den </w:t>
      </w:r>
      <w:r w:rsidRPr="684A2ED1" w:rsidR="002B150A">
        <w:rPr>
          <w:lang w:val="de-DE"/>
        </w:rPr>
        <w:t>der Vereinten Nationen</w:t>
      </w:r>
      <w:r w:rsidRPr="684A2ED1" w:rsidR="00212D2D">
        <w:rPr>
          <w:lang w:val="de-DE"/>
        </w:rPr>
        <w:t xml:space="preserve"> </w:t>
      </w:r>
      <w:r w:rsidRPr="684A2ED1" w:rsidR="002B150A">
        <w:rPr>
          <w:lang w:val="de-DE"/>
        </w:rPr>
        <w:t>als vorrangig eingestuften</w:t>
      </w:r>
      <w:r w:rsidRPr="684A2ED1" w:rsidR="00982724">
        <w:rPr>
          <w:lang w:val="de-DE"/>
        </w:rPr>
        <w:t xml:space="preserve"> Maßnahmen im Zusammenhang mit den Ozeanen</w:t>
      </w:r>
      <w:r w:rsidRPr="684A2ED1" w:rsidR="000108A3">
        <w:rPr>
          <w:lang w:val="de-DE"/>
        </w:rPr>
        <w:t>:</w:t>
      </w:r>
      <w:r w:rsidRPr="684A2ED1" w:rsidR="00982724">
        <w:rPr>
          <w:lang w:val="de-DE"/>
        </w:rPr>
        <w:t xml:space="preserve"> </w:t>
      </w:r>
      <w:r w:rsidRPr="684A2ED1" w:rsidR="002B150A">
        <w:rPr>
          <w:lang w:val="de-DE"/>
        </w:rPr>
        <w:t>Die Reduzierung</w:t>
      </w:r>
      <w:r w:rsidRPr="684A2ED1" w:rsidR="000108A3">
        <w:rPr>
          <w:lang w:val="de-DE"/>
        </w:rPr>
        <w:t xml:space="preserve"> der Meeresverschmutzung und Versauerung der Ozeane</w:t>
      </w:r>
      <w:r w:rsidRPr="684A2ED1" w:rsidR="00212D2D">
        <w:rPr>
          <w:lang w:val="de-DE"/>
        </w:rPr>
        <w:t>,</w:t>
      </w:r>
      <w:r w:rsidRPr="684A2ED1" w:rsidR="000108A3">
        <w:rPr>
          <w:lang w:val="de-DE"/>
        </w:rPr>
        <w:t xml:space="preserve"> insbesondere durch landbasierte Aktivitäten</w:t>
      </w:r>
      <w:r w:rsidRPr="684A2ED1" w:rsidR="002B150A">
        <w:rPr>
          <w:lang w:val="de-DE"/>
        </w:rPr>
        <w:t>;</w:t>
      </w:r>
      <w:r w:rsidRPr="684A2ED1" w:rsidR="00982724">
        <w:rPr>
          <w:lang w:val="de-DE"/>
        </w:rPr>
        <w:t xml:space="preserve"> </w:t>
      </w:r>
      <w:r w:rsidRPr="684A2ED1" w:rsidR="002B150A">
        <w:rPr>
          <w:lang w:val="de-DE"/>
        </w:rPr>
        <w:t xml:space="preserve">die </w:t>
      </w:r>
      <w:r w:rsidRPr="684A2ED1" w:rsidR="000108A3">
        <w:rPr>
          <w:lang w:val="de-DE"/>
        </w:rPr>
        <w:t>Bekämpfung der Überfischung und Förderung nachhaltiger Fischereimodelle</w:t>
      </w:r>
      <w:r w:rsidRPr="684A2ED1" w:rsidR="002B150A">
        <w:rPr>
          <w:lang w:val="de-DE"/>
        </w:rPr>
        <w:t>;</w:t>
      </w:r>
      <w:r w:rsidRPr="684A2ED1" w:rsidR="00982724">
        <w:rPr>
          <w:lang w:val="de-DE"/>
        </w:rPr>
        <w:t xml:space="preserve"> </w:t>
      </w:r>
      <w:r w:rsidRPr="684A2ED1" w:rsidR="002B150A">
        <w:rPr>
          <w:lang w:val="de-DE"/>
        </w:rPr>
        <w:t>die Steigerung</w:t>
      </w:r>
      <w:r w:rsidRPr="684A2ED1" w:rsidR="000108A3">
        <w:rPr>
          <w:lang w:val="de-DE"/>
        </w:rPr>
        <w:t xml:space="preserve"> des wissenschaftlichen </w:t>
      </w:r>
      <w:r w:rsidRPr="684A2ED1" w:rsidR="005A422E">
        <w:rPr>
          <w:lang w:val="de-DE"/>
        </w:rPr>
        <w:t>Knowhows</w:t>
      </w:r>
      <w:r w:rsidRPr="684A2ED1" w:rsidR="000108A3">
        <w:rPr>
          <w:lang w:val="de-DE"/>
        </w:rPr>
        <w:t xml:space="preserve"> und der Forschung für die Gesundheit der Ozeane.</w:t>
      </w:r>
    </w:p>
    <w:p w:rsidRPr="000108A3" w:rsidR="000108A3" w:rsidP="000108A3" w:rsidRDefault="000108A3" w14:paraId="047F40A9" w14:textId="77777777">
      <w:pPr>
        <w:jc w:val="both"/>
        <w:rPr>
          <w:lang w:val="de-DE"/>
        </w:rPr>
      </w:pPr>
    </w:p>
    <w:p w:rsidRPr="000108A3" w:rsidR="000108A3" w:rsidP="3010E624" w:rsidRDefault="00982724" w14:paraId="20E04EAA" w14:textId="5F2FA971" w14:noSpellErr="1">
      <w:pPr>
        <w:jc w:val="both"/>
        <w:rPr>
          <w:lang w:val="fr-FR"/>
        </w:rPr>
      </w:pPr>
      <w:r w:rsidRPr="3010E624" w:rsidR="00982724">
        <w:rPr>
          <w:lang w:val="fr-FR"/>
        </w:rPr>
        <w:t xml:space="preserve">Folgende </w:t>
      </w:r>
      <w:r w:rsidRPr="3010E624" w:rsidR="00982724">
        <w:rPr>
          <w:lang w:val="fr-FR"/>
        </w:rPr>
        <w:t>v</w:t>
      </w:r>
      <w:r w:rsidRPr="3010E624" w:rsidR="000108A3">
        <w:rPr>
          <w:lang w:val="fr-FR"/>
        </w:rPr>
        <w:t>ier Säulen</w:t>
      </w:r>
      <w:r w:rsidRPr="3010E624" w:rsidR="000108A3">
        <w:rPr>
          <w:lang w:val="fr-FR"/>
        </w:rPr>
        <w:t xml:space="preserve"> </w:t>
      </w:r>
      <w:r w:rsidRPr="3010E624" w:rsidR="00982724">
        <w:rPr>
          <w:lang w:val="fr-FR"/>
        </w:rPr>
        <w:t xml:space="preserve">bilden </w:t>
      </w:r>
      <w:r w:rsidRPr="3010E624" w:rsidR="00361A91">
        <w:rPr>
          <w:lang w:val="fr-FR"/>
        </w:rPr>
        <w:t xml:space="preserve">daher </w:t>
      </w:r>
      <w:r w:rsidRPr="3010E624" w:rsidR="00982724">
        <w:rPr>
          <w:lang w:val="fr-FR"/>
        </w:rPr>
        <w:t>den</w:t>
      </w:r>
      <w:r w:rsidRPr="3010E624" w:rsidR="000108A3">
        <w:rPr>
          <w:lang w:val="fr-FR"/>
        </w:rPr>
        <w:t xml:space="preserve"> </w:t>
      </w:r>
      <w:r w:rsidRPr="3010E624" w:rsidR="00982724">
        <w:rPr>
          <w:lang w:val="fr-FR"/>
        </w:rPr>
        <w:t>„</w:t>
      </w:r>
      <w:r w:rsidRPr="3010E624" w:rsidR="000108A3">
        <w:rPr>
          <w:lang w:val="fr-FR"/>
        </w:rPr>
        <w:t>Novotel Positive Impact Plan</w:t>
      </w:r>
      <w:r w:rsidRPr="3010E624" w:rsidR="00982724">
        <w:rPr>
          <w:lang w:val="fr-FR"/>
        </w:rPr>
        <w:t>“:</w:t>
      </w:r>
      <w:r w:rsidRPr="3010E624" w:rsidR="00982724">
        <w:rPr>
          <w:lang w:val="fr-FR"/>
        </w:rPr>
        <w:t xml:space="preserve"> </w:t>
      </w:r>
    </w:p>
    <w:p w:rsidRPr="00A62A09" w:rsidR="000108A3" w:rsidP="00361A91" w:rsidRDefault="00361A91" w14:paraId="18A96222" w14:textId="5DF54A12">
      <w:pPr>
        <w:pStyle w:val="Listenabsatz"/>
        <w:numPr>
          <w:ilvl w:val="0"/>
          <w:numId w:val="6"/>
        </w:numPr>
        <w:jc w:val="both"/>
        <w:rPr>
          <w:lang w:val="de-DE"/>
        </w:rPr>
      </w:pPr>
      <w:r w:rsidRPr="00361A91">
        <w:rPr>
          <w:b/>
          <w:bCs/>
          <w:lang w:val="de-DE"/>
        </w:rPr>
        <w:t>Reduzierung</w:t>
      </w:r>
      <w:r w:rsidRPr="00D57576" w:rsidR="000108A3">
        <w:rPr>
          <w:b/>
          <w:bCs/>
          <w:lang w:val="de-DE"/>
        </w:rPr>
        <w:t xml:space="preserve"> </w:t>
      </w:r>
      <w:r w:rsidRPr="00D57576" w:rsidR="00212D2D">
        <w:rPr>
          <w:b/>
          <w:bCs/>
          <w:lang w:val="de-DE"/>
        </w:rPr>
        <w:t>des</w:t>
      </w:r>
      <w:r w:rsidRPr="00D57576" w:rsidR="000108A3">
        <w:rPr>
          <w:b/>
          <w:bCs/>
          <w:lang w:val="de-DE"/>
        </w:rPr>
        <w:t xml:space="preserve"> Plastik-, Wasser- und CO</w:t>
      </w:r>
      <w:r w:rsidRPr="00361A91" w:rsidR="000108A3">
        <w:rPr>
          <w:b/>
          <w:bCs/>
          <w:vertAlign w:val="superscript"/>
          <w:lang w:val="de-DE"/>
        </w:rPr>
        <w:t>2</w:t>
      </w:r>
      <w:r w:rsidRPr="00D57576" w:rsidR="000108A3">
        <w:rPr>
          <w:b/>
          <w:bCs/>
          <w:lang w:val="de-DE"/>
        </w:rPr>
        <w:t>-Fußabdruck</w:t>
      </w:r>
      <w:r w:rsidRPr="00D57576" w:rsidR="00212D2D">
        <w:rPr>
          <w:b/>
          <w:bCs/>
          <w:lang w:val="de-DE"/>
        </w:rPr>
        <w:t>s</w:t>
      </w:r>
      <w:r w:rsidR="00212D2D">
        <w:rPr>
          <w:lang w:val="de-DE"/>
        </w:rPr>
        <w:t>:</w:t>
      </w:r>
      <w:r w:rsidRPr="00A62A09" w:rsidR="000108A3">
        <w:rPr>
          <w:lang w:val="de-DE"/>
        </w:rPr>
        <w:t xml:space="preserve"> Novotel-Hotels werden befähigt, positive Maßnahmenpläne umzusetzen, um den </w:t>
      </w:r>
      <w:r w:rsidR="00D57576">
        <w:rPr>
          <w:lang w:val="de-DE"/>
        </w:rPr>
        <w:t>Verbrauch von</w:t>
      </w:r>
      <w:r w:rsidRPr="00A62A09" w:rsidR="000108A3">
        <w:rPr>
          <w:lang w:val="de-DE"/>
        </w:rPr>
        <w:t xml:space="preserve"> Ressourcen </w:t>
      </w:r>
      <w:r w:rsidR="00212D2D">
        <w:rPr>
          <w:lang w:val="de-DE"/>
        </w:rPr>
        <w:t xml:space="preserve">wie Plastik, Wasser und Energie </w:t>
      </w:r>
      <w:r w:rsidRPr="00A62A09" w:rsidR="000108A3">
        <w:rPr>
          <w:lang w:val="de-DE"/>
        </w:rPr>
        <w:t>zu verringern</w:t>
      </w:r>
    </w:p>
    <w:p w:rsidRPr="00A62A09" w:rsidR="000108A3" w:rsidP="00361A91" w:rsidRDefault="000108A3" w14:paraId="352683BA" w14:textId="4FCD790F">
      <w:pPr>
        <w:pStyle w:val="Listenabsatz"/>
        <w:numPr>
          <w:ilvl w:val="0"/>
          <w:numId w:val="6"/>
        </w:numPr>
        <w:jc w:val="both"/>
        <w:rPr>
          <w:lang w:val="de-DE"/>
        </w:rPr>
      </w:pPr>
      <w:r w:rsidRPr="00D57576">
        <w:rPr>
          <w:b/>
          <w:bCs/>
          <w:lang w:val="de-DE"/>
        </w:rPr>
        <w:t>Nachhaltige Lebensmittelwahl</w:t>
      </w:r>
      <w:r w:rsidR="00D57576">
        <w:rPr>
          <w:lang w:val="de-DE"/>
        </w:rPr>
        <w:t>:</w:t>
      </w:r>
      <w:r w:rsidR="00361A91">
        <w:rPr>
          <w:lang w:val="de-DE"/>
        </w:rPr>
        <w:t xml:space="preserve"> </w:t>
      </w:r>
      <w:r w:rsidRPr="00361A91" w:rsidR="00361A91">
        <w:rPr>
          <w:lang w:val="de-DE"/>
        </w:rPr>
        <w:t>Reduzierung</w:t>
      </w:r>
      <w:r w:rsidRPr="00A62A09">
        <w:rPr>
          <w:lang w:val="de-DE"/>
        </w:rPr>
        <w:t xml:space="preserve"> von Fleisch, Fisch und Abfällen in den Gastronomiebetrieben von Novotel und Weiterentwicklung </w:t>
      </w:r>
      <w:r w:rsidR="00D57576">
        <w:rPr>
          <w:lang w:val="de-DE"/>
        </w:rPr>
        <w:t xml:space="preserve">einer </w:t>
      </w:r>
      <w:r w:rsidRPr="00D57576" w:rsidR="00D57576">
        <w:rPr>
          <w:lang w:val="de-DE"/>
        </w:rPr>
        <w:t>nachhaltigen Fischereipolitik</w:t>
      </w:r>
    </w:p>
    <w:p w:rsidRPr="00A62A09" w:rsidR="000108A3" w:rsidP="00A62A09" w:rsidRDefault="000108A3" w14:paraId="21983417" w14:textId="0C654367">
      <w:pPr>
        <w:pStyle w:val="Listenabsatz"/>
        <w:numPr>
          <w:ilvl w:val="0"/>
          <w:numId w:val="6"/>
        </w:numPr>
        <w:jc w:val="both"/>
        <w:rPr>
          <w:lang w:val="de-DE"/>
        </w:rPr>
      </w:pPr>
      <w:r w:rsidRPr="00D57576">
        <w:rPr>
          <w:b/>
          <w:bCs/>
          <w:lang w:val="de-DE"/>
        </w:rPr>
        <w:t>Bildung und Bewusstsein für den Ozean</w:t>
      </w:r>
      <w:r w:rsidR="00D57576">
        <w:rPr>
          <w:lang w:val="de-DE"/>
        </w:rPr>
        <w:t xml:space="preserve">: </w:t>
      </w:r>
      <w:r w:rsidRPr="00A62A09">
        <w:rPr>
          <w:lang w:val="de-DE"/>
        </w:rPr>
        <w:t xml:space="preserve">Aufklärung von Gästen, Hotelteams und lokalen Gemeinschaften über die Notwendigkeit des </w:t>
      </w:r>
      <w:r w:rsidR="00D57576">
        <w:rPr>
          <w:lang w:val="de-DE"/>
        </w:rPr>
        <w:t>Meeres</w:t>
      </w:r>
      <w:r w:rsidRPr="00A62A09">
        <w:rPr>
          <w:lang w:val="de-DE"/>
        </w:rPr>
        <w:t>schutzes</w:t>
      </w:r>
    </w:p>
    <w:p w:rsidRPr="00A62A09" w:rsidR="000108A3" w:rsidP="00A62A09" w:rsidRDefault="000108A3" w14:paraId="67130EB3" w14:textId="23D78775">
      <w:pPr>
        <w:pStyle w:val="Listenabsatz"/>
        <w:numPr>
          <w:ilvl w:val="0"/>
          <w:numId w:val="6"/>
        </w:numPr>
        <w:jc w:val="both"/>
        <w:rPr>
          <w:lang w:val="de-DE"/>
        </w:rPr>
      </w:pPr>
      <w:r w:rsidRPr="00D57576">
        <w:rPr>
          <w:b/>
          <w:bCs/>
          <w:lang w:val="de-DE"/>
        </w:rPr>
        <w:lastRenderedPageBreak/>
        <w:t>Forschung und Innovation</w:t>
      </w:r>
      <w:r w:rsidR="00D57576">
        <w:rPr>
          <w:lang w:val="de-DE"/>
        </w:rPr>
        <w:t>:</w:t>
      </w:r>
      <w:r w:rsidRPr="00A62A09">
        <w:rPr>
          <w:lang w:val="de-DE"/>
        </w:rPr>
        <w:t xml:space="preserve"> Partnerschaften mit </w:t>
      </w:r>
      <w:r w:rsidRPr="00D57576" w:rsidR="00D57576">
        <w:rPr>
          <w:lang w:val="de-DE"/>
        </w:rPr>
        <w:t>nichtstaatlichen Organisationen</w:t>
      </w:r>
      <w:r w:rsidRPr="00A62A09">
        <w:rPr>
          <w:lang w:val="de-DE"/>
        </w:rPr>
        <w:t xml:space="preserve"> und Investitionen in nachhaltige Innovationen</w:t>
      </w:r>
    </w:p>
    <w:p w:rsidRPr="000108A3" w:rsidR="000108A3" w:rsidP="000108A3" w:rsidRDefault="000108A3" w14:paraId="262A31F1" w14:textId="77777777">
      <w:pPr>
        <w:jc w:val="both"/>
        <w:rPr>
          <w:lang w:val="de-DE"/>
        </w:rPr>
      </w:pPr>
    </w:p>
    <w:p w:rsidRPr="000108A3" w:rsidR="000108A3" w:rsidP="000108A3" w:rsidRDefault="00D57576" w14:paraId="6AF1781D" w14:textId="6BA1C041">
      <w:pPr>
        <w:jc w:val="both"/>
        <w:rPr>
          <w:lang w:val="de-DE"/>
        </w:rPr>
      </w:pPr>
      <w:r>
        <w:rPr>
          <w:lang w:val="de-DE"/>
        </w:rPr>
        <w:t>Die Kooperation zwischen Novotel und</w:t>
      </w:r>
      <w:r w:rsidRPr="000108A3" w:rsidR="000108A3">
        <w:rPr>
          <w:lang w:val="de-DE"/>
        </w:rPr>
        <w:t xml:space="preserve"> WWF </w:t>
      </w:r>
      <w:r>
        <w:rPr>
          <w:lang w:val="de-DE"/>
        </w:rPr>
        <w:t xml:space="preserve">kann in folgende </w:t>
      </w:r>
      <w:r w:rsidRPr="00D57576">
        <w:rPr>
          <w:b/>
          <w:bCs/>
          <w:lang w:val="de-DE"/>
        </w:rPr>
        <w:t>vier</w:t>
      </w:r>
      <w:r w:rsidRPr="00D57576" w:rsidR="000108A3">
        <w:rPr>
          <w:b/>
          <w:bCs/>
          <w:lang w:val="de-DE"/>
        </w:rPr>
        <w:t xml:space="preserve"> Hauptziele</w:t>
      </w:r>
      <w:r>
        <w:rPr>
          <w:lang w:val="de-DE"/>
        </w:rPr>
        <w:t xml:space="preserve"> aufgeteilt werden</w:t>
      </w:r>
      <w:r w:rsidRPr="000108A3" w:rsidR="000108A3">
        <w:rPr>
          <w:lang w:val="de-DE"/>
        </w:rPr>
        <w:t>:</w:t>
      </w:r>
    </w:p>
    <w:p w:rsidRPr="00982724" w:rsidR="00982724" w:rsidP="684A2ED1" w:rsidRDefault="00982724" w14:paraId="158CEF58" w14:textId="4A6566D4">
      <w:pPr>
        <w:pStyle w:val="Listenabsatz"/>
        <w:numPr>
          <w:ilvl w:val="0"/>
          <w:numId w:val="9"/>
        </w:numPr>
        <w:jc w:val="both"/>
        <w:rPr>
          <w:lang w:val="de-DE"/>
        </w:rPr>
      </w:pPr>
      <w:r w:rsidRPr="684A2ED1" w:rsidR="00982724">
        <w:rPr>
          <w:lang w:val="de-DE"/>
        </w:rPr>
        <w:t>Arbeit an einer nachhaltigen Fischereipolitik und Lieferkette für Novotel Hotels und Restaurants</w:t>
      </w:r>
    </w:p>
    <w:p w:rsidRPr="00982724" w:rsidR="00982724" w:rsidP="684A2ED1" w:rsidRDefault="00982724" w14:paraId="04B4F8E5" w14:textId="59954DB9">
      <w:pPr>
        <w:pStyle w:val="Listenabsatz"/>
        <w:numPr>
          <w:ilvl w:val="0"/>
          <w:numId w:val="9"/>
        </w:numPr>
        <w:jc w:val="both"/>
        <w:rPr>
          <w:lang w:val="de-DE"/>
        </w:rPr>
      </w:pPr>
      <w:r w:rsidRPr="684A2ED1" w:rsidR="00982724">
        <w:rPr>
          <w:lang w:val="de-DE"/>
        </w:rPr>
        <w:t>Sensibilisierung der Gäste und Mitarbeiter für die Bedeutung der Weltmeere</w:t>
      </w:r>
    </w:p>
    <w:p w:rsidRPr="00982724" w:rsidR="00982724" w:rsidP="684A2ED1" w:rsidRDefault="00982724" w14:paraId="620B4C79" w14:textId="3CC9966A">
      <w:pPr>
        <w:pStyle w:val="Listenabsatz"/>
        <w:numPr>
          <w:ilvl w:val="0"/>
          <w:numId w:val="9"/>
        </w:numPr>
        <w:jc w:val="both"/>
        <w:rPr>
          <w:lang w:val="de-DE"/>
        </w:rPr>
      </w:pPr>
      <w:r w:rsidRPr="684A2ED1" w:rsidR="00982724">
        <w:rPr>
          <w:lang w:val="de-DE"/>
        </w:rPr>
        <w:t>Ein</w:t>
      </w:r>
      <w:r w:rsidRPr="684A2ED1" w:rsidR="00D57576">
        <w:rPr>
          <w:lang w:val="de-DE"/>
        </w:rPr>
        <w:t>satz</w:t>
      </w:r>
      <w:r w:rsidRPr="684A2ED1" w:rsidR="00982724">
        <w:rPr>
          <w:lang w:val="de-DE"/>
        </w:rPr>
        <w:t xml:space="preserve"> für den Schutz der Meere, um </w:t>
      </w:r>
      <w:r w:rsidRPr="684A2ED1" w:rsidR="00D57576">
        <w:rPr>
          <w:lang w:val="de-DE"/>
        </w:rPr>
        <w:t xml:space="preserve">die </w:t>
      </w:r>
      <w:r w:rsidRPr="684A2ED1" w:rsidR="00982724">
        <w:rPr>
          <w:lang w:val="de-DE"/>
        </w:rPr>
        <w:t>Industrie und politische Entscheidungsträger zu inspirieren</w:t>
      </w:r>
    </w:p>
    <w:p w:rsidRPr="00982724" w:rsidR="00982724" w:rsidP="684A2ED1" w:rsidRDefault="00982724" w14:paraId="3E5486B8" w14:textId="6A159B02">
      <w:pPr>
        <w:pStyle w:val="Listenabsatz"/>
        <w:numPr>
          <w:ilvl w:val="0"/>
          <w:numId w:val="9"/>
        </w:numPr>
        <w:jc w:val="both"/>
        <w:rPr>
          <w:lang w:val="de-DE"/>
        </w:rPr>
      </w:pPr>
      <w:r w:rsidRPr="684A2ED1" w:rsidR="00982724">
        <w:rPr>
          <w:lang w:val="de-DE"/>
        </w:rPr>
        <w:t>Erhaltung und Wiederherstellung der biologischen Vielfalt der Meere durch die Unterstützung von f</w:t>
      </w:r>
      <w:r w:rsidRPr="684A2ED1" w:rsidR="00982724">
        <w:rPr>
          <w:rFonts w:cs="Montserrat Light"/>
          <w:lang w:val="de-DE"/>
        </w:rPr>
        <w:t>ü</w:t>
      </w:r>
      <w:r w:rsidRPr="684A2ED1" w:rsidR="00982724">
        <w:rPr>
          <w:lang w:val="de-DE"/>
        </w:rPr>
        <w:t>nf WWF-Vorzeigeprojekten auf der ganzen Welt</w:t>
      </w:r>
    </w:p>
    <w:p w:rsidR="00982724" w:rsidP="000108A3" w:rsidRDefault="00982724" w14:paraId="3D50193E" w14:textId="77777777">
      <w:pPr>
        <w:jc w:val="both"/>
        <w:rPr>
          <w:lang w:val="de-DE"/>
        </w:rPr>
      </w:pPr>
    </w:p>
    <w:p w:rsidRPr="0089248A" w:rsidR="0089248A" w:rsidP="0089248A" w:rsidRDefault="0089248A" w14:paraId="1F51BFB3" w14:textId="695139C5">
      <w:pPr>
        <w:jc w:val="both"/>
        <w:rPr>
          <w:lang w:val="de-DE"/>
        </w:rPr>
      </w:pPr>
      <w:r w:rsidRPr="0089248A">
        <w:rPr>
          <w:lang w:val="de-DE"/>
        </w:rPr>
        <w:t xml:space="preserve">Um die Arbeit von Novotel zu unterstützen, </w:t>
      </w:r>
      <w:r>
        <w:rPr>
          <w:lang w:val="de-DE"/>
        </w:rPr>
        <w:t>plant</w:t>
      </w:r>
      <w:r w:rsidRPr="0089248A">
        <w:rPr>
          <w:lang w:val="de-DE"/>
        </w:rPr>
        <w:t xml:space="preserve"> WWF Besuche </w:t>
      </w:r>
      <w:r>
        <w:rPr>
          <w:lang w:val="de-DE"/>
        </w:rPr>
        <w:t>der</w:t>
      </w:r>
      <w:r w:rsidRPr="0089248A">
        <w:rPr>
          <w:lang w:val="de-DE"/>
        </w:rPr>
        <w:t xml:space="preserve"> Novotel</w:t>
      </w:r>
      <w:r w:rsidR="00D50E72">
        <w:rPr>
          <w:lang w:val="de-DE"/>
        </w:rPr>
        <w:t xml:space="preserve"> </w:t>
      </w:r>
      <w:r w:rsidRPr="0089248A">
        <w:rPr>
          <w:lang w:val="de-DE"/>
        </w:rPr>
        <w:t>Hotels, um sich ein Bild von den Abläufen und Praktiken vor Ort zu machen, Beschaffungsdaten auszuwerte</w:t>
      </w:r>
      <w:r>
        <w:rPr>
          <w:lang w:val="de-DE"/>
        </w:rPr>
        <w:t xml:space="preserve">n, </w:t>
      </w:r>
      <w:r w:rsidRPr="0089248A">
        <w:rPr>
          <w:lang w:val="de-DE"/>
        </w:rPr>
        <w:t>Empfehlungen auszusprechen</w:t>
      </w:r>
      <w:r>
        <w:rPr>
          <w:lang w:val="de-DE"/>
        </w:rPr>
        <w:t xml:space="preserve"> und die </w:t>
      </w:r>
      <w:r w:rsidRPr="0089248A">
        <w:rPr>
          <w:lang w:val="de-DE"/>
        </w:rPr>
        <w:t xml:space="preserve">Erfüllung </w:t>
      </w:r>
      <w:r>
        <w:rPr>
          <w:lang w:val="de-DE"/>
        </w:rPr>
        <w:t>der</w:t>
      </w:r>
      <w:r w:rsidRPr="0089248A">
        <w:rPr>
          <w:lang w:val="de-DE"/>
        </w:rPr>
        <w:t xml:space="preserve"> Verpflichtungen </w:t>
      </w:r>
      <w:r>
        <w:rPr>
          <w:lang w:val="de-DE"/>
        </w:rPr>
        <w:t>zu bewerten</w:t>
      </w:r>
      <w:r w:rsidRPr="0089248A">
        <w:rPr>
          <w:lang w:val="de-DE"/>
        </w:rPr>
        <w:t>.</w:t>
      </w:r>
    </w:p>
    <w:p w:rsidRPr="0089248A" w:rsidR="0089248A" w:rsidP="0089248A" w:rsidRDefault="0089248A" w14:paraId="1E33FD36" w14:textId="77777777">
      <w:pPr>
        <w:jc w:val="both"/>
        <w:rPr>
          <w:lang w:val="de-DE"/>
        </w:rPr>
      </w:pPr>
    </w:p>
    <w:p w:rsidRPr="000108A3" w:rsidR="000108A3" w:rsidP="000108A3" w:rsidRDefault="0089248A" w14:paraId="4183D2CA" w14:textId="78C7A702">
      <w:pPr>
        <w:jc w:val="both"/>
        <w:rPr>
          <w:lang w:val="de-DE"/>
        </w:rPr>
      </w:pPr>
      <w:r>
        <w:rPr>
          <w:lang w:val="de-DE"/>
        </w:rPr>
        <w:t xml:space="preserve">Zudem wird </w:t>
      </w:r>
      <w:r w:rsidRPr="000108A3" w:rsidR="000108A3">
        <w:rPr>
          <w:lang w:val="de-DE"/>
        </w:rPr>
        <w:t>Novotel essenzielle WWF-Projekte weltweit unterstützen, darunter:</w:t>
      </w:r>
    </w:p>
    <w:p w:rsidRPr="00A62A09" w:rsidR="000108A3" w:rsidP="00A62A09" w:rsidRDefault="000108A3" w14:paraId="793A750F" w14:textId="6C223B84">
      <w:pPr>
        <w:pStyle w:val="Listenabsatz"/>
        <w:numPr>
          <w:ilvl w:val="0"/>
          <w:numId w:val="8"/>
        </w:numPr>
        <w:jc w:val="both"/>
        <w:rPr>
          <w:lang w:val="de-DE"/>
        </w:rPr>
      </w:pPr>
      <w:r w:rsidRPr="00D57576">
        <w:rPr>
          <w:b/>
          <w:bCs/>
          <w:lang w:val="de-DE"/>
        </w:rPr>
        <w:t xml:space="preserve">Schutz der </w:t>
      </w:r>
      <w:proofErr w:type="spellStart"/>
      <w:r w:rsidRPr="00D57576">
        <w:rPr>
          <w:b/>
          <w:bCs/>
          <w:lang w:val="de-DE"/>
        </w:rPr>
        <w:t>Posidonia</w:t>
      </w:r>
      <w:proofErr w:type="spellEnd"/>
      <w:r w:rsidRPr="00D57576">
        <w:rPr>
          <w:b/>
          <w:bCs/>
          <w:lang w:val="de-DE"/>
        </w:rPr>
        <w:t>,</w:t>
      </w:r>
      <w:r w:rsidRPr="00A62A09">
        <w:rPr>
          <w:lang w:val="de-DE"/>
        </w:rPr>
        <w:t xml:space="preserve"> einer im Mittelmeer endemischen Seegrasart, die als Kohlenstoffsenke eine wichtige Rolle spielt</w:t>
      </w:r>
    </w:p>
    <w:p w:rsidRPr="00A62A09" w:rsidR="000108A3" w:rsidP="00A62A09" w:rsidRDefault="000108A3" w14:paraId="52A9ACF2" w14:textId="785227F1">
      <w:pPr>
        <w:pStyle w:val="Listenabsatz"/>
        <w:numPr>
          <w:ilvl w:val="0"/>
          <w:numId w:val="8"/>
        </w:numPr>
        <w:jc w:val="both"/>
        <w:rPr>
          <w:lang w:val="de-DE"/>
        </w:rPr>
      </w:pPr>
      <w:r w:rsidRPr="00D57576">
        <w:rPr>
          <w:b/>
          <w:bCs/>
          <w:lang w:val="de-DE"/>
        </w:rPr>
        <w:t>Identifizierung und Entfernung von „Geisternetzen“</w:t>
      </w:r>
      <w:r w:rsidRPr="00361A91">
        <w:rPr>
          <w:bCs/>
          <w:lang w:val="de-DE"/>
        </w:rPr>
        <w:t>,</w:t>
      </w:r>
      <w:r w:rsidRPr="00361A91">
        <w:rPr>
          <w:lang w:val="de-DE"/>
        </w:rPr>
        <w:t xml:space="preserve"> </w:t>
      </w:r>
      <w:r w:rsidRPr="00A62A09">
        <w:rPr>
          <w:lang w:val="de-DE"/>
        </w:rPr>
        <w:t>verlorene</w:t>
      </w:r>
      <w:r w:rsidR="0089248A">
        <w:rPr>
          <w:lang w:val="de-DE"/>
        </w:rPr>
        <w:t>n</w:t>
      </w:r>
      <w:r w:rsidRPr="00A62A09">
        <w:rPr>
          <w:lang w:val="de-DE"/>
        </w:rPr>
        <w:t xml:space="preserve"> oder entsorgte</w:t>
      </w:r>
      <w:r w:rsidR="0089248A">
        <w:rPr>
          <w:lang w:val="de-DE"/>
        </w:rPr>
        <w:t xml:space="preserve">n </w:t>
      </w:r>
      <w:r w:rsidRPr="00A62A09">
        <w:rPr>
          <w:lang w:val="de-DE"/>
        </w:rPr>
        <w:t>Fischer</w:t>
      </w:r>
      <w:r w:rsidR="0089248A">
        <w:rPr>
          <w:lang w:val="de-DE"/>
        </w:rPr>
        <w:t>netzen</w:t>
      </w:r>
      <w:r w:rsidRPr="00A62A09">
        <w:rPr>
          <w:lang w:val="de-DE"/>
        </w:rPr>
        <w:t>, d</w:t>
      </w:r>
      <w:r w:rsidR="0089248A">
        <w:rPr>
          <w:lang w:val="de-DE"/>
        </w:rPr>
        <w:t>ie</w:t>
      </w:r>
      <w:r w:rsidRPr="00A62A09">
        <w:rPr>
          <w:lang w:val="de-DE"/>
        </w:rPr>
        <w:t xml:space="preserve"> eine tödliche Bedrohung für Meereslebewesen darstellt</w:t>
      </w:r>
    </w:p>
    <w:p w:rsidRPr="00A62A09" w:rsidR="000108A3" w:rsidP="00A62A09" w:rsidRDefault="000108A3" w14:paraId="525C9A5A" w14:textId="02D34576">
      <w:pPr>
        <w:pStyle w:val="Listenabsatz"/>
        <w:numPr>
          <w:ilvl w:val="0"/>
          <w:numId w:val="8"/>
        </w:numPr>
        <w:jc w:val="both"/>
        <w:rPr>
          <w:lang w:val="de-DE"/>
        </w:rPr>
      </w:pPr>
      <w:r w:rsidRPr="00D57576">
        <w:rPr>
          <w:b/>
          <w:bCs/>
          <w:lang w:val="de-DE"/>
        </w:rPr>
        <w:t>Unterstützung des WWF-Blue-Panda-Boots</w:t>
      </w:r>
      <w:r w:rsidRPr="00A62A09">
        <w:rPr>
          <w:lang w:val="de-DE"/>
        </w:rPr>
        <w:t xml:space="preserve"> im Mittelmeer, das wissenschaftliche Tauchgänge durchführt und gefährdete Arten schützt</w:t>
      </w:r>
    </w:p>
    <w:p w:rsidRPr="00A62A09" w:rsidR="000108A3" w:rsidP="00A62A09" w:rsidRDefault="000108A3" w14:paraId="459A51C0" w14:textId="7E1C6B8C">
      <w:pPr>
        <w:pStyle w:val="Listenabsatz"/>
        <w:numPr>
          <w:ilvl w:val="0"/>
          <w:numId w:val="8"/>
        </w:numPr>
        <w:jc w:val="both"/>
        <w:rPr>
          <w:lang w:val="de-DE"/>
        </w:rPr>
      </w:pPr>
      <w:r w:rsidRPr="00D57576">
        <w:rPr>
          <w:b/>
          <w:bCs/>
          <w:lang w:val="de-DE"/>
        </w:rPr>
        <w:t>Tracking und Erforschung von Meeresschildkröten</w:t>
      </w:r>
      <w:r w:rsidRPr="00A62A09">
        <w:rPr>
          <w:lang w:val="de-DE"/>
        </w:rPr>
        <w:t xml:space="preserve"> im asiatisch-pazifischen Raum zur Erhaltung kritischer Populationen</w:t>
      </w:r>
    </w:p>
    <w:p w:rsidRPr="00A62A09" w:rsidR="000108A3" w:rsidP="00A62A09" w:rsidRDefault="000108A3" w14:paraId="4C3F1189" w14:textId="2356D618">
      <w:pPr>
        <w:pStyle w:val="Listenabsatz"/>
        <w:numPr>
          <w:ilvl w:val="0"/>
          <w:numId w:val="8"/>
        </w:numPr>
        <w:jc w:val="both"/>
        <w:rPr>
          <w:lang w:val="de-DE"/>
        </w:rPr>
      </w:pPr>
      <w:r w:rsidRPr="00D57576">
        <w:rPr>
          <w:b/>
          <w:bCs/>
          <w:lang w:val="de-DE"/>
        </w:rPr>
        <w:t>Schutz der Meeresschildkröten</w:t>
      </w:r>
      <w:r w:rsidRPr="00A62A09">
        <w:rPr>
          <w:lang w:val="de-DE"/>
        </w:rPr>
        <w:t xml:space="preserve"> im westlichen Atlantik und Bekämpfung illegaler Fischerei</w:t>
      </w:r>
    </w:p>
    <w:p w:rsidRPr="000108A3" w:rsidR="000108A3" w:rsidP="000108A3" w:rsidRDefault="000108A3" w14:paraId="63601FEE" w14:textId="77777777">
      <w:pPr>
        <w:jc w:val="both"/>
        <w:rPr>
          <w:lang w:val="de-DE"/>
        </w:rPr>
      </w:pPr>
    </w:p>
    <w:p w:rsidRPr="000108A3" w:rsidR="000108A3" w:rsidP="684A2ED1" w:rsidRDefault="000108A3" w14:paraId="64EB38D1" w14:textId="1824EB4A">
      <w:pPr>
        <w:jc w:val="both"/>
        <w:rPr>
          <w:lang w:val="de-DE"/>
        </w:rPr>
      </w:pPr>
      <w:r w:rsidRPr="684A2ED1" w:rsidR="000108A3">
        <w:rPr>
          <w:b w:val="1"/>
          <w:bCs w:val="1"/>
          <w:lang w:val="de-DE"/>
        </w:rPr>
        <w:t>Karelle</w:t>
      </w:r>
      <w:r w:rsidRPr="684A2ED1" w:rsidR="000108A3">
        <w:rPr>
          <w:b w:val="1"/>
          <w:bCs w:val="1"/>
          <w:lang w:val="de-DE"/>
        </w:rPr>
        <w:t xml:space="preserve"> </w:t>
      </w:r>
      <w:r w:rsidRPr="684A2ED1" w:rsidR="000108A3">
        <w:rPr>
          <w:b w:val="1"/>
          <w:bCs w:val="1"/>
          <w:lang w:val="de-DE"/>
        </w:rPr>
        <w:t>Lamouche</w:t>
      </w:r>
      <w:r w:rsidRPr="684A2ED1" w:rsidR="000108A3">
        <w:rPr>
          <w:b w:val="1"/>
          <w:bCs w:val="1"/>
          <w:lang w:val="de-DE"/>
        </w:rPr>
        <w:t>, Chief Commercial Officer bei Accor</w:t>
      </w:r>
      <w:r w:rsidRPr="684A2ED1" w:rsidR="000108A3">
        <w:rPr>
          <w:lang w:val="de-DE"/>
        </w:rPr>
        <w:t xml:space="preserve">, betont die Bedeutung </w:t>
      </w:r>
      <w:r w:rsidRPr="684A2ED1" w:rsidR="0089248A">
        <w:rPr>
          <w:lang w:val="de-DE"/>
        </w:rPr>
        <w:t>der Zusammenarbeit</w:t>
      </w:r>
      <w:r w:rsidRPr="684A2ED1" w:rsidR="000108A3">
        <w:rPr>
          <w:lang w:val="de-DE"/>
        </w:rPr>
        <w:t xml:space="preserve">: </w:t>
      </w:r>
      <w:r w:rsidRPr="684A2ED1" w:rsidR="17E05EA5">
        <w:rPr>
          <w:lang w:val="de-DE"/>
        </w:rPr>
        <w:t xml:space="preserve">“Wir freuen uns, dass Novotel ein weiteres </w:t>
      </w:r>
      <w:r w:rsidRPr="684A2ED1" w:rsidR="17E05EA5">
        <w:rPr>
          <w:lang w:val="de-DE"/>
        </w:rPr>
        <w:t>aufregendes</w:t>
      </w:r>
      <w:r w:rsidRPr="684A2ED1" w:rsidR="17E05EA5">
        <w:rPr>
          <w:lang w:val="de-DE"/>
        </w:rPr>
        <w:t xml:space="preserve"> Kapitel aufschlagen wird. Novotel, die Gründungsmarke von Accor, ist eine starke Marke, die in den meisten Ländern der Welt im </w:t>
      </w:r>
      <w:r w:rsidRPr="684A2ED1" w:rsidR="17E05EA5">
        <w:rPr>
          <w:lang w:val="de-DE"/>
        </w:rPr>
        <w:t>Midscale</w:t>
      </w:r>
      <w:r w:rsidRPr="684A2ED1" w:rsidR="17E05EA5">
        <w:rPr>
          <w:lang w:val="de-DE"/>
        </w:rPr>
        <w:t>-Segment führend ist. Heute starten wir ein</w:t>
      </w:r>
      <w:r w:rsidRPr="684A2ED1" w:rsidR="12980B0A">
        <w:rPr>
          <w:lang w:val="de-DE"/>
        </w:rPr>
        <w:t xml:space="preserve"> </w:t>
      </w:r>
      <w:r w:rsidRPr="684A2ED1" w:rsidR="35D3E450">
        <w:rPr>
          <w:lang w:val="de-DE"/>
        </w:rPr>
        <w:t xml:space="preserve">markantes </w:t>
      </w:r>
      <w:r w:rsidRPr="684A2ED1" w:rsidR="17E05EA5">
        <w:rPr>
          <w:lang w:val="de-DE"/>
        </w:rPr>
        <w:t>Vorhaben</w:t>
      </w:r>
      <w:r w:rsidRPr="684A2ED1" w:rsidR="4807829F">
        <w:rPr>
          <w:lang w:val="de-DE"/>
        </w:rPr>
        <w:t>,</w:t>
      </w:r>
      <w:r w:rsidRPr="684A2ED1" w:rsidR="17E05EA5">
        <w:rPr>
          <w:lang w:val="de-DE"/>
        </w:rPr>
        <w:t xml:space="preserve"> </w:t>
      </w:r>
      <w:r w:rsidRPr="684A2ED1" w:rsidR="5CD45662">
        <w:rPr>
          <w:lang w:val="de-DE"/>
        </w:rPr>
        <w:t>durch das</w:t>
      </w:r>
      <w:r w:rsidRPr="684A2ED1" w:rsidR="58B3AC87">
        <w:rPr>
          <w:lang w:val="de-DE"/>
        </w:rPr>
        <w:t xml:space="preserve"> wir</w:t>
      </w:r>
      <w:r w:rsidRPr="684A2ED1" w:rsidR="17E05EA5">
        <w:rPr>
          <w:lang w:val="de-DE"/>
        </w:rPr>
        <w:t xml:space="preserve"> uns weltweit für Nachhaltigkeit ein</w:t>
      </w:r>
      <w:r w:rsidRPr="684A2ED1" w:rsidR="058147E9">
        <w:rPr>
          <w:lang w:val="de-DE"/>
        </w:rPr>
        <w:t>setzen</w:t>
      </w:r>
      <w:r w:rsidRPr="684A2ED1" w:rsidR="17E05EA5">
        <w:rPr>
          <w:lang w:val="de-DE"/>
        </w:rPr>
        <w:t>.</w:t>
      </w:r>
    </w:p>
    <w:p w:rsidRPr="000108A3" w:rsidR="000108A3" w:rsidP="684A2ED1" w:rsidRDefault="000108A3" w14:paraId="2B9E92D5" w14:textId="603DA001">
      <w:pPr>
        <w:pStyle w:val="Standard"/>
        <w:jc w:val="both"/>
      </w:pPr>
      <w:r w:rsidRPr="684A2ED1" w:rsidR="17E05EA5">
        <w:rPr>
          <w:lang w:val="de-DE"/>
        </w:rPr>
        <w:t xml:space="preserve"> </w:t>
      </w:r>
    </w:p>
    <w:p w:rsidRPr="000108A3" w:rsidR="000108A3" w:rsidP="684A2ED1" w:rsidRDefault="000108A3" w14:paraId="4DABE886" w14:textId="039CA01D">
      <w:pPr>
        <w:pStyle w:val="Standard"/>
        <w:jc w:val="both"/>
        <w:rPr>
          <w:lang w:val="de-DE"/>
        </w:rPr>
      </w:pPr>
      <w:r w:rsidRPr="684A2ED1" w:rsidR="17E05EA5">
        <w:rPr>
          <w:lang w:val="de-DE"/>
        </w:rPr>
        <w:t xml:space="preserve">Novotel </w:t>
      </w:r>
      <w:r w:rsidRPr="684A2ED1" w:rsidR="5AF00564">
        <w:rPr>
          <w:lang w:val="de-DE"/>
        </w:rPr>
        <w:t>steht seit l</w:t>
      </w:r>
      <w:r w:rsidRPr="684A2ED1" w:rsidR="17E05EA5">
        <w:rPr>
          <w:lang w:val="de-DE"/>
        </w:rPr>
        <w:t>angem für Innovation und Ausgewogenheit ein</w:t>
      </w:r>
      <w:r w:rsidRPr="684A2ED1" w:rsidR="5F1C2B27">
        <w:rPr>
          <w:lang w:val="de-DE"/>
        </w:rPr>
        <w:t>. J</w:t>
      </w:r>
      <w:r w:rsidRPr="684A2ED1" w:rsidR="17E05EA5">
        <w:rPr>
          <w:lang w:val="de-DE"/>
        </w:rPr>
        <w:t xml:space="preserve">etzt gehen wir noch einen Schritt weiter, indem wir </w:t>
      </w:r>
      <w:r w:rsidRPr="684A2ED1" w:rsidR="29FB11CA">
        <w:rPr>
          <w:lang w:val="de-DE"/>
        </w:rPr>
        <w:t xml:space="preserve">der </w:t>
      </w:r>
      <w:r w:rsidRPr="684A2ED1" w:rsidR="17E05EA5">
        <w:rPr>
          <w:lang w:val="de-DE"/>
        </w:rPr>
        <w:t>größte</w:t>
      </w:r>
      <w:r w:rsidRPr="684A2ED1" w:rsidR="163DA87F">
        <w:rPr>
          <w:lang w:val="de-DE"/>
        </w:rPr>
        <w:t>n</w:t>
      </w:r>
      <w:r w:rsidRPr="684A2ED1" w:rsidR="17E05EA5">
        <w:rPr>
          <w:lang w:val="de-DE"/>
        </w:rPr>
        <w:t xml:space="preserve"> Quelle </w:t>
      </w:r>
      <w:r w:rsidRPr="684A2ED1" w:rsidR="07F161FA">
        <w:rPr>
          <w:lang w:val="de-DE"/>
        </w:rPr>
        <w:t>für</w:t>
      </w:r>
      <w:r w:rsidRPr="684A2ED1" w:rsidR="17E05EA5">
        <w:rPr>
          <w:lang w:val="de-DE"/>
        </w:rPr>
        <w:t xml:space="preserve"> Gleichgewicht auf unserem Planeten </w:t>
      </w:r>
      <w:r w:rsidRPr="684A2ED1" w:rsidR="0D31B456">
        <w:rPr>
          <w:lang w:val="de-DE"/>
        </w:rPr>
        <w:t>helfen</w:t>
      </w:r>
      <w:r w:rsidRPr="684A2ED1" w:rsidR="17E05EA5">
        <w:rPr>
          <w:lang w:val="de-DE"/>
        </w:rPr>
        <w:t xml:space="preserve"> - de</w:t>
      </w:r>
      <w:r w:rsidRPr="684A2ED1" w:rsidR="26F0934F">
        <w:rPr>
          <w:lang w:val="de-DE"/>
        </w:rPr>
        <w:t>m</w:t>
      </w:r>
      <w:r w:rsidRPr="684A2ED1" w:rsidR="17E05EA5">
        <w:rPr>
          <w:lang w:val="de-DE"/>
        </w:rPr>
        <w:t xml:space="preserve"> Ozean.</w:t>
      </w:r>
    </w:p>
    <w:p w:rsidRPr="000108A3" w:rsidR="000108A3" w:rsidP="684A2ED1" w:rsidRDefault="000108A3" w14:paraId="432189BB" w14:textId="496FE1FE">
      <w:pPr>
        <w:pStyle w:val="Standard"/>
        <w:jc w:val="both"/>
      </w:pPr>
      <w:r w:rsidRPr="684A2ED1" w:rsidR="17E05EA5">
        <w:rPr>
          <w:lang w:val="de-DE"/>
        </w:rPr>
        <w:t xml:space="preserve"> </w:t>
      </w:r>
    </w:p>
    <w:p w:rsidRPr="000108A3" w:rsidR="000108A3" w:rsidP="684A2ED1" w:rsidRDefault="000108A3" w14:paraId="2FC82EC5" w14:textId="56CFCC2F">
      <w:pPr>
        <w:pStyle w:val="Standard"/>
        <w:suppressLineNumbers w:val="0"/>
        <w:bidi w:val="0"/>
        <w:spacing w:before="0" w:beforeAutospacing="off" w:after="0" w:afterAutospacing="off" w:line="270" w:lineRule="exact"/>
        <w:ind w:left="0" w:right="0"/>
        <w:jc w:val="both"/>
        <w:rPr>
          <w:lang w:val="fr-FR"/>
        </w:rPr>
      </w:pPr>
      <w:r w:rsidRPr="684A2ED1" w:rsidR="5069E5CE">
        <w:rPr>
          <w:lang w:val="fr-FR"/>
        </w:rPr>
        <w:t>Um diese Am</w:t>
      </w:r>
      <w:r w:rsidRPr="684A2ED1" w:rsidR="107B9B09">
        <w:rPr>
          <w:lang w:val="fr-FR"/>
        </w:rPr>
        <w:t>b</w:t>
      </w:r>
      <w:r w:rsidRPr="684A2ED1" w:rsidR="5069E5CE">
        <w:rPr>
          <w:lang w:val="fr-FR"/>
        </w:rPr>
        <w:t xml:space="preserve">ition Wirklichkeit werden zu lassen, sind wir sehr stolz, </w:t>
      </w:r>
      <w:r w:rsidRPr="684A2ED1" w:rsidR="73E88133">
        <w:rPr>
          <w:lang w:val="fr-FR"/>
        </w:rPr>
        <w:t>die</w:t>
      </w:r>
      <w:r w:rsidRPr="684A2ED1" w:rsidR="5069E5CE">
        <w:rPr>
          <w:lang w:val="fr-FR"/>
        </w:rPr>
        <w:t xml:space="preserve"> wegweisende Partnerschaft</w:t>
      </w:r>
      <w:r w:rsidRPr="684A2ED1" w:rsidR="17E05EA5">
        <w:rPr>
          <w:lang w:val="fr-FR"/>
        </w:rPr>
        <w:t xml:space="preserve"> </w:t>
      </w:r>
      <w:r w:rsidRPr="684A2ED1" w:rsidR="17E05EA5">
        <w:rPr>
          <w:lang w:val="fr-FR"/>
        </w:rPr>
        <w:t xml:space="preserve">mit dem WWF - dem World Wide Fund for Nature - </w:t>
      </w:r>
      <w:r w:rsidRPr="684A2ED1" w:rsidR="17E05EA5">
        <w:rPr>
          <w:lang w:val="fr-FR"/>
        </w:rPr>
        <w:t xml:space="preserve">einzugehen. Gemeinsam </w:t>
      </w:r>
      <w:r w:rsidRPr="684A2ED1" w:rsidR="17E05EA5">
        <w:rPr>
          <w:lang w:val="fr-FR"/>
        </w:rPr>
        <w:t xml:space="preserve">mit unseren Partnern, Teams und Gästen wird Novotel </w:t>
      </w:r>
      <w:r w:rsidRPr="684A2ED1" w:rsidR="7C73BE54">
        <w:rPr>
          <w:lang w:val="fr-FR"/>
        </w:rPr>
        <w:t xml:space="preserve">den Weg in </w:t>
      </w:r>
      <w:r w:rsidRPr="684A2ED1" w:rsidR="17E05EA5">
        <w:rPr>
          <w:lang w:val="fr-FR"/>
        </w:rPr>
        <w:t>eine nachhaltige Zukunft für unsere Ozeane an</w:t>
      </w:r>
      <w:r w:rsidRPr="684A2ED1" w:rsidR="7CB64E79">
        <w:rPr>
          <w:lang w:val="fr-FR"/>
        </w:rPr>
        <w:t>führen</w:t>
      </w:r>
      <w:r w:rsidRPr="684A2ED1" w:rsidR="17E05EA5">
        <w:rPr>
          <w:lang w:val="fr-FR"/>
        </w:rPr>
        <w:t>, eine neue Ära des Umweltbewusstseins in unseren Hotels einl</w:t>
      </w:r>
      <w:r w:rsidRPr="684A2ED1" w:rsidR="17135A17">
        <w:rPr>
          <w:lang w:val="fr-FR"/>
        </w:rPr>
        <w:t>äuten</w:t>
      </w:r>
      <w:r w:rsidRPr="684A2ED1" w:rsidR="17E05EA5">
        <w:rPr>
          <w:lang w:val="fr-FR"/>
        </w:rPr>
        <w:t xml:space="preserve"> und </w:t>
      </w:r>
      <w:r w:rsidRPr="684A2ED1" w:rsidR="55257F7B">
        <w:rPr>
          <w:lang w:val="fr-FR"/>
        </w:rPr>
        <w:t>einen</w:t>
      </w:r>
      <w:r w:rsidRPr="684A2ED1" w:rsidR="17E05EA5">
        <w:rPr>
          <w:lang w:val="fr-FR"/>
        </w:rPr>
        <w:t xml:space="preserve"> Wandel in der </w:t>
      </w:r>
      <w:r w:rsidRPr="684A2ED1" w:rsidR="756ACD2C">
        <w:rPr>
          <w:lang w:val="fr-FR"/>
        </w:rPr>
        <w:t xml:space="preserve">gesamten </w:t>
      </w:r>
      <w:r w:rsidRPr="684A2ED1" w:rsidR="17E05EA5">
        <w:rPr>
          <w:lang w:val="fr-FR"/>
        </w:rPr>
        <w:t>Branche vorantreiben.</w:t>
      </w:r>
    </w:p>
    <w:p w:rsidRPr="000108A3" w:rsidR="000108A3" w:rsidP="684A2ED1" w:rsidRDefault="000108A3" w14:paraId="5989FE83" w14:textId="007EEF23">
      <w:pPr>
        <w:pStyle w:val="Standard"/>
        <w:suppressLineNumbers w:val="0"/>
        <w:bidi w:val="0"/>
        <w:spacing w:before="0" w:beforeAutospacing="off" w:after="0" w:afterAutospacing="off" w:line="270" w:lineRule="exact"/>
        <w:ind w:left="0" w:right="0"/>
        <w:jc w:val="both"/>
        <w:rPr>
          <w:lang w:val="de-DE"/>
        </w:rPr>
      </w:pPr>
    </w:p>
    <w:p w:rsidRPr="000108A3" w:rsidR="000108A3" w:rsidP="684A2ED1" w:rsidRDefault="000108A3" w14:paraId="10D93242" w14:textId="10ABB425">
      <w:pPr>
        <w:pStyle w:val="Standard"/>
        <w:suppressLineNumbers w:val="0"/>
        <w:bidi w:val="0"/>
        <w:spacing w:before="0" w:beforeAutospacing="off" w:after="0" w:afterAutospacing="off" w:line="270" w:lineRule="exact"/>
        <w:ind w:left="0" w:right="0"/>
        <w:jc w:val="both"/>
        <w:rPr>
          <w:lang w:val="fr-FR"/>
        </w:rPr>
      </w:pPr>
      <w:r w:rsidRPr="684A2ED1" w:rsidR="7C0F2046">
        <w:rPr>
          <w:lang w:val="de-DE"/>
        </w:rPr>
        <w:t>Wie wir mit unseren Ozeanen umgehen, zeugt von einem tiefen Ungleichgewicht.</w:t>
      </w:r>
      <w:r w:rsidRPr="684A2ED1" w:rsidR="17E05EA5">
        <w:rPr>
          <w:lang w:val="fr-FR"/>
        </w:rPr>
        <w:t xml:space="preserve"> </w:t>
      </w:r>
      <w:r w:rsidRPr="684A2ED1" w:rsidR="17E05EA5">
        <w:rPr>
          <w:lang w:val="fr-FR"/>
        </w:rPr>
        <w:t>Weltweit</w:t>
      </w:r>
      <w:r w:rsidRPr="684A2ED1" w:rsidR="17E05EA5">
        <w:rPr>
          <w:lang w:val="fr-FR"/>
        </w:rPr>
        <w:t xml:space="preserve"> </w:t>
      </w:r>
      <w:r w:rsidRPr="684A2ED1" w:rsidR="17E05EA5">
        <w:rPr>
          <w:lang w:val="fr-FR"/>
        </w:rPr>
        <w:t>werden</w:t>
      </w:r>
      <w:r w:rsidRPr="684A2ED1" w:rsidR="17E05EA5">
        <w:rPr>
          <w:lang w:val="fr-FR"/>
        </w:rPr>
        <w:t xml:space="preserve"> die </w:t>
      </w:r>
      <w:r w:rsidRPr="684A2ED1" w:rsidR="17E05EA5">
        <w:rPr>
          <w:lang w:val="fr-FR"/>
        </w:rPr>
        <w:t>Ressourcen</w:t>
      </w:r>
      <w:r w:rsidRPr="684A2ED1" w:rsidR="17E05EA5">
        <w:rPr>
          <w:lang w:val="fr-FR"/>
        </w:rPr>
        <w:t xml:space="preserve"> der </w:t>
      </w:r>
      <w:r w:rsidRPr="684A2ED1" w:rsidR="17E05EA5">
        <w:rPr>
          <w:lang w:val="fr-FR"/>
        </w:rPr>
        <w:t>Ozeane</w:t>
      </w:r>
      <w:r w:rsidRPr="684A2ED1" w:rsidR="17E05EA5">
        <w:rPr>
          <w:lang w:val="fr-FR"/>
        </w:rPr>
        <w:t xml:space="preserve"> </w:t>
      </w:r>
      <w:r w:rsidRPr="684A2ED1" w:rsidR="17E05EA5">
        <w:rPr>
          <w:lang w:val="fr-FR"/>
        </w:rPr>
        <w:t>durch</w:t>
      </w:r>
      <w:r w:rsidRPr="684A2ED1" w:rsidR="17E05EA5">
        <w:rPr>
          <w:lang w:val="fr-FR"/>
        </w:rPr>
        <w:t xml:space="preserve"> </w:t>
      </w:r>
      <w:r w:rsidRPr="684A2ED1" w:rsidR="17E05EA5">
        <w:rPr>
          <w:lang w:val="fr-FR"/>
        </w:rPr>
        <w:t>Überfischung</w:t>
      </w:r>
      <w:r w:rsidRPr="684A2ED1" w:rsidR="17E05EA5">
        <w:rPr>
          <w:lang w:val="fr-FR"/>
        </w:rPr>
        <w:t xml:space="preserve"> und </w:t>
      </w:r>
      <w:r w:rsidRPr="684A2ED1" w:rsidR="17E05EA5">
        <w:rPr>
          <w:lang w:val="fr-FR"/>
        </w:rPr>
        <w:t>Verschmutzung</w:t>
      </w:r>
      <w:r w:rsidRPr="684A2ED1" w:rsidR="17E05EA5">
        <w:rPr>
          <w:lang w:val="fr-FR"/>
        </w:rPr>
        <w:t xml:space="preserve"> </w:t>
      </w:r>
      <w:r w:rsidRPr="684A2ED1" w:rsidR="17E05EA5">
        <w:rPr>
          <w:lang w:val="fr-FR"/>
        </w:rPr>
        <w:t>erschöpft</w:t>
      </w:r>
      <w:r w:rsidRPr="684A2ED1" w:rsidR="71BB6DBD">
        <w:rPr>
          <w:lang w:val="fr-FR"/>
        </w:rPr>
        <w:t xml:space="preserve">. </w:t>
      </w:r>
      <w:r w:rsidRPr="684A2ED1" w:rsidR="71BB6DBD">
        <w:rPr>
          <w:lang w:val="fr-FR"/>
        </w:rPr>
        <w:t>Gleichzeitig</w:t>
      </w:r>
      <w:r w:rsidRPr="684A2ED1" w:rsidR="71BB6DBD">
        <w:rPr>
          <w:lang w:val="fr-FR"/>
        </w:rPr>
        <w:t xml:space="preserve"> </w:t>
      </w:r>
      <w:r w:rsidRPr="684A2ED1" w:rsidR="71BB6DBD">
        <w:rPr>
          <w:lang w:val="fr-FR"/>
        </w:rPr>
        <w:t>wird</w:t>
      </w:r>
      <w:r w:rsidRPr="684A2ED1" w:rsidR="17E05EA5">
        <w:rPr>
          <w:lang w:val="fr-FR"/>
        </w:rPr>
        <w:t xml:space="preserve"> </w:t>
      </w:r>
      <w:r w:rsidRPr="684A2ED1" w:rsidR="17E05EA5">
        <w:rPr>
          <w:lang w:val="fr-FR"/>
        </w:rPr>
        <w:t>nur</w:t>
      </w:r>
      <w:r w:rsidRPr="684A2ED1" w:rsidR="17E05EA5">
        <w:rPr>
          <w:lang w:val="fr-FR"/>
        </w:rPr>
        <w:t xml:space="preserve"> </w:t>
      </w:r>
      <w:r w:rsidRPr="684A2ED1" w:rsidR="17E05EA5">
        <w:rPr>
          <w:lang w:val="fr-FR"/>
        </w:rPr>
        <w:t>ein</w:t>
      </w:r>
      <w:r w:rsidRPr="684A2ED1" w:rsidR="17E05EA5">
        <w:rPr>
          <w:lang w:val="fr-FR"/>
        </w:rPr>
        <w:t xml:space="preserve"> </w:t>
      </w:r>
      <w:r w:rsidRPr="684A2ED1" w:rsidR="17E05EA5">
        <w:rPr>
          <w:lang w:val="fr-FR"/>
        </w:rPr>
        <w:t>winziger</w:t>
      </w:r>
      <w:r w:rsidRPr="684A2ED1" w:rsidR="17E05EA5">
        <w:rPr>
          <w:lang w:val="fr-FR"/>
        </w:rPr>
        <w:t xml:space="preserve"> </w:t>
      </w:r>
      <w:r w:rsidRPr="684A2ED1" w:rsidR="17E05EA5">
        <w:rPr>
          <w:lang w:val="fr-FR"/>
        </w:rPr>
        <w:t>Bruchteil</w:t>
      </w:r>
      <w:r w:rsidRPr="684A2ED1" w:rsidR="17E05EA5">
        <w:rPr>
          <w:lang w:val="fr-FR"/>
        </w:rPr>
        <w:t xml:space="preserve"> der </w:t>
      </w:r>
      <w:r w:rsidRPr="684A2ED1" w:rsidR="17E05EA5">
        <w:rPr>
          <w:lang w:val="fr-FR"/>
        </w:rPr>
        <w:t>Klimafinanzierung</w:t>
      </w:r>
      <w:r w:rsidRPr="684A2ED1" w:rsidR="17E05EA5">
        <w:rPr>
          <w:lang w:val="fr-FR"/>
        </w:rPr>
        <w:t xml:space="preserve"> für </w:t>
      </w:r>
      <w:r w:rsidRPr="684A2ED1" w:rsidR="17E05EA5">
        <w:rPr>
          <w:lang w:val="fr-FR"/>
        </w:rPr>
        <w:t>ihren</w:t>
      </w:r>
      <w:r w:rsidRPr="684A2ED1" w:rsidR="17E05EA5">
        <w:rPr>
          <w:lang w:val="fr-FR"/>
        </w:rPr>
        <w:t xml:space="preserve"> Schutz </w:t>
      </w:r>
      <w:r w:rsidRPr="684A2ED1" w:rsidR="17E05EA5">
        <w:rPr>
          <w:lang w:val="fr-FR"/>
        </w:rPr>
        <w:t>bereitgestellt</w:t>
      </w:r>
      <w:r w:rsidRPr="684A2ED1" w:rsidR="17E05EA5">
        <w:rPr>
          <w:lang w:val="fr-FR"/>
        </w:rPr>
        <w:t xml:space="preserve">. Die </w:t>
      </w:r>
      <w:r w:rsidRPr="684A2ED1" w:rsidR="17E05EA5">
        <w:rPr>
          <w:lang w:val="fr-FR"/>
        </w:rPr>
        <w:t>Gesundheit</w:t>
      </w:r>
      <w:r w:rsidRPr="684A2ED1" w:rsidR="17E05EA5">
        <w:rPr>
          <w:lang w:val="fr-FR"/>
        </w:rPr>
        <w:t xml:space="preserve"> der </w:t>
      </w:r>
      <w:r w:rsidRPr="684A2ED1" w:rsidR="17E05EA5">
        <w:rPr>
          <w:lang w:val="fr-FR"/>
        </w:rPr>
        <w:t>Ozeane</w:t>
      </w:r>
      <w:r w:rsidRPr="684A2ED1" w:rsidR="17E05EA5">
        <w:rPr>
          <w:lang w:val="fr-FR"/>
        </w:rPr>
        <w:t xml:space="preserve"> </w:t>
      </w:r>
      <w:r w:rsidRPr="684A2ED1" w:rsidR="123913A9">
        <w:rPr>
          <w:lang w:val="fr-FR"/>
        </w:rPr>
        <w:t>betrifft</w:t>
      </w:r>
      <w:r w:rsidRPr="684A2ED1" w:rsidR="123913A9">
        <w:rPr>
          <w:lang w:val="fr-FR"/>
        </w:rPr>
        <w:t xml:space="preserve"> uns </w:t>
      </w:r>
      <w:r w:rsidRPr="684A2ED1" w:rsidR="17E05EA5">
        <w:rPr>
          <w:lang w:val="fr-FR"/>
        </w:rPr>
        <w:t>all</w:t>
      </w:r>
      <w:r w:rsidRPr="684A2ED1" w:rsidR="3D6FDB56">
        <w:rPr>
          <w:lang w:val="fr-FR"/>
        </w:rPr>
        <w:t>e</w:t>
      </w:r>
      <w:r w:rsidRPr="684A2ED1" w:rsidR="17E05EA5">
        <w:rPr>
          <w:lang w:val="fr-FR"/>
        </w:rPr>
        <w:t xml:space="preserve">, und </w:t>
      </w:r>
      <w:r w:rsidRPr="684A2ED1" w:rsidR="17E05EA5">
        <w:rPr>
          <w:lang w:val="fr-FR"/>
        </w:rPr>
        <w:t>unser</w:t>
      </w:r>
      <w:r w:rsidRPr="684A2ED1" w:rsidR="17E05EA5">
        <w:rPr>
          <w:lang w:val="fr-FR"/>
        </w:rPr>
        <w:t xml:space="preserve"> </w:t>
      </w:r>
      <w:r w:rsidRPr="684A2ED1" w:rsidR="17E05EA5">
        <w:rPr>
          <w:lang w:val="fr-FR"/>
        </w:rPr>
        <w:t>gemeinsames</w:t>
      </w:r>
      <w:r w:rsidRPr="684A2ED1" w:rsidR="17E05EA5">
        <w:rPr>
          <w:lang w:val="fr-FR"/>
        </w:rPr>
        <w:t xml:space="preserve"> </w:t>
      </w:r>
      <w:r w:rsidRPr="684A2ED1" w:rsidR="17E05EA5">
        <w:rPr>
          <w:lang w:val="fr-FR"/>
        </w:rPr>
        <w:t>Handeln</w:t>
      </w:r>
      <w:r w:rsidRPr="684A2ED1" w:rsidR="17E05EA5">
        <w:rPr>
          <w:lang w:val="fr-FR"/>
        </w:rPr>
        <w:t xml:space="preserve"> </w:t>
      </w:r>
      <w:r w:rsidRPr="684A2ED1" w:rsidR="17E05EA5">
        <w:rPr>
          <w:lang w:val="fr-FR"/>
        </w:rPr>
        <w:t>hat</w:t>
      </w:r>
      <w:r w:rsidRPr="684A2ED1" w:rsidR="17E05EA5">
        <w:rPr>
          <w:lang w:val="fr-FR"/>
        </w:rPr>
        <w:t xml:space="preserve"> </w:t>
      </w:r>
      <w:r w:rsidRPr="684A2ED1" w:rsidR="17E05EA5">
        <w:rPr>
          <w:lang w:val="fr-FR"/>
        </w:rPr>
        <w:t>tiefgreifende</w:t>
      </w:r>
      <w:r w:rsidRPr="684A2ED1" w:rsidR="17E05EA5">
        <w:rPr>
          <w:lang w:val="fr-FR"/>
        </w:rPr>
        <w:t xml:space="preserve"> </w:t>
      </w:r>
      <w:r w:rsidRPr="684A2ED1" w:rsidR="17E05EA5">
        <w:rPr>
          <w:lang w:val="fr-FR"/>
        </w:rPr>
        <w:t>Auswirkungen</w:t>
      </w:r>
      <w:r w:rsidRPr="684A2ED1" w:rsidR="17E05EA5">
        <w:rPr>
          <w:lang w:val="fr-FR"/>
        </w:rPr>
        <w:t xml:space="preserve">. </w:t>
      </w:r>
      <w:r w:rsidRPr="684A2ED1" w:rsidR="17E05EA5">
        <w:rPr>
          <w:lang w:val="fr-FR"/>
        </w:rPr>
        <w:t>Wir</w:t>
      </w:r>
      <w:r w:rsidRPr="684A2ED1" w:rsidR="17E05EA5">
        <w:rPr>
          <w:lang w:val="fr-FR"/>
        </w:rPr>
        <w:t xml:space="preserve"> </w:t>
      </w:r>
      <w:r w:rsidRPr="684A2ED1" w:rsidR="17E05EA5">
        <w:rPr>
          <w:lang w:val="fr-FR"/>
        </w:rPr>
        <w:t>werden</w:t>
      </w:r>
      <w:r w:rsidRPr="684A2ED1" w:rsidR="17E05EA5">
        <w:rPr>
          <w:lang w:val="fr-FR"/>
        </w:rPr>
        <w:t xml:space="preserve"> die Art und Weise, </w:t>
      </w:r>
      <w:r w:rsidRPr="684A2ED1" w:rsidR="17E05EA5">
        <w:rPr>
          <w:lang w:val="fr-FR"/>
        </w:rPr>
        <w:t>wie</w:t>
      </w:r>
      <w:r w:rsidRPr="684A2ED1" w:rsidR="17E05EA5">
        <w:rPr>
          <w:lang w:val="fr-FR"/>
        </w:rPr>
        <w:t xml:space="preserve"> </w:t>
      </w:r>
      <w:r w:rsidRPr="684A2ED1" w:rsidR="17E05EA5">
        <w:rPr>
          <w:lang w:val="fr-FR"/>
        </w:rPr>
        <w:t>wir</w:t>
      </w:r>
      <w:r w:rsidRPr="684A2ED1" w:rsidR="17E05EA5">
        <w:rPr>
          <w:lang w:val="fr-FR"/>
        </w:rPr>
        <w:t xml:space="preserve"> mit </w:t>
      </w:r>
      <w:r w:rsidRPr="684A2ED1" w:rsidR="17E05EA5">
        <w:rPr>
          <w:lang w:val="fr-FR"/>
        </w:rPr>
        <w:t>dem</w:t>
      </w:r>
      <w:r w:rsidRPr="684A2ED1" w:rsidR="17E05EA5">
        <w:rPr>
          <w:lang w:val="fr-FR"/>
        </w:rPr>
        <w:t xml:space="preserve"> Meer </w:t>
      </w:r>
      <w:r w:rsidRPr="684A2ED1" w:rsidR="17E05EA5">
        <w:rPr>
          <w:lang w:val="fr-FR"/>
        </w:rPr>
        <w:t>umgehen</w:t>
      </w:r>
      <w:r w:rsidRPr="684A2ED1" w:rsidR="17E05EA5">
        <w:rPr>
          <w:lang w:val="fr-FR"/>
        </w:rPr>
        <w:t xml:space="preserve">, seine </w:t>
      </w:r>
      <w:r w:rsidRPr="684A2ED1" w:rsidR="17E05EA5">
        <w:rPr>
          <w:lang w:val="fr-FR"/>
        </w:rPr>
        <w:t>Ressourcen</w:t>
      </w:r>
      <w:r w:rsidRPr="684A2ED1" w:rsidR="17E05EA5">
        <w:rPr>
          <w:lang w:val="fr-FR"/>
        </w:rPr>
        <w:t xml:space="preserve"> </w:t>
      </w:r>
      <w:r w:rsidRPr="684A2ED1" w:rsidR="17E05EA5">
        <w:rPr>
          <w:lang w:val="fr-FR"/>
        </w:rPr>
        <w:t>verbrauchen</w:t>
      </w:r>
      <w:r w:rsidRPr="684A2ED1" w:rsidR="17E05EA5">
        <w:rPr>
          <w:lang w:val="fr-FR"/>
        </w:rPr>
        <w:t xml:space="preserve"> und in </w:t>
      </w:r>
      <w:r w:rsidRPr="684A2ED1" w:rsidR="17E05EA5">
        <w:rPr>
          <w:lang w:val="fr-FR"/>
        </w:rPr>
        <w:t>seinen</w:t>
      </w:r>
      <w:r w:rsidRPr="684A2ED1" w:rsidR="17E05EA5">
        <w:rPr>
          <w:lang w:val="fr-FR"/>
        </w:rPr>
        <w:t xml:space="preserve"> Schutz und seine </w:t>
      </w:r>
      <w:r w:rsidRPr="684A2ED1" w:rsidR="17E05EA5">
        <w:rPr>
          <w:lang w:val="fr-FR"/>
        </w:rPr>
        <w:t>Wiederherstellung</w:t>
      </w:r>
      <w:r w:rsidRPr="684A2ED1" w:rsidR="17E05EA5">
        <w:rPr>
          <w:lang w:val="fr-FR"/>
        </w:rPr>
        <w:t xml:space="preserve"> </w:t>
      </w:r>
      <w:r w:rsidRPr="684A2ED1" w:rsidR="17E05EA5">
        <w:rPr>
          <w:lang w:val="fr-FR"/>
        </w:rPr>
        <w:t>investieren</w:t>
      </w:r>
      <w:r w:rsidRPr="684A2ED1" w:rsidR="17E05EA5">
        <w:rPr>
          <w:lang w:val="fr-FR"/>
        </w:rPr>
        <w:t xml:space="preserve">, </w:t>
      </w:r>
      <w:r w:rsidRPr="684A2ED1" w:rsidR="17E05EA5">
        <w:rPr>
          <w:lang w:val="fr-FR"/>
        </w:rPr>
        <w:t>ne</w:t>
      </w:r>
      <w:r w:rsidRPr="684A2ED1" w:rsidR="7550744B">
        <w:rPr>
          <w:lang w:val="fr-FR"/>
        </w:rPr>
        <w:t>u</w:t>
      </w:r>
      <w:r w:rsidRPr="684A2ED1" w:rsidR="7550744B">
        <w:rPr>
          <w:lang w:val="fr-FR"/>
        </w:rPr>
        <w:t xml:space="preserve"> ins </w:t>
      </w:r>
      <w:r w:rsidRPr="684A2ED1" w:rsidR="7550744B">
        <w:rPr>
          <w:lang w:val="fr-FR"/>
        </w:rPr>
        <w:t>Gleichgewicht</w:t>
      </w:r>
      <w:r w:rsidRPr="684A2ED1" w:rsidR="7550744B">
        <w:rPr>
          <w:lang w:val="fr-FR"/>
        </w:rPr>
        <w:t xml:space="preserve"> </w:t>
      </w:r>
      <w:r w:rsidRPr="684A2ED1" w:rsidR="7550744B">
        <w:rPr>
          <w:lang w:val="fr-FR"/>
        </w:rPr>
        <w:t>bringen</w:t>
      </w:r>
      <w:r w:rsidRPr="684A2ED1" w:rsidR="17E05EA5">
        <w:rPr>
          <w:lang w:val="fr-FR"/>
        </w:rPr>
        <w:t xml:space="preserve">. Als </w:t>
      </w:r>
      <w:r w:rsidRPr="684A2ED1" w:rsidR="17E05EA5">
        <w:rPr>
          <w:lang w:val="fr-FR"/>
        </w:rPr>
        <w:t>eine</w:t>
      </w:r>
      <w:r w:rsidRPr="684A2ED1" w:rsidR="17E05EA5">
        <w:rPr>
          <w:lang w:val="fr-FR"/>
        </w:rPr>
        <w:t xml:space="preserve"> </w:t>
      </w:r>
      <w:r w:rsidRPr="684A2ED1" w:rsidR="17E05EA5">
        <w:rPr>
          <w:lang w:val="fr-FR"/>
        </w:rPr>
        <w:t>Marke</w:t>
      </w:r>
      <w:r w:rsidRPr="684A2ED1" w:rsidR="4A43CC83">
        <w:rPr>
          <w:lang w:val="fr-FR"/>
        </w:rPr>
        <w:t xml:space="preserve">, die </w:t>
      </w:r>
      <w:r w:rsidRPr="684A2ED1" w:rsidR="4A43CC83">
        <w:rPr>
          <w:lang w:val="fr-FR"/>
        </w:rPr>
        <w:t>überwiegend</w:t>
      </w:r>
      <w:r w:rsidRPr="684A2ED1" w:rsidR="4A43CC83">
        <w:rPr>
          <w:lang w:val="fr-FR"/>
        </w:rPr>
        <w:t xml:space="preserve"> </w:t>
      </w:r>
      <w:r w:rsidRPr="684A2ED1" w:rsidR="4A43CC83">
        <w:rPr>
          <w:lang w:val="fr-FR"/>
        </w:rPr>
        <w:t>zu</w:t>
      </w:r>
      <w:r w:rsidRPr="684A2ED1" w:rsidR="4A43CC83">
        <w:rPr>
          <w:lang w:val="fr-FR"/>
        </w:rPr>
        <w:t xml:space="preserve"> Land </w:t>
      </w:r>
      <w:r w:rsidRPr="684A2ED1" w:rsidR="4A43CC83">
        <w:rPr>
          <w:lang w:val="fr-FR"/>
        </w:rPr>
        <w:t>tätig</w:t>
      </w:r>
      <w:r w:rsidRPr="684A2ED1" w:rsidR="4A43CC83">
        <w:rPr>
          <w:lang w:val="fr-FR"/>
        </w:rPr>
        <w:t xml:space="preserve"> </w:t>
      </w:r>
      <w:r w:rsidRPr="684A2ED1" w:rsidR="4A43CC83">
        <w:rPr>
          <w:lang w:val="fr-FR"/>
        </w:rPr>
        <w:t>ist</w:t>
      </w:r>
      <w:r w:rsidRPr="684A2ED1" w:rsidR="4A43CC83">
        <w:rPr>
          <w:lang w:val="fr-FR"/>
        </w:rPr>
        <w:t>,</w:t>
      </w:r>
      <w:r w:rsidRPr="684A2ED1" w:rsidR="17E05EA5">
        <w:rPr>
          <w:lang w:val="fr-FR"/>
        </w:rPr>
        <w:t xml:space="preserve"> </w:t>
      </w:r>
      <w:r w:rsidRPr="684A2ED1" w:rsidR="17E05EA5">
        <w:rPr>
          <w:lang w:val="fr-FR"/>
        </w:rPr>
        <w:t>hat</w:t>
      </w:r>
      <w:r w:rsidRPr="684A2ED1" w:rsidR="17E05EA5">
        <w:rPr>
          <w:lang w:val="fr-FR"/>
        </w:rPr>
        <w:t xml:space="preserve"> Novotel die </w:t>
      </w:r>
      <w:r w:rsidRPr="684A2ED1" w:rsidR="17E05EA5">
        <w:rPr>
          <w:lang w:val="fr-FR"/>
        </w:rPr>
        <w:t>einzigartige</w:t>
      </w:r>
      <w:r w:rsidRPr="684A2ED1" w:rsidR="17E05EA5">
        <w:rPr>
          <w:lang w:val="fr-FR"/>
        </w:rPr>
        <w:t xml:space="preserve"> </w:t>
      </w:r>
      <w:r w:rsidRPr="684A2ED1" w:rsidR="17E05EA5">
        <w:rPr>
          <w:lang w:val="fr-FR"/>
        </w:rPr>
        <w:t>Möglichkeit</w:t>
      </w:r>
      <w:r w:rsidRPr="684A2ED1" w:rsidR="17E05EA5">
        <w:rPr>
          <w:lang w:val="fr-FR"/>
        </w:rPr>
        <w:t xml:space="preserve">, </w:t>
      </w:r>
      <w:r w:rsidRPr="684A2ED1" w:rsidR="083DCB19">
        <w:rPr>
          <w:lang w:val="fr-FR"/>
        </w:rPr>
        <w:t xml:space="preserve">dort </w:t>
      </w:r>
      <w:r w:rsidRPr="684A2ED1" w:rsidR="17E05EA5">
        <w:rPr>
          <w:lang w:val="fr-FR"/>
        </w:rPr>
        <w:t xml:space="preserve">das </w:t>
      </w:r>
      <w:r w:rsidRPr="684A2ED1" w:rsidR="17E05EA5">
        <w:rPr>
          <w:lang w:val="fr-FR"/>
        </w:rPr>
        <w:t>Bewusstsein</w:t>
      </w:r>
      <w:r w:rsidRPr="684A2ED1" w:rsidR="17E05EA5">
        <w:rPr>
          <w:lang w:val="fr-FR"/>
        </w:rPr>
        <w:t xml:space="preserve"> für die </w:t>
      </w:r>
      <w:r w:rsidRPr="684A2ED1" w:rsidR="17E05EA5">
        <w:rPr>
          <w:lang w:val="fr-FR"/>
        </w:rPr>
        <w:t>Auswirkungen</w:t>
      </w:r>
      <w:r w:rsidRPr="684A2ED1" w:rsidR="17E05EA5">
        <w:rPr>
          <w:lang w:val="fr-FR"/>
        </w:rPr>
        <w:t xml:space="preserve"> </w:t>
      </w:r>
      <w:r w:rsidRPr="684A2ED1" w:rsidR="17E05EA5">
        <w:rPr>
          <w:lang w:val="fr-FR"/>
        </w:rPr>
        <w:t>zu</w:t>
      </w:r>
      <w:r w:rsidRPr="684A2ED1" w:rsidR="17E05EA5">
        <w:rPr>
          <w:lang w:val="fr-FR"/>
        </w:rPr>
        <w:t xml:space="preserve"> </w:t>
      </w:r>
      <w:r w:rsidRPr="684A2ED1" w:rsidR="17E05EA5">
        <w:rPr>
          <w:lang w:val="fr-FR"/>
        </w:rPr>
        <w:t>schärfen</w:t>
      </w:r>
      <w:r w:rsidRPr="684A2ED1" w:rsidR="17E05EA5">
        <w:rPr>
          <w:lang w:val="fr-FR"/>
        </w:rPr>
        <w:t xml:space="preserve">, die </w:t>
      </w:r>
      <w:r w:rsidRPr="684A2ED1" w:rsidR="17E05EA5">
        <w:rPr>
          <w:lang w:val="fr-FR"/>
        </w:rPr>
        <w:t>jeder</w:t>
      </w:r>
      <w:r w:rsidRPr="684A2ED1" w:rsidR="17E05EA5">
        <w:rPr>
          <w:lang w:val="fr-FR"/>
        </w:rPr>
        <w:t xml:space="preserve"> </w:t>
      </w:r>
      <w:r w:rsidRPr="684A2ED1" w:rsidR="50B5458F">
        <w:rPr>
          <w:lang w:val="fr-FR"/>
        </w:rPr>
        <w:t xml:space="preserve">jederorts </w:t>
      </w:r>
      <w:r w:rsidRPr="684A2ED1" w:rsidR="17E05EA5">
        <w:rPr>
          <w:lang w:val="fr-FR"/>
        </w:rPr>
        <w:t>auf den Ozean hat, und</w:t>
      </w:r>
      <w:r w:rsidRPr="684A2ED1" w:rsidR="421B734E">
        <w:rPr>
          <w:lang w:val="fr-FR"/>
        </w:rPr>
        <w:t xml:space="preserve"> können</w:t>
      </w:r>
      <w:r w:rsidRPr="684A2ED1" w:rsidR="17E05EA5">
        <w:rPr>
          <w:lang w:val="fr-FR"/>
        </w:rPr>
        <w:t xml:space="preserve"> </w:t>
      </w:r>
      <w:r w:rsidRPr="684A2ED1" w:rsidR="17E05EA5">
        <w:rPr>
          <w:lang w:val="fr-FR"/>
        </w:rPr>
        <w:t xml:space="preserve">einen positiven Wandel für die Zukunft des Ozeans </w:t>
      </w:r>
      <w:r w:rsidRPr="684A2ED1" w:rsidR="52F34B0E">
        <w:rPr>
          <w:lang w:val="fr-FR"/>
        </w:rPr>
        <w:t>anregen</w:t>
      </w:r>
      <w:r w:rsidRPr="684A2ED1" w:rsidR="17E05EA5">
        <w:rPr>
          <w:lang w:val="fr-FR"/>
        </w:rPr>
        <w:t>."</w:t>
      </w:r>
    </w:p>
    <w:p w:rsidRPr="000108A3" w:rsidR="000108A3" w:rsidP="684A2ED1" w:rsidRDefault="000108A3" w14:paraId="50F8C09F" w14:textId="20BF016B">
      <w:pPr>
        <w:pStyle w:val="Standard"/>
        <w:jc w:val="both"/>
      </w:pPr>
      <w:r w:rsidRPr="684A2ED1" w:rsidR="17E05EA5">
        <w:rPr>
          <w:lang w:val="de-DE"/>
        </w:rPr>
        <w:t xml:space="preserve"> </w:t>
      </w:r>
    </w:p>
    <w:p w:rsidRPr="000108A3" w:rsidR="000108A3" w:rsidP="000108A3" w:rsidRDefault="000108A3" w14:paraId="72027D2F" w14:textId="185641BD">
      <w:pPr>
        <w:jc w:val="both"/>
        <w:rPr>
          <w:lang w:val="de-DE"/>
        </w:rPr>
      </w:pPr>
      <w:r w:rsidRPr="005A422E">
        <w:rPr>
          <w:b/>
          <w:bCs/>
          <w:lang w:val="de-DE"/>
        </w:rPr>
        <w:t>Y</w:t>
      </w:r>
      <w:r w:rsidRPr="00D57576">
        <w:rPr>
          <w:b/>
          <w:bCs/>
          <w:lang w:val="de-DE"/>
        </w:rPr>
        <w:t>ann Laurans, Naturschutzdirektor bei WWF Frankreich</w:t>
      </w:r>
      <w:r w:rsidRPr="000108A3">
        <w:rPr>
          <w:lang w:val="de-DE"/>
        </w:rPr>
        <w:t>, ergänzt: „</w:t>
      </w:r>
      <w:r w:rsidRPr="00A62A09">
        <w:rPr>
          <w:i/>
          <w:iCs/>
          <w:lang w:val="de-DE"/>
        </w:rPr>
        <w:t>WWF strebt an, die Gesundheit der Ozeane zum Wohle von Mensch und Natur wiederherzustellen. Die Ozeane sind eine wesentliche Ressource der Biodiversität, die geschützt werden muss. WWF verpflichtet sich zu strategischen und innovativen Partnerschaften mit den größten internationalen und nationalen Unternehmen der Welt, um ihnen zu helfen, ihren ökologischen Fußabdruck konkret zu verringern und einen positiven Beitrag zur Umwelt zu leisten. Wir sind zuversichtlich, dass unsere technische und wissenschaftliche Expertise Novotel dabei helfen wird, operative Veränderungen zum Wohl der Ozeane umzusetzen</w:t>
      </w:r>
      <w:r w:rsidRPr="000108A3">
        <w:rPr>
          <w:lang w:val="de-DE"/>
        </w:rPr>
        <w:t>.“</w:t>
      </w:r>
    </w:p>
    <w:p w:rsidRPr="000108A3" w:rsidR="000108A3" w:rsidP="000108A3" w:rsidRDefault="000108A3" w14:paraId="648963B7" w14:textId="77777777">
      <w:pPr>
        <w:jc w:val="both"/>
        <w:rPr>
          <w:lang w:val="de-DE"/>
        </w:rPr>
      </w:pPr>
    </w:p>
    <w:p w:rsidRPr="000108A3" w:rsidR="000108A3" w:rsidP="000108A3" w:rsidRDefault="000108A3" w14:paraId="5DE48FF5" w14:textId="37826875">
      <w:pPr>
        <w:jc w:val="both"/>
        <w:rPr>
          <w:lang w:val="de-DE"/>
        </w:rPr>
      </w:pPr>
      <w:r w:rsidRPr="684A2ED1" w:rsidR="000108A3">
        <w:rPr>
          <w:lang w:val="de-DE"/>
        </w:rPr>
        <w:t xml:space="preserve">Accor, die Muttergesellschaft von Novotel, </w:t>
      </w:r>
      <w:r w:rsidRPr="684A2ED1" w:rsidR="00F25394">
        <w:rPr>
          <w:lang w:val="de-DE"/>
        </w:rPr>
        <w:t>kann bereits auf erfolgreiche Projekte</w:t>
      </w:r>
      <w:r w:rsidRPr="684A2ED1" w:rsidR="000108A3">
        <w:rPr>
          <w:lang w:val="de-DE"/>
        </w:rPr>
        <w:t xml:space="preserve"> in der Entwicklung nachhaltiger Lösungen im maritimen Sektor</w:t>
      </w:r>
      <w:r w:rsidRPr="684A2ED1" w:rsidR="00F25394">
        <w:rPr>
          <w:lang w:val="de-DE"/>
        </w:rPr>
        <w:t xml:space="preserve"> zurückblicken</w:t>
      </w:r>
      <w:r w:rsidRPr="684A2ED1" w:rsidR="000108A3">
        <w:rPr>
          <w:lang w:val="de-DE"/>
        </w:rPr>
        <w:t xml:space="preserve">. Seit 2017 unterstützt Accor den Energy Observer und hat kürzlich eine Partnerschaft mit der </w:t>
      </w:r>
      <w:r w:rsidRPr="684A2ED1" w:rsidR="000108A3">
        <w:rPr>
          <w:lang w:val="de-DE"/>
        </w:rPr>
        <w:t>Fondation</w:t>
      </w:r>
      <w:r w:rsidRPr="684A2ED1" w:rsidR="000108A3">
        <w:rPr>
          <w:lang w:val="de-DE"/>
        </w:rPr>
        <w:t xml:space="preserve"> de la </w:t>
      </w:r>
      <w:r w:rsidRPr="684A2ED1" w:rsidR="000108A3">
        <w:rPr>
          <w:lang w:val="de-DE"/>
        </w:rPr>
        <w:t>Mer</w:t>
      </w:r>
      <w:r w:rsidRPr="684A2ED1" w:rsidR="000108A3">
        <w:rPr>
          <w:lang w:val="de-DE"/>
        </w:rPr>
        <w:t xml:space="preserve"> zur Bewertung der Auswirkungen seiner Geschäftstätigkeiten auf die Meeresfauna gestartet. Der Konzern hat bedrohte Fischarten von seinen Speisekarten verbannt und verpflichtet sich zur Eliminierung von Einwegplastik, um die Meeresverschmutzung zu bekämpfen. Diese Verpflichtungen stehen im Einklang mit dem Ziel von Accor, bis 2050 global klimaneutral zu werden.</w:t>
      </w:r>
    </w:p>
    <w:p w:rsidRPr="000108A3" w:rsidR="000108A3" w:rsidP="000108A3" w:rsidRDefault="000108A3" w14:paraId="24738186" w14:textId="77777777">
      <w:pPr>
        <w:jc w:val="both"/>
        <w:rPr>
          <w:lang w:val="de-DE"/>
        </w:rPr>
      </w:pPr>
    </w:p>
    <w:p w:rsidRPr="000108A3" w:rsidR="000108A3" w:rsidP="000108A3" w:rsidRDefault="000108A3" w14:paraId="7E3CAB25" w14:textId="4CC547B2">
      <w:pPr>
        <w:jc w:val="both"/>
        <w:rPr>
          <w:lang w:val="de-DE"/>
        </w:rPr>
      </w:pPr>
      <w:r w:rsidRPr="00D57576">
        <w:rPr>
          <w:b/>
          <w:bCs/>
          <w:lang w:val="de-DE"/>
        </w:rPr>
        <w:t xml:space="preserve">Brune </w:t>
      </w:r>
      <w:proofErr w:type="spellStart"/>
      <w:r w:rsidRPr="00D57576">
        <w:rPr>
          <w:b/>
          <w:bCs/>
          <w:lang w:val="de-DE"/>
        </w:rPr>
        <w:t>Poirson</w:t>
      </w:r>
      <w:proofErr w:type="spellEnd"/>
      <w:r w:rsidRPr="00D57576">
        <w:rPr>
          <w:b/>
          <w:bCs/>
          <w:lang w:val="de-DE"/>
        </w:rPr>
        <w:t xml:space="preserve">, Chief </w:t>
      </w:r>
      <w:proofErr w:type="spellStart"/>
      <w:r w:rsidRPr="00D57576">
        <w:rPr>
          <w:b/>
          <w:bCs/>
          <w:lang w:val="de-DE"/>
        </w:rPr>
        <w:t>Sustainability</w:t>
      </w:r>
      <w:proofErr w:type="spellEnd"/>
      <w:r w:rsidRPr="00D57576">
        <w:rPr>
          <w:b/>
          <w:bCs/>
          <w:lang w:val="de-DE"/>
        </w:rPr>
        <w:t xml:space="preserve"> Officer bei Accor</w:t>
      </w:r>
      <w:r w:rsidRPr="000108A3">
        <w:rPr>
          <w:lang w:val="de-DE"/>
        </w:rPr>
        <w:t xml:space="preserve">, </w:t>
      </w:r>
      <w:r w:rsidR="0089248A">
        <w:rPr>
          <w:lang w:val="de-DE"/>
        </w:rPr>
        <w:t>ergänzt</w:t>
      </w:r>
      <w:r w:rsidRPr="000108A3">
        <w:rPr>
          <w:lang w:val="de-DE"/>
        </w:rPr>
        <w:t>: „</w:t>
      </w:r>
      <w:r w:rsidRPr="0089248A">
        <w:rPr>
          <w:i/>
          <w:iCs/>
          <w:lang w:val="de-DE"/>
        </w:rPr>
        <w:t xml:space="preserve">Das Engagement von Novotel und die Investitionen in den </w:t>
      </w:r>
      <w:r w:rsidR="0089248A">
        <w:rPr>
          <w:i/>
          <w:iCs/>
          <w:lang w:val="de-DE"/>
        </w:rPr>
        <w:t xml:space="preserve">Schutz der Ozeane - </w:t>
      </w:r>
      <w:r w:rsidRPr="0089248A">
        <w:rPr>
          <w:i/>
          <w:iCs/>
          <w:lang w:val="de-DE"/>
        </w:rPr>
        <w:t>gemeinsam mit WWF</w:t>
      </w:r>
      <w:r w:rsidR="0089248A">
        <w:rPr>
          <w:i/>
          <w:iCs/>
          <w:lang w:val="de-DE"/>
        </w:rPr>
        <w:t xml:space="preserve"> - </w:t>
      </w:r>
      <w:r w:rsidRPr="0089248A">
        <w:rPr>
          <w:i/>
          <w:iCs/>
          <w:lang w:val="de-DE"/>
        </w:rPr>
        <w:t xml:space="preserve">stellen einen wichtigen Wendepunkt in der </w:t>
      </w:r>
      <w:r w:rsidRPr="0089248A">
        <w:rPr>
          <w:i/>
          <w:iCs/>
          <w:lang w:val="de-DE"/>
        </w:rPr>
        <w:lastRenderedPageBreak/>
        <w:t xml:space="preserve">Geschichte der Marke dar. Es zeigt den festen Willen </w:t>
      </w:r>
      <w:r w:rsidR="00EB7E18">
        <w:rPr>
          <w:i/>
          <w:iCs/>
          <w:lang w:val="de-DE"/>
        </w:rPr>
        <w:t>von Novotel</w:t>
      </w:r>
      <w:r w:rsidRPr="0089248A">
        <w:rPr>
          <w:i/>
          <w:iCs/>
          <w:lang w:val="de-DE"/>
        </w:rPr>
        <w:t xml:space="preserve"> und der </w:t>
      </w:r>
      <w:r w:rsidR="0089248A">
        <w:rPr>
          <w:i/>
          <w:iCs/>
          <w:lang w:val="de-DE"/>
        </w:rPr>
        <w:t xml:space="preserve">Hotelgruppe </w:t>
      </w:r>
      <w:r w:rsidRPr="0089248A">
        <w:rPr>
          <w:i/>
          <w:iCs/>
          <w:lang w:val="de-DE"/>
        </w:rPr>
        <w:t>Accor, entschlossen für die Biodiversität einzutreten und den Klimawandel zu bekämpfen, während wir die gesamte Branche inspirieren. Der Tourismus hat erhebliche Auswirkungen auf die marinen Ressourcen, ist aber auch stark von ihnen abhängig. Unsere Verantwortung besteht nicht nur darin, diese Auswirkungen zu mindern, sondern auch Lösungen zu finden, die der Branche helfen, sich an den Klimawandel und seine Folgen anzupassen</w:t>
      </w:r>
      <w:r w:rsidRPr="000108A3">
        <w:rPr>
          <w:lang w:val="de-DE"/>
        </w:rPr>
        <w:t>.“</w:t>
      </w:r>
    </w:p>
    <w:p w:rsidRPr="000108A3" w:rsidR="000108A3" w:rsidP="000108A3" w:rsidRDefault="000108A3" w14:paraId="787EB6DB" w14:textId="77777777">
      <w:pPr>
        <w:jc w:val="both"/>
        <w:rPr>
          <w:lang w:val="de-DE"/>
        </w:rPr>
      </w:pPr>
    </w:p>
    <w:p w:rsidRPr="000108A3" w:rsidR="000108A3" w:rsidP="000108A3" w:rsidRDefault="000108A3" w14:paraId="55801FAC" w14:textId="3039D8AF">
      <w:pPr>
        <w:jc w:val="both"/>
        <w:rPr>
          <w:lang w:val="de-DE"/>
        </w:rPr>
      </w:pPr>
      <w:r w:rsidRPr="000108A3">
        <w:rPr>
          <w:lang w:val="de-DE"/>
        </w:rPr>
        <w:t>Novotel, gegründet 1967 in Frankreich, ist die Gründungsmarke von Accor. Heute zählt Novotel über 580 Hotels in 65 Ländern, mit 42.000 „</w:t>
      </w:r>
      <w:proofErr w:type="spellStart"/>
      <w:r w:rsidRPr="000108A3">
        <w:rPr>
          <w:lang w:val="de-DE"/>
        </w:rPr>
        <w:t>Heartists</w:t>
      </w:r>
      <w:proofErr w:type="spellEnd"/>
      <w:r w:rsidRPr="000108A3">
        <w:rPr>
          <w:lang w:val="de-DE"/>
        </w:rPr>
        <w:t>“, die sich um mehr als 30 Millionen Gäste jährlich kümmern.</w:t>
      </w:r>
    </w:p>
    <w:p w:rsidR="006502DA" w:rsidP="006502DA" w:rsidRDefault="006502DA" w14:paraId="02946B58" w14:textId="77777777">
      <w:pPr>
        <w:jc w:val="both"/>
        <w:rPr>
          <w:lang w:val="de-DE"/>
        </w:rPr>
      </w:pPr>
    </w:p>
    <w:p w:rsidR="006502DA" w:rsidP="006502DA" w:rsidRDefault="006502DA" w14:paraId="12E6C6F1" w14:textId="77777777">
      <w:pPr>
        <w:jc w:val="both"/>
        <w:rPr>
          <w:lang w:val="de-DE"/>
        </w:rPr>
      </w:pPr>
      <w:r>
        <w:rPr>
          <w:lang w:val="de-DE"/>
        </w:rPr>
        <w:t xml:space="preserve">Weitere Infos zum Familienangebot von Novotel finden Sie </w:t>
      </w:r>
      <w:hyperlink w:history="1" r:id="rId12">
        <w:r w:rsidRPr="0023546D">
          <w:rPr>
            <w:rStyle w:val="Hyperlink"/>
            <w:lang w:val="de-DE"/>
          </w:rPr>
          <w:t>hier</w:t>
        </w:r>
      </w:hyperlink>
      <w:r>
        <w:rPr>
          <w:lang w:val="de-DE"/>
        </w:rPr>
        <w:t xml:space="preserve">. </w:t>
      </w:r>
    </w:p>
    <w:p w:rsidR="006502DA" w:rsidP="006502DA" w:rsidRDefault="006502DA" w14:paraId="3A6AD954" w14:textId="77777777">
      <w:pPr>
        <w:jc w:val="both"/>
        <w:rPr>
          <w:lang w:val="de-DE"/>
        </w:rPr>
      </w:pPr>
    </w:p>
    <w:p w:rsidRPr="002B1089" w:rsidR="006502DA" w:rsidP="006502DA" w:rsidRDefault="006502DA" w14:paraId="30204AD3" w14:textId="77777777">
      <w:pPr>
        <w:tabs>
          <w:tab w:val="center" w:pos="4819"/>
          <w:tab w:val="left" w:pos="6005"/>
        </w:tabs>
        <w:jc w:val="center"/>
        <w:rPr>
          <w:bCs/>
          <w:lang w:val="de-DE"/>
        </w:rPr>
      </w:pPr>
      <w:r w:rsidRPr="002B1089">
        <w:rPr>
          <w:bCs/>
          <w:lang w:val="de-DE"/>
        </w:rPr>
        <w:t>###</w:t>
      </w:r>
    </w:p>
    <w:p w:rsidRPr="002B1089" w:rsidR="006502DA" w:rsidP="006502DA" w:rsidRDefault="006502DA" w14:paraId="61E35C4A" w14:textId="77777777">
      <w:pPr>
        <w:pStyle w:val="Contact"/>
        <w:spacing w:line="276" w:lineRule="auto"/>
        <w:rPr>
          <w:sz w:val="20"/>
          <w:szCs w:val="20"/>
          <w:lang w:val="de-DE"/>
        </w:rPr>
      </w:pPr>
    </w:p>
    <w:p w:rsidRPr="002B1089" w:rsidR="006502DA" w:rsidP="006502DA" w:rsidRDefault="006502DA" w14:paraId="6A586257" w14:textId="77777777">
      <w:pPr>
        <w:pStyle w:val="Contact"/>
        <w:spacing w:line="276" w:lineRule="auto"/>
        <w:jc w:val="center"/>
        <w:rPr>
          <w:sz w:val="20"/>
          <w:szCs w:val="20"/>
          <w:lang w:val="de-DE"/>
        </w:rPr>
      </w:pPr>
    </w:p>
    <w:p w:rsidRPr="002B1089" w:rsidR="006502DA" w:rsidP="006502DA" w:rsidRDefault="006502DA" w14:paraId="5BC18D2E" w14:textId="77777777">
      <w:pPr>
        <w:pStyle w:val="Contact"/>
        <w:spacing w:line="276" w:lineRule="auto"/>
        <w:jc w:val="center"/>
        <w:rPr>
          <w:sz w:val="20"/>
          <w:szCs w:val="20"/>
          <w:lang w:val="de-DE"/>
        </w:rPr>
      </w:pPr>
      <w:r w:rsidRPr="002B1089">
        <w:rPr>
          <w:sz w:val="20"/>
          <w:szCs w:val="20"/>
          <w:lang w:val="de-DE"/>
        </w:rPr>
        <w:t>Über Novotel</w:t>
      </w:r>
    </w:p>
    <w:p w:rsidRPr="002B1089" w:rsidR="006502DA" w:rsidP="006502DA" w:rsidRDefault="006502DA" w14:paraId="2B51F4EE" w14:textId="77777777">
      <w:pPr>
        <w:pStyle w:val="Kopfzeile"/>
        <w:spacing w:line="276" w:lineRule="auto"/>
        <w:jc w:val="both"/>
        <w:rPr>
          <w:sz w:val="18"/>
          <w:szCs w:val="18"/>
          <w:lang w:val="de-DE"/>
        </w:rPr>
      </w:pPr>
    </w:p>
    <w:p w:rsidRPr="007C4DC0" w:rsidR="006502DA" w:rsidP="006502DA" w:rsidRDefault="006502DA" w14:paraId="022E126D" w14:textId="77777777">
      <w:pPr>
        <w:pStyle w:val="Kopfzeile"/>
        <w:spacing w:line="276" w:lineRule="auto"/>
        <w:jc w:val="both"/>
        <w:rPr>
          <w:sz w:val="18"/>
          <w:szCs w:val="18"/>
          <w:lang w:val="de-DE"/>
        </w:rPr>
      </w:pPr>
      <w:r w:rsidRPr="007C4DC0">
        <w:rPr>
          <w:sz w:val="18"/>
          <w:szCs w:val="18"/>
          <w:lang w:val="de-DE"/>
        </w:rPr>
        <w:t xml:space="preserve">Novotel Hotels, </w:t>
      </w:r>
      <w:proofErr w:type="spellStart"/>
      <w:r w:rsidRPr="007C4DC0">
        <w:rPr>
          <w:sz w:val="18"/>
          <w:szCs w:val="18"/>
          <w:lang w:val="de-DE"/>
        </w:rPr>
        <w:t>Suites</w:t>
      </w:r>
      <w:proofErr w:type="spellEnd"/>
      <w:r w:rsidRPr="007C4DC0">
        <w:rPr>
          <w:sz w:val="18"/>
          <w:szCs w:val="18"/>
          <w:lang w:val="de-DE"/>
        </w:rPr>
        <w:t xml:space="preserve"> &amp; Resorts versteht sich auf Destinations-fokussierte Hotels. Als beruhigende und zugleich belebende Orte konzipiert, können Gäste zur Ruhe kommen und sich Zeit nehmen, um jene Momente zu genießen, die wirklich zählen. Die große Bandbreite an Hotels, Suiten und Resorts der Marke bietet eine Vielzahl an Services sowohl für Geschäfts- und Freizeitreisende. Dazu zählen geräumige, modulare Zimmer mit natürlichem, intuitivem Design, ein rund um die Uhr verfügbares kulinarisches Angebot mit gesunden Optionen, Meeting-Bereiche, aufmerksame und zuvorkommende </w:t>
      </w:r>
      <w:proofErr w:type="spellStart"/>
      <w:proofErr w:type="gramStart"/>
      <w:r w:rsidRPr="007C4DC0">
        <w:rPr>
          <w:sz w:val="18"/>
          <w:szCs w:val="18"/>
          <w:lang w:val="de-DE"/>
        </w:rPr>
        <w:t>Mitarbeiter:innen</w:t>
      </w:r>
      <w:proofErr w:type="spellEnd"/>
      <w:proofErr w:type="gramEnd"/>
      <w:r w:rsidRPr="007C4DC0">
        <w:rPr>
          <w:sz w:val="18"/>
          <w:szCs w:val="18"/>
          <w:lang w:val="de-DE"/>
        </w:rPr>
        <w:t>, Familien</w:t>
      </w:r>
      <w:r>
        <w:rPr>
          <w:sz w:val="18"/>
          <w:szCs w:val="18"/>
          <w:lang w:val="de-DE"/>
        </w:rPr>
        <w:t>bereiche</w:t>
      </w:r>
      <w:r w:rsidRPr="007C4DC0">
        <w:rPr>
          <w:sz w:val="18"/>
          <w:szCs w:val="18"/>
          <w:lang w:val="de-DE"/>
        </w:rPr>
        <w:t xml:space="preserve"> für die kleinen Gäste, vielseitige Lobbys sowie die hoteleigenen Fitnesscenter. Novotel ist mit über 5</w:t>
      </w:r>
      <w:r>
        <w:rPr>
          <w:sz w:val="18"/>
          <w:szCs w:val="18"/>
          <w:lang w:val="de-DE"/>
        </w:rPr>
        <w:t>4</w:t>
      </w:r>
      <w:r w:rsidRPr="007C4DC0">
        <w:rPr>
          <w:sz w:val="18"/>
          <w:szCs w:val="18"/>
          <w:lang w:val="de-DE"/>
        </w:rPr>
        <w:t>0 Standorten in mehr als 6</w:t>
      </w:r>
      <w:r>
        <w:rPr>
          <w:sz w:val="18"/>
          <w:szCs w:val="18"/>
          <w:lang w:val="de-DE"/>
        </w:rPr>
        <w:t>5</w:t>
      </w:r>
      <w:r w:rsidRPr="007C4DC0">
        <w:rPr>
          <w:sz w:val="18"/>
          <w:szCs w:val="18"/>
          <w:lang w:val="de-DE"/>
        </w:rPr>
        <w:t xml:space="preserve"> Ländern Teil von Accor, einer weltweit führenden</w:t>
      </w:r>
      <w:r>
        <w:rPr>
          <w:sz w:val="18"/>
          <w:szCs w:val="18"/>
          <w:lang w:val="de-DE"/>
        </w:rPr>
        <w:t xml:space="preserve"> Hospitality-Gruppe mit über 5.5</w:t>
      </w:r>
      <w:r w:rsidRPr="007C4DC0">
        <w:rPr>
          <w:sz w:val="18"/>
          <w:szCs w:val="18"/>
          <w:lang w:val="de-DE"/>
        </w:rPr>
        <w:t xml:space="preserve">00 Häusern in mehr als 110 Ländern. </w:t>
      </w:r>
    </w:p>
    <w:p w:rsidR="0097315E" w:rsidP="00B81DEC" w:rsidRDefault="0097315E" w14:paraId="41458647" w14:textId="77777777">
      <w:pPr>
        <w:jc w:val="both"/>
        <w:rPr>
          <w:lang w:val="de-DE"/>
        </w:rPr>
      </w:pPr>
    </w:p>
    <w:p w:rsidRPr="007C4DC0" w:rsidR="002F4506" w:rsidP="002F4506" w:rsidRDefault="005931EC" w14:paraId="4F11D264" w14:textId="77777777">
      <w:pPr>
        <w:pStyle w:val="Kopfzeile"/>
        <w:spacing w:line="276" w:lineRule="auto"/>
        <w:jc w:val="center"/>
        <w:rPr>
          <w:rStyle w:val="Hyperlink"/>
          <w:sz w:val="18"/>
          <w:szCs w:val="18"/>
          <w:lang w:val="de-DE"/>
        </w:rPr>
      </w:pPr>
      <w:hyperlink w:history="1" r:id="rId13">
        <w:r w:rsidRPr="007C4DC0" w:rsidR="002F4506">
          <w:rPr>
            <w:rStyle w:val="Hyperlink"/>
            <w:sz w:val="18"/>
            <w:szCs w:val="18"/>
            <w:lang w:val="de-DE"/>
          </w:rPr>
          <w:t xml:space="preserve">novotel.com </w:t>
        </w:r>
      </w:hyperlink>
      <w:r w:rsidRPr="007C4DC0" w:rsidR="002F4506">
        <w:rPr>
          <w:sz w:val="18"/>
          <w:szCs w:val="18"/>
          <w:lang w:val="de-DE"/>
        </w:rPr>
        <w:t xml:space="preserve">| </w:t>
      </w:r>
      <w:hyperlink w:history="1" r:id="rId14">
        <w:r w:rsidRPr="007C4DC0" w:rsidR="002F4506">
          <w:rPr>
            <w:rStyle w:val="Hyperlink"/>
            <w:sz w:val="18"/>
            <w:szCs w:val="18"/>
            <w:lang w:val="de-DE"/>
          </w:rPr>
          <w:t xml:space="preserve">all.accor.com </w:t>
        </w:r>
      </w:hyperlink>
      <w:r w:rsidRPr="007C4DC0" w:rsidR="002F4506">
        <w:rPr>
          <w:sz w:val="18"/>
          <w:szCs w:val="18"/>
          <w:lang w:val="de-DE"/>
        </w:rPr>
        <w:t xml:space="preserve">| </w:t>
      </w:r>
      <w:hyperlink w:history="1" r:id="rId15">
        <w:r w:rsidRPr="007C4DC0" w:rsidR="002F4506">
          <w:rPr>
            <w:rStyle w:val="Hyperlink"/>
            <w:sz w:val="18"/>
            <w:szCs w:val="18"/>
            <w:lang w:val="de-DE"/>
          </w:rPr>
          <w:t>group.accor.com</w:t>
        </w:r>
      </w:hyperlink>
    </w:p>
    <w:p w:rsidR="002F4506" w:rsidP="00B81DEC" w:rsidRDefault="002F4506" w14:paraId="63F1D1FD" w14:textId="77777777">
      <w:pPr>
        <w:jc w:val="both"/>
        <w:rPr>
          <w:lang w:val="de-DE"/>
        </w:rPr>
      </w:pPr>
    </w:p>
    <w:p w:rsidRPr="002B1089" w:rsidR="00D40CD2" w:rsidP="00D40CD2" w:rsidRDefault="00A70404" w14:paraId="221737CC" w14:textId="6F50967E">
      <w:pPr>
        <w:tabs>
          <w:tab w:val="center" w:pos="4819"/>
          <w:tab w:val="left" w:pos="6005"/>
        </w:tabs>
        <w:jc w:val="center"/>
        <w:rPr>
          <w:bCs/>
          <w:lang w:val="de-DE"/>
        </w:rPr>
      </w:pPr>
      <w:r w:rsidRPr="002B1089">
        <w:rPr>
          <w:bCs/>
          <w:lang w:val="de-DE"/>
        </w:rPr>
        <w:t>#</w:t>
      </w:r>
      <w:r w:rsidRPr="002B1089" w:rsidR="00D40CD2">
        <w:rPr>
          <w:bCs/>
          <w:lang w:val="de-DE"/>
        </w:rPr>
        <w:t>##</w:t>
      </w:r>
    </w:p>
    <w:p w:rsidRPr="002B1089" w:rsidR="00710066" w:rsidP="00C71A19" w:rsidRDefault="00710066" w14:paraId="3E72EB16" w14:textId="6FC3B04A">
      <w:pPr>
        <w:pStyle w:val="Contact"/>
        <w:spacing w:line="276" w:lineRule="auto"/>
        <w:rPr>
          <w:sz w:val="20"/>
          <w:szCs w:val="20"/>
          <w:lang w:val="de-DE"/>
        </w:rPr>
      </w:pPr>
    </w:p>
    <w:p w:rsidRPr="007C4DC0" w:rsidR="00BD1C8E" w:rsidP="006502DA" w:rsidRDefault="00BD1C8E" w14:paraId="3967FE53" w14:textId="77777777">
      <w:pPr>
        <w:pStyle w:val="Kopfzeile"/>
        <w:spacing w:line="276" w:lineRule="auto"/>
        <w:rPr>
          <w:sz w:val="18"/>
          <w:szCs w:val="18"/>
          <w:lang w:val="de-DE"/>
        </w:rPr>
      </w:pPr>
    </w:p>
    <w:p w:rsidRPr="0066429A" w:rsidR="00F70751" w:rsidP="00F70751" w:rsidRDefault="0066429A" w14:paraId="06BCA80D" w14:textId="2C6A1863">
      <w:pPr>
        <w:rPr>
          <w:sz w:val="18"/>
          <w:szCs w:val="18"/>
          <w:lang w:val="en-US"/>
        </w:rPr>
      </w:pPr>
      <w:r w:rsidRPr="007C4DC0">
        <w:rPr>
          <w:lang w:val="de-DE"/>
        </w:rPr>
        <w:br/>
      </w:r>
      <w:proofErr w:type="spellStart"/>
      <w:r w:rsidRPr="0066429A">
        <w:rPr>
          <w:b/>
          <w:bCs/>
          <w:lang w:val="en-US"/>
        </w:rPr>
        <w:t>Press</w:t>
      </w:r>
      <w:r w:rsidR="007C4DC0">
        <w:rPr>
          <w:b/>
          <w:bCs/>
          <w:lang w:val="en-US"/>
        </w:rPr>
        <w:t>ekontakt</w:t>
      </w:r>
      <w:proofErr w:type="spellEnd"/>
      <w:r w:rsidRPr="0066429A">
        <w:rPr>
          <w:b/>
          <w:bCs/>
          <w:lang w:val="en-US"/>
        </w:rPr>
        <w:t>:</w:t>
      </w:r>
      <w:r>
        <w:rPr>
          <w:lang w:val="en-US"/>
        </w:rPr>
        <w:br/>
      </w:r>
    </w:p>
    <w:tbl>
      <w:tblPr>
        <w:tblStyle w:val="Tabellenraster"/>
        <w:tblW w:w="9550" w:type="dxa"/>
        <w:tblInd w:w="-95"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4485"/>
        <w:gridCol w:w="5065"/>
      </w:tblGrid>
      <w:tr w:rsidRPr="00535005" w:rsidR="00F70751" w:rsidTr="007C4DC0" w14:paraId="325A2CC4" w14:textId="77777777">
        <w:trPr>
          <w:trHeight w:val="58"/>
        </w:trPr>
        <w:tc>
          <w:tcPr>
            <w:tcW w:w="448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7C4DC0" w:rsidR="00F70751" w:rsidP="00B220D7" w:rsidRDefault="007C4DC0" w14:paraId="0E87C0A2" w14:textId="75716AB0">
            <w:pPr>
              <w:spacing w:line="276" w:lineRule="auto"/>
              <w:rPr>
                <w:rFonts w:asciiTheme="minorHAnsi" w:hAnsiTheme="minorHAnsi" w:cstheme="minorHAnsi"/>
                <w:b/>
                <w:bCs/>
                <w:color w:val="auto"/>
                <w:sz w:val="18"/>
                <w:szCs w:val="18"/>
                <w:lang w:val="de-DE"/>
              </w:rPr>
            </w:pPr>
            <w:r w:rsidRPr="007C4DC0">
              <w:rPr>
                <w:rFonts w:asciiTheme="minorHAnsi" w:hAnsiTheme="minorHAnsi" w:cstheme="minorHAnsi"/>
                <w:b/>
                <w:bCs/>
                <w:color w:val="auto"/>
                <w:sz w:val="18"/>
                <w:szCs w:val="18"/>
                <w:lang w:val="de-DE"/>
              </w:rPr>
              <w:t xml:space="preserve">Tamara </w:t>
            </w:r>
            <w:proofErr w:type="spellStart"/>
            <w:r w:rsidRPr="007C4DC0">
              <w:rPr>
                <w:rFonts w:asciiTheme="minorHAnsi" w:hAnsiTheme="minorHAnsi" w:cstheme="minorHAnsi"/>
                <w:b/>
                <w:bCs/>
                <w:color w:val="auto"/>
                <w:sz w:val="18"/>
                <w:szCs w:val="18"/>
                <w:lang w:val="de-DE"/>
              </w:rPr>
              <w:t>Schwarz-Speckbacher</w:t>
            </w:r>
            <w:proofErr w:type="spellEnd"/>
          </w:p>
          <w:p w:rsidRPr="0089248A" w:rsidR="00F70751" w:rsidP="00B220D7" w:rsidRDefault="007C4DC0" w14:paraId="08F5CC64" w14:textId="691726CA">
            <w:pPr>
              <w:spacing w:line="276" w:lineRule="auto"/>
              <w:rPr>
                <w:rFonts w:asciiTheme="minorHAnsi" w:hAnsiTheme="minorHAnsi" w:cstheme="minorHAnsi"/>
                <w:b/>
                <w:bCs/>
                <w:color w:val="auto"/>
                <w:sz w:val="18"/>
                <w:szCs w:val="18"/>
              </w:rPr>
            </w:pPr>
            <w:r w:rsidRPr="0089248A">
              <w:rPr>
                <w:rFonts w:asciiTheme="minorHAnsi" w:hAnsiTheme="minorHAnsi" w:cstheme="minorHAnsi"/>
                <w:b/>
                <w:bCs/>
                <w:color w:val="auto"/>
                <w:sz w:val="18"/>
                <w:szCs w:val="18"/>
              </w:rPr>
              <w:t xml:space="preserve">Accor </w:t>
            </w:r>
            <w:r w:rsidRPr="0089248A" w:rsidR="0089248A">
              <w:rPr>
                <w:rFonts w:asciiTheme="minorHAnsi" w:hAnsiTheme="minorHAnsi" w:cstheme="minorHAnsi"/>
                <w:b/>
                <w:bCs/>
                <w:color w:val="auto"/>
                <w:sz w:val="18"/>
                <w:szCs w:val="18"/>
              </w:rPr>
              <w:t>Media Relations &amp; PR Germany, Austria, Switzerland, Nordics &amp; Baltic States</w:t>
            </w:r>
          </w:p>
          <w:p w:rsidRPr="007C4DC0" w:rsidR="00F70751" w:rsidP="00B220D7" w:rsidRDefault="007C4DC0" w14:paraId="58AEBB05" w14:textId="5671AF08">
            <w:pPr>
              <w:spacing w:line="276" w:lineRule="auto"/>
              <w:rPr>
                <w:rFonts w:asciiTheme="minorHAnsi" w:hAnsiTheme="minorHAnsi" w:cstheme="minorHAnsi"/>
                <w:bCs/>
                <w:color w:val="auto"/>
                <w:sz w:val="18"/>
                <w:szCs w:val="18"/>
                <w:lang w:val="de-DE"/>
              </w:rPr>
            </w:pPr>
            <w:r w:rsidRPr="007C4DC0">
              <w:rPr>
                <w:rFonts w:asciiTheme="minorHAnsi" w:hAnsiTheme="minorHAnsi" w:cstheme="minorHAnsi"/>
                <w:bCs/>
                <w:color w:val="auto"/>
                <w:sz w:val="18"/>
                <w:szCs w:val="18"/>
                <w:lang w:val="de-DE"/>
              </w:rPr>
              <w:t>Telefon</w:t>
            </w:r>
            <w:r w:rsidRPr="007C4DC0" w:rsidR="00F70751">
              <w:rPr>
                <w:rFonts w:asciiTheme="minorHAnsi" w:hAnsiTheme="minorHAnsi" w:cstheme="minorHAnsi"/>
                <w:bCs/>
                <w:color w:val="auto"/>
                <w:sz w:val="18"/>
                <w:szCs w:val="18"/>
                <w:lang w:val="de-DE"/>
              </w:rPr>
              <w:t xml:space="preserve">: </w:t>
            </w:r>
            <w:r w:rsidRPr="00A04A22">
              <w:rPr>
                <w:rFonts w:asciiTheme="minorHAnsi" w:hAnsiTheme="minorHAnsi" w:cstheme="minorHAnsi"/>
                <w:bCs/>
                <w:color w:val="auto"/>
                <w:sz w:val="18"/>
                <w:szCs w:val="18"/>
                <w:lang w:val="de-DE"/>
              </w:rPr>
              <w:t>+49(0)162 4118113</w:t>
            </w:r>
          </w:p>
          <w:p w:rsidRPr="00D50E72" w:rsidR="00F70751" w:rsidP="007C4DC0" w:rsidRDefault="00F70751" w14:paraId="2B0E8747" w14:textId="77777777">
            <w:pPr>
              <w:spacing w:line="276" w:lineRule="auto"/>
              <w:rPr>
                <w:rFonts w:asciiTheme="minorHAnsi" w:hAnsiTheme="minorHAnsi" w:cstheme="minorHAnsi"/>
                <w:bCs/>
                <w:color w:val="auto"/>
                <w:sz w:val="18"/>
                <w:szCs w:val="18"/>
                <w:lang w:val="en-GB"/>
              </w:rPr>
            </w:pPr>
            <w:r w:rsidRPr="00D50E72">
              <w:rPr>
                <w:rFonts w:asciiTheme="minorHAnsi" w:hAnsiTheme="minorHAnsi" w:cstheme="minorHAnsi"/>
                <w:bCs/>
                <w:color w:val="auto"/>
                <w:sz w:val="18"/>
                <w:szCs w:val="18"/>
                <w:lang w:val="en-GB"/>
              </w:rPr>
              <w:t xml:space="preserve">Email: </w:t>
            </w:r>
            <w:r w:rsidRPr="00D50E72" w:rsidR="007C4DC0">
              <w:rPr>
                <w:rFonts w:asciiTheme="minorHAnsi" w:hAnsiTheme="minorHAnsi" w:cstheme="minorHAnsi"/>
                <w:bCs/>
                <w:sz w:val="18"/>
                <w:szCs w:val="18"/>
                <w:lang w:val="en-GB"/>
              </w:rPr>
              <w:t>tamara.schwarz-speckbacher@accor.com</w:t>
            </w:r>
            <w:r w:rsidRPr="00D50E72">
              <w:rPr>
                <w:rFonts w:asciiTheme="minorHAnsi" w:hAnsiTheme="minorHAnsi" w:cstheme="minorHAnsi"/>
                <w:bCs/>
                <w:color w:val="auto"/>
                <w:sz w:val="18"/>
                <w:szCs w:val="18"/>
                <w:lang w:val="en-GB"/>
              </w:rPr>
              <w:t xml:space="preserve">  </w:t>
            </w:r>
          </w:p>
          <w:p w:rsidRPr="00D50E72" w:rsidR="00D67A8E" w:rsidP="007C4DC0" w:rsidRDefault="00D67A8E" w14:paraId="2B74B865" w14:textId="77777777">
            <w:pPr>
              <w:spacing w:line="276" w:lineRule="auto"/>
              <w:rPr>
                <w:rFonts w:asciiTheme="minorHAnsi" w:hAnsiTheme="minorHAnsi" w:cstheme="minorHAnsi"/>
                <w:bCs/>
                <w:color w:val="auto"/>
                <w:sz w:val="18"/>
                <w:szCs w:val="18"/>
                <w:lang w:val="en-GB"/>
              </w:rPr>
            </w:pPr>
          </w:p>
          <w:p w:rsidRPr="00D50E72" w:rsidR="00D67A8E" w:rsidP="007C4DC0" w:rsidRDefault="00D67A8E" w14:paraId="42498C7A" w14:textId="56FC3DBF">
            <w:pPr>
              <w:spacing w:line="276" w:lineRule="auto"/>
              <w:rPr>
                <w:rFonts w:asciiTheme="minorHAnsi" w:hAnsiTheme="minorHAnsi" w:cstheme="minorHAnsi"/>
                <w:bCs/>
                <w:color w:val="auto"/>
                <w:sz w:val="18"/>
                <w:szCs w:val="18"/>
                <w:lang w:val="en-GB"/>
              </w:rPr>
            </w:pPr>
          </w:p>
        </w:tc>
        <w:tc>
          <w:tcPr>
            <w:tcW w:w="506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hideMark/>
          </w:tcPr>
          <w:p w:rsidRPr="00D50E72" w:rsidR="00F70751" w:rsidP="00B220D7" w:rsidRDefault="00F70751" w14:paraId="4F635FAC" w14:textId="2D7CAA84">
            <w:pPr>
              <w:spacing w:line="276" w:lineRule="auto"/>
              <w:rPr>
                <w:rFonts w:asciiTheme="minorHAnsi" w:hAnsiTheme="minorHAnsi" w:cstheme="minorHAnsi"/>
                <w:color w:val="auto"/>
                <w:sz w:val="18"/>
                <w:szCs w:val="18"/>
                <w:lang w:val="en-GB"/>
              </w:rPr>
            </w:pPr>
            <w:r w:rsidRPr="00D50E72">
              <w:rPr>
                <w:rFonts w:asciiTheme="minorHAnsi" w:hAnsiTheme="minorHAnsi" w:cstheme="minorHAnsi"/>
                <w:bCs/>
                <w:color w:val="auto"/>
                <w:sz w:val="18"/>
                <w:szCs w:val="18"/>
                <w:lang w:val="en-GB"/>
              </w:rPr>
              <w:t xml:space="preserve"> </w:t>
            </w:r>
          </w:p>
        </w:tc>
      </w:tr>
    </w:tbl>
    <w:p w:rsidRPr="00FB184F" w:rsidR="00D67A8E" w:rsidP="00D67A8E" w:rsidRDefault="00D67A8E" w14:paraId="0C3EAFB9" w14:textId="6D37B0AD">
      <w:pPr>
        <w:rPr>
          <w:rFonts w:asciiTheme="minorHAnsi" w:hAnsiTheme="minorHAnsi" w:eastAsiaTheme="minorEastAsia" w:cstheme="minorHAnsi"/>
          <w:b/>
          <w:bCs/>
          <w:color w:val="auto"/>
          <w:sz w:val="18"/>
          <w:szCs w:val="18"/>
          <w:lang w:val="de-DE"/>
        </w:rPr>
      </w:pPr>
      <w:r w:rsidRPr="00FB184F">
        <w:rPr>
          <w:rFonts w:asciiTheme="minorHAnsi" w:hAnsiTheme="minorHAnsi" w:eastAsiaTheme="minorEastAsia" w:cstheme="minorHAnsi"/>
          <w:b/>
          <w:bCs/>
          <w:color w:val="auto"/>
          <w:sz w:val="18"/>
          <w:szCs w:val="18"/>
          <w:lang w:val="de-DE"/>
        </w:rPr>
        <w:t xml:space="preserve">Accor Presseservice Eco- und </w:t>
      </w:r>
      <w:proofErr w:type="spellStart"/>
      <w:r w:rsidRPr="00FB184F">
        <w:rPr>
          <w:rFonts w:asciiTheme="minorHAnsi" w:hAnsiTheme="minorHAnsi" w:eastAsiaTheme="minorEastAsia" w:cstheme="minorHAnsi"/>
          <w:b/>
          <w:bCs/>
          <w:color w:val="auto"/>
          <w:sz w:val="18"/>
          <w:szCs w:val="18"/>
          <w:lang w:val="de-DE"/>
        </w:rPr>
        <w:t>Midscale</w:t>
      </w:r>
      <w:proofErr w:type="spellEnd"/>
      <w:r w:rsidRPr="00FB184F">
        <w:rPr>
          <w:rFonts w:asciiTheme="minorHAnsi" w:hAnsiTheme="minorHAnsi" w:eastAsiaTheme="minorEastAsia" w:cstheme="minorHAnsi"/>
          <w:b/>
          <w:bCs/>
          <w:color w:val="auto"/>
          <w:sz w:val="18"/>
          <w:szCs w:val="18"/>
          <w:lang w:val="de-DE"/>
        </w:rPr>
        <w:t>-Marken Deutschland</w:t>
      </w:r>
    </w:p>
    <w:p w:rsidRPr="00D67A8E" w:rsidR="00D67A8E" w:rsidP="00D67A8E" w:rsidRDefault="00D67A8E" w14:paraId="5BE800F5" w14:textId="77777777">
      <w:pPr>
        <w:rPr>
          <w:rFonts w:asciiTheme="minorHAnsi" w:hAnsiTheme="minorHAnsi" w:eastAsiaTheme="minorEastAsia" w:cstheme="minorHAnsi"/>
          <w:bCs/>
          <w:color w:val="auto"/>
          <w:sz w:val="18"/>
          <w:szCs w:val="18"/>
          <w:lang w:val="de-DE"/>
        </w:rPr>
      </w:pPr>
      <w:r w:rsidRPr="00D67A8E">
        <w:rPr>
          <w:rFonts w:asciiTheme="minorHAnsi" w:hAnsiTheme="minorHAnsi" w:eastAsiaTheme="minorEastAsia" w:cstheme="minorHAnsi"/>
          <w:bCs/>
          <w:color w:val="auto"/>
          <w:sz w:val="18"/>
          <w:szCs w:val="18"/>
          <w:lang w:val="de-DE"/>
        </w:rPr>
        <w:t>uschi liebl pr</w:t>
      </w:r>
    </w:p>
    <w:p w:rsidRPr="00D67A8E" w:rsidR="00D67A8E" w:rsidP="00D67A8E" w:rsidRDefault="00D67A8E" w14:paraId="6E798C0C" w14:textId="0510BFCB">
      <w:pPr>
        <w:rPr>
          <w:rFonts w:asciiTheme="minorHAnsi" w:hAnsiTheme="minorHAnsi" w:eastAsiaTheme="minorEastAsia" w:cstheme="minorHAnsi"/>
          <w:bCs/>
          <w:color w:val="auto"/>
          <w:sz w:val="18"/>
          <w:szCs w:val="18"/>
          <w:lang w:val="de-DE"/>
        </w:rPr>
      </w:pPr>
      <w:r w:rsidRPr="00D67A8E">
        <w:rPr>
          <w:rFonts w:asciiTheme="minorHAnsi" w:hAnsiTheme="minorHAnsi" w:eastAsiaTheme="minorEastAsia" w:cstheme="minorHAnsi"/>
          <w:bCs/>
          <w:color w:val="auto"/>
          <w:sz w:val="18"/>
          <w:szCs w:val="18"/>
          <w:lang w:val="de-DE"/>
        </w:rPr>
        <w:t xml:space="preserve">Hien </w:t>
      </w:r>
      <w:r>
        <w:rPr>
          <w:rFonts w:asciiTheme="minorHAnsi" w:hAnsiTheme="minorHAnsi" w:eastAsiaTheme="minorEastAsia" w:cstheme="minorHAnsi"/>
          <w:bCs/>
          <w:color w:val="auto"/>
          <w:sz w:val="18"/>
          <w:szCs w:val="18"/>
          <w:lang w:val="de-DE"/>
        </w:rPr>
        <w:t>Stilkenbeumer, Laila Wiedemann</w:t>
      </w:r>
    </w:p>
    <w:p w:rsidR="0089248A" w:rsidP="002A487E" w:rsidRDefault="005931EC" w14:paraId="2BA37397" w14:textId="593A7388">
      <w:pPr>
        <w:rPr>
          <w:rFonts w:asciiTheme="minorHAnsi" w:hAnsiTheme="minorHAnsi" w:eastAsiaTheme="minorEastAsia" w:cstheme="minorHAnsi"/>
          <w:bCs/>
          <w:color w:val="auto"/>
          <w:sz w:val="18"/>
          <w:szCs w:val="18"/>
          <w:lang w:val="de-DE"/>
        </w:rPr>
      </w:pPr>
      <w:hyperlink w:history="1" r:id="rId16">
        <w:r w:rsidRPr="000441DD" w:rsidR="0089248A">
          <w:rPr>
            <w:rStyle w:val="Hyperlink"/>
            <w:rFonts w:asciiTheme="minorHAnsi" w:hAnsiTheme="minorHAnsi" w:eastAsiaTheme="minorEastAsia" w:cstheme="minorHAnsi"/>
            <w:bCs/>
            <w:sz w:val="18"/>
            <w:szCs w:val="18"/>
            <w:lang w:val="de-DE"/>
          </w:rPr>
          <w:t>hs@liebl-pr.de</w:t>
        </w:r>
      </w:hyperlink>
      <w:r w:rsidR="0089248A">
        <w:rPr>
          <w:rFonts w:asciiTheme="minorHAnsi" w:hAnsiTheme="minorHAnsi" w:eastAsiaTheme="minorEastAsia" w:cstheme="minorHAnsi"/>
          <w:bCs/>
          <w:color w:val="auto"/>
          <w:sz w:val="18"/>
          <w:szCs w:val="18"/>
          <w:lang w:val="de-DE"/>
        </w:rPr>
        <w:t xml:space="preserve">, </w:t>
      </w:r>
      <w:hyperlink w:history="1" r:id="rId17">
        <w:r w:rsidRPr="000441DD" w:rsidR="0089248A">
          <w:rPr>
            <w:rStyle w:val="Hyperlink"/>
            <w:rFonts w:asciiTheme="minorHAnsi" w:hAnsiTheme="minorHAnsi" w:eastAsiaTheme="minorEastAsia" w:cstheme="minorHAnsi"/>
            <w:bCs/>
            <w:sz w:val="18"/>
            <w:szCs w:val="18"/>
            <w:lang w:val="de-DE"/>
          </w:rPr>
          <w:t>lw@liebl-pr.de</w:t>
        </w:r>
      </w:hyperlink>
    </w:p>
    <w:p w:rsidRPr="00D67A8E" w:rsidR="006B1CC9" w:rsidP="002A487E" w:rsidRDefault="00D67A8E" w14:paraId="5B452BDD" w14:textId="1EBBF49A">
      <w:pPr>
        <w:rPr>
          <w:rFonts w:asciiTheme="minorHAnsi" w:hAnsiTheme="minorHAnsi" w:eastAsiaTheme="minorEastAsia" w:cstheme="minorHAnsi"/>
          <w:bCs/>
          <w:color w:val="auto"/>
          <w:sz w:val="18"/>
          <w:szCs w:val="18"/>
          <w:lang w:val="de-DE"/>
        </w:rPr>
      </w:pPr>
      <w:r w:rsidRPr="00D67A8E">
        <w:rPr>
          <w:rFonts w:asciiTheme="minorHAnsi" w:hAnsiTheme="minorHAnsi" w:eastAsiaTheme="minorEastAsia" w:cstheme="minorHAnsi"/>
          <w:bCs/>
          <w:color w:val="auto"/>
          <w:sz w:val="18"/>
          <w:szCs w:val="18"/>
          <w:lang w:val="de-DE"/>
        </w:rPr>
        <w:t>T. +49 89 7240292 0</w:t>
      </w:r>
    </w:p>
    <w:sectPr w:rsidRPr="00D67A8E" w:rsidR="006B1CC9" w:rsidSect="008F57B5">
      <w:headerReference w:type="default" r:id="rId18"/>
      <w:headerReference w:type="first" r:id="rId19"/>
      <w:footerReference w:type="first" r:id="rId20"/>
      <w:pgSz w:w="11900" w:h="16840" w:orient="portrait"/>
      <w:pgMar w:top="1560" w:right="1814" w:bottom="1560" w:left="709" w:header="709" w:footer="6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1EC" w:rsidP="002A487E" w:rsidRDefault="005931EC" w14:paraId="0C9D12F2" w14:textId="77777777">
      <w:r>
        <w:separator/>
      </w:r>
    </w:p>
  </w:endnote>
  <w:endnote w:type="continuationSeparator" w:id="0">
    <w:p w:rsidR="005931EC" w:rsidP="002A487E" w:rsidRDefault="005931EC" w14:paraId="0D717C64" w14:textId="77777777">
      <w:r>
        <w:continuationSeparator/>
      </w:r>
    </w:p>
  </w:endnote>
  <w:endnote w:type="continuationNotice" w:id="1">
    <w:p w:rsidR="005931EC" w:rsidRDefault="005931EC" w14:paraId="69FD54F7"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Light">
    <w:altName w:val="Times New Roman"/>
    <w:charset w:val="00"/>
    <w:family w:val="auto"/>
    <w:pitch w:val="variable"/>
    <w:sig w:usb0="00000001" w:usb1="00000003" w:usb2="00000000" w:usb3="00000000" w:csb0="00000197" w:csb1="00000000"/>
  </w:font>
  <w:font w:name="Montserrat SemiBold">
    <w:altName w:val="Times New Roman"/>
    <w:charset w:val="00"/>
    <w:family w:val="auto"/>
    <w:pitch w:val="variable"/>
    <w:sig w:usb0="00000001"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5"/>
      <w:gridCol w:w="3125"/>
      <w:gridCol w:w="3125"/>
    </w:tblGrid>
    <w:tr w:rsidR="1C079657" w:rsidTr="1C079657" w14:paraId="12E81D3B" w14:textId="77777777">
      <w:trPr>
        <w:trHeight w:val="300"/>
      </w:trPr>
      <w:tc>
        <w:tcPr>
          <w:tcW w:w="3125" w:type="dxa"/>
        </w:tcPr>
        <w:p w:rsidR="1C079657" w:rsidP="1C079657" w:rsidRDefault="1C079657" w14:paraId="646AC003" w14:textId="1D16AED7">
          <w:pPr>
            <w:pStyle w:val="Kopfzeile"/>
            <w:ind w:left="-115"/>
          </w:pPr>
        </w:p>
      </w:tc>
      <w:tc>
        <w:tcPr>
          <w:tcW w:w="3125" w:type="dxa"/>
        </w:tcPr>
        <w:p w:rsidR="1C079657" w:rsidP="1C079657" w:rsidRDefault="1C079657" w14:paraId="72A7D86A" w14:textId="7CEEECA9">
          <w:pPr>
            <w:pStyle w:val="Kopfzeile"/>
            <w:jc w:val="center"/>
          </w:pPr>
        </w:p>
      </w:tc>
      <w:tc>
        <w:tcPr>
          <w:tcW w:w="3125" w:type="dxa"/>
        </w:tcPr>
        <w:p w:rsidR="1C079657" w:rsidP="1C079657" w:rsidRDefault="1C079657" w14:paraId="3A9FCB46" w14:textId="551B4216">
          <w:pPr>
            <w:pStyle w:val="Kopfzeile"/>
            <w:ind w:right="-115"/>
            <w:jc w:val="right"/>
          </w:pPr>
        </w:p>
      </w:tc>
    </w:tr>
  </w:tbl>
  <w:p w:rsidR="1C079657" w:rsidP="1C079657" w:rsidRDefault="1C079657" w14:paraId="4EBAB682" w14:textId="5C43A0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1EC" w:rsidP="002A487E" w:rsidRDefault="005931EC" w14:paraId="7ADB3FF1" w14:textId="77777777">
      <w:r>
        <w:separator/>
      </w:r>
    </w:p>
  </w:footnote>
  <w:footnote w:type="continuationSeparator" w:id="0">
    <w:p w:rsidR="005931EC" w:rsidP="002A487E" w:rsidRDefault="005931EC" w14:paraId="18561C20" w14:textId="77777777">
      <w:r>
        <w:continuationSeparator/>
      </w:r>
    </w:p>
  </w:footnote>
  <w:footnote w:type="continuationNotice" w:id="1">
    <w:p w:rsidR="005931EC" w:rsidRDefault="005931EC" w14:paraId="1D5121D1"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7E" w:rsidP="006B1CC9" w:rsidRDefault="006B1CC9" w14:paraId="0B4EA655" w14:textId="74D788AD">
    <w:pPr>
      <w:pStyle w:val="Kopfzeile"/>
      <w:tabs>
        <w:tab w:val="clear" w:pos="4536"/>
        <w:tab w:val="clear" w:pos="9072"/>
        <w:tab w:val="right" w:pos="9377"/>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006B1CC9" w:rsidP="008E5D26" w:rsidRDefault="006B1CC9" w14:paraId="130C17A0" w14:textId="23F88B4A">
    <w:pPr>
      <w:pStyle w:val="Kopfzeile"/>
      <w:tabs>
        <w:tab w:val="clear" w:pos="4536"/>
        <w:tab w:val="clear" w:pos="9072"/>
        <w:tab w:val="left" w:pos="7080"/>
      </w:tabs>
    </w:pPr>
    <w:r>
      <w:rPr>
        <w:noProof/>
        <w:lang w:val="de-DE" w:eastAsia="de-DE"/>
      </w:rPr>
      <mc:AlternateContent>
        <mc:Choice Requires="wps">
          <w:drawing>
            <wp:anchor distT="0" distB="0" distL="114300" distR="114300" simplePos="0" relativeHeight="251658241" behindDoc="0" locked="0" layoutInCell="1" allowOverlap="1" wp14:anchorId="37D2D716" wp14:editId="11044FE1">
              <wp:simplePos x="0" y="0"/>
              <wp:positionH relativeFrom="column">
                <wp:posOffset>5648643</wp:posOffset>
              </wp:positionH>
              <wp:positionV relativeFrom="paragraph">
                <wp:posOffset>1883727</wp:posOffset>
              </wp:positionV>
              <wp:extent cx="2049780" cy="564515"/>
              <wp:effectExtent l="5715" t="6985" r="635" b="635"/>
              <wp:wrapNone/>
              <wp:docPr id="5" name="Zone de texte 5"/>
              <wp:cNvGraphicFramePr/>
              <a:graphic xmlns:a="http://schemas.openxmlformats.org/drawingml/2006/main">
                <a:graphicData uri="http://schemas.microsoft.com/office/word/2010/wordprocessingShape">
                  <wps:wsp>
                    <wps:cNvSpPr txBox="1"/>
                    <wps:spPr>
                      <a:xfrm rot="16200000">
                        <a:off x="0" y="0"/>
                        <a:ext cx="2049780" cy="564515"/>
                      </a:xfrm>
                      <a:prstGeom prst="rect">
                        <a:avLst/>
                      </a:prstGeom>
                      <a:noFill/>
                      <a:ln w="6350">
                        <a:noFill/>
                      </a:ln>
                    </wps:spPr>
                    <wps:txbx>
                      <w:txbxContent>
                        <w:p w:rsidRPr="002A487E" w:rsidR="008F57B5" w:rsidP="008F57B5" w:rsidRDefault="008F57B5" w14:paraId="68A9D797" w14:textId="77777777">
                          <w:pPr>
                            <w:pStyle w:val="Titel"/>
                          </w:pPr>
                          <w:proofErr w:type="spellStart"/>
                          <w:r>
                            <w:t>Pressemitteilung</w:t>
                          </w:r>
                          <w:proofErr w:type="spellEnd"/>
                        </w:p>
                        <w:p w:rsidR="00E26954" w:rsidRDefault="00E26954" w14:paraId="23CF9810"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37D2D716">
              <v:stroke joinstyle="miter"/>
              <v:path gradientshapeok="t" o:connecttype="rect"/>
            </v:shapetype>
            <v:shape id="Zone de texte 5" style="position:absolute;margin-left:444.8pt;margin-top:148.3pt;width:161.4pt;height:44.45pt;rotation:-90;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">
              <v:textbox style="mso-fit-shape-to-text:t" inset="0,0,0,0">
                <w:txbxContent>
                  <w:p w:rsidRPr="002A487E" w:rsidR="008F57B5" w:rsidP="008F57B5" w:rsidRDefault="008F57B5" w14:paraId="68A9D797" w14:textId="77777777">
                    <w:pPr>
                      <w:pStyle w:val="Titel"/>
                    </w:pPr>
                    <w:proofErr w:type="spellStart"/>
                    <w:r>
                      <w:t>Pressemitteilung</w:t>
                    </w:r>
                    <w:proofErr w:type="spellEnd"/>
                  </w:p>
                  <w:p w:rsidR="00E26954" w:rsidRDefault="00E26954" w14:paraId="23CF9810" w14:textId="77777777"/>
                </w:txbxContent>
              </v:textbox>
            </v:shape>
          </w:pict>
        </mc:Fallback>
      </mc:AlternateContent>
    </w:r>
    <w:r w:rsidR="008E5D26">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7">
    <w:nsid w:val="236cc3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6A83ED6"/>
    <w:multiLevelType w:val="hybridMultilevel"/>
    <w:tmpl w:val="3CC23144"/>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2919553C"/>
    <w:multiLevelType w:val="hybridMultilevel"/>
    <w:tmpl w:val="45B836DC"/>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35D207B6"/>
    <w:multiLevelType w:val="hybridMultilevel"/>
    <w:tmpl w:val="0F84C22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50C139AC"/>
    <w:multiLevelType w:val="hybridMultilevel"/>
    <w:tmpl w:val="9858EB52"/>
    <w:lvl w:ilvl="0">
      <w:start w:val="1"/>
      <w:numFmt w:val="decimal"/>
      <w:lvlText w:val="%1."/>
      <w:lvlJc w:val="left"/>
      <w:pPr>
        <w:ind w:left="720" w:hanging="360"/>
      </w:pPr>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70507694"/>
    <w:multiLevelType w:val="hybridMultilevel"/>
    <w:tmpl w:val="D6FCFF5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5" w15:restartNumberingAfterBreak="0">
    <w:nsid w:val="73222400"/>
    <w:multiLevelType w:val="hybridMultilevel"/>
    <w:tmpl w:val="8B72280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6" w15:restartNumberingAfterBreak="0">
    <w:nsid w:val="7F827841"/>
    <w:multiLevelType w:val="hybridMultilevel"/>
    <w:tmpl w:val="32703F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9">
    <w:abstractNumId w:val="7"/>
  </w:num>
  <w:num w:numId="1">
    <w:abstractNumId w:val="5"/>
  </w:num>
  <w:num w:numId="2">
    <w:abstractNumId w:val="4"/>
  </w:num>
  <w:num w:numId="3">
    <w:abstractNumId w:val="0"/>
  </w:num>
  <w:num w:numId="4">
    <w:abstractNumId w:val="0"/>
  </w:num>
  <w:num w:numId="5">
    <w:abstractNumId w:val="6"/>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lang="de-DE" w:vendorID="64" w:dllVersion="131078" w:nlCheck="1" w:checkStyle="0" w:appName="MSWord"/>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BC2"/>
    <w:rsid w:val="000108A3"/>
    <w:rsid w:val="00021C20"/>
    <w:rsid w:val="0004434C"/>
    <w:rsid w:val="00051213"/>
    <w:rsid w:val="000572F9"/>
    <w:rsid w:val="00085D12"/>
    <w:rsid w:val="00091F51"/>
    <w:rsid w:val="00093F74"/>
    <w:rsid w:val="000B241D"/>
    <w:rsid w:val="000B246C"/>
    <w:rsid w:val="000E5BB7"/>
    <w:rsid w:val="000E7DAF"/>
    <w:rsid w:val="000F5AF4"/>
    <w:rsid w:val="001164BE"/>
    <w:rsid w:val="001245AF"/>
    <w:rsid w:val="001601BC"/>
    <w:rsid w:val="0016174C"/>
    <w:rsid w:val="001A0848"/>
    <w:rsid w:val="001E6652"/>
    <w:rsid w:val="001F453D"/>
    <w:rsid w:val="001F553D"/>
    <w:rsid w:val="00212D2D"/>
    <w:rsid w:val="0021316C"/>
    <w:rsid w:val="0023546D"/>
    <w:rsid w:val="002423B5"/>
    <w:rsid w:val="00284FA5"/>
    <w:rsid w:val="002A0916"/>
    <w:rsid w:val="002A487E"/>
    <w:rsid w:val="002B1089"/>
    <w:rsid w:val="002B150A"/>
    <w:rsid w:val="002D384C"/>
    <w:rsid w:val="002E21B3"/>
    <w:rsid w:val="002F13F2"/>
    <w:rsid w:val="002F347F"/>
    <w:rsid w:val="002F4506"/>
    <w:rsid w:val="002F6F88"/>
    <w:rsid w:val="00340CAA"/>
    <w:rsid w:val="0034146D"/>
    <w:rsid w:val="00360AF4"/>
    <w:rsid w:val="00361A91"/>
    <w:rsid w:val="00387B0C"/>
    <w:rsid w:val="003B0FF6"/>
    <w:rsid w:val="003B4D90"/>
    <w:rsid w:val="003D0131"/>
    <w:rsid w:val="00403272"/>
    <w:rsid w:val="00406D75"/>
    <w:rsid w:val="004223E2"/>
    <w:rsid w:val="00445AD6"/>
    <w:rsid w:val="004F268A"/>
    <w:rsid w:val="00517C55"/>
    <w:rsid w:val="00520E07"/>
    <w:rsid w:val="00535005"/>
    <w:rsid w:val="00557F3A"/>
    <w:rsid w:val="005931EC"/>
    <w:rsid w:val="005A422E"/>
    <w:rsid w:val="005E6224"/>
    <w:rsid w:val="005F3CF1"/>
    <w:rsid w:val="005F5540"/>
    <w:rsid w:val="005F5937"/>
    <w:rsid w:val="00621471"/>
    <w:rsid w:val="00645E75"/>
    <w:rsid w:val="006502DA"/>
    <w:rsid w:val="00655DE8"/>
    <w:rsid w:val="0066429A"/>
    <w:rsid w:val="00665C09"/>
    <w:rsid w:val="006670C6"/>
    <w:rsid w:val="00672C05"/>
    <w:rsid w:val="006A711E"/>
    <w:rsid w:val="006B1CC9"/>
    <w:rsid w:val="006E07B7"/>
    <w:rsid w:val="006E4AC6"/>
    <w:rsid w:val="00710066"/>
    <w:rsid w:val="00766283"/>
    <w:rsid w:val="007740B2"/>
    <w:rsid w:val="007806C5"/>
    <w:rsid w:val="00784CE2"/>
    <w:rsid w:val="007A4C8B"/>
    <w:rsid w:val="007A4CB7"/>
    <w:rsid w:val="007C4DC0"/>
    <w:rsid w:val="007D6535"/>
    <w:rsid w:val="007D7D90"/>
    <w:rsid w:val="0081794B"/>
    <w:rsid w:val="00823B5D"/>
    <w:rsid w:val="00836DED"/>
    <w:rsid w:val="00857B5B"/>
    <w:rsid w:val="00885680"/>
    <w:rsid w:val="0089248A"/>
    <w:rsid w:val="008A4DC8"/>
    <w:rsid w:val="008B2068"/>
    <w:rsid w:val="008D3F8D"/>
    <w:rsid w:val="008D48D7"/>
    <w:rsid w:val="008E5D26"/>
    <w:rsid w:val="008F57B5"/>
    <w:rsid w:val="008F7A22"/>
    <w:rsid w:val="00902FE0"/>
    <w:rsid w:val="009069EA"/>
    <w:rsid w:val="00906F7A"/>
    <w:rsid w:val="00951D85"/>
    <w:rsid w:val="00956F6D"/>
    <w:rsid w:val="0097315E"/>
    <w:rsid w:val="00982724"/>
    <w:rsid w:val="0098560B"/>
    <w:rsid w:val="00A04A22"/>
    <w:rsid w:val="00A114FA"/>
    <w:rsid w:val="00A27E4E"/>
    <w:rsid w:val="00A32E4A"/>
    <w:rsid w:val="00A62A09"/>
    <w:rsid w:val="00A70404"/>
    <w:rsid w:val="00AA0C8F"/>
    <w:rsid w:val="00AC0E22"/>
    <w:rsid w:val="00AC68B4"/>
    <w:rsid w:val="00AD28D3"/>
    <w:rsid w:val="00B2650A"/>
    <w:rsid w:val="00B5246B"/>
    <w:rsid w:val="00B75B3A"/>
    <w:rsid w:val="00B76D90"/>
    <w:rsid w:val="00B81DEC"/>
    <w:rsid w:val="00BA5902"/>
    <w:rsid w:val="00BA6BD6"/>
    <w:rsid w:val="00BC4A5B"/>
    <w:rsid w:val="00BD1C8E"/>
    <w:rsid w:val="00BF036C"/>
    <w:rsid w:val="00C12AA3"/>
    <w:rsid w:val="00C25BD6"/>
    <w:rsid w:val="00C33FBB"/>
    <w:rsid w:val="00C3696A"/>
    <w:rsid w:val="00C47153"/>
    <w:rsid w:val="00C71A19"/>
    <w:rsid w:val="00C91EAE"/>
    <w:rsid w:val="00CB376E"/>
    <w:rsid w:val="00CD376B"/>
    <w:rsid w:val="00CF1B23"/>
    <w:rsid w:val="00CF3FFD"/>
    <w:rsid w:val="00CF75EF"/>
    <w:rsid w:val="00D02E4E"/>
    <w:rsid w:val="00D102FB"/>
    <w:rsid w:val="00D142E3"/>
    <w:rsid w:val="00D40CD2"/>
    <w:rsid w:val="00D50E72"/>
    <w:rsid w:val="00D57576"/>
    <w:rsid w:val="00D57C3A"/>
    <w:rsid w:val="00D67A8E"/>
    <w:rsid w:val="00D743EA"/>
    <w:rsid w:val="00DA2FAE"/>
    <w:rsid w:val="00DC79DE"/>
    <w:rsid w:val="00E02A1E"/>
    <w:rsid w:val="00E10FD1"/>
    <w:rsid w:val="00E26954"/>
    <w:rsid w:val="00E271A0"/>
    <w:rsid w:val="00E57514"/>
    <w:rsid w:val="00E92B90"/>
    <w:rsid w:val="00EA2B15"/>
    <w:rsid w:val="00EA69E8"/>
    <w:rsid w:val="00EB3159"/>
    <w:rsid w:val="00EB6B25"/>
    <w:rsid w:val="00EB7E18"/>
    <w:rsid w:val="00EC3F09"/>
    <w:rsid w:val="00F06ADF"/>
    <w:rsid w:val="00F25394"/>
    <w:rsid w:val="00F53425"/>
    <w:rsid w:val="00F548C8"/>
    <w:rsid w:val="00F70751"/>
    <w:rsid w:val="00F74C00"/>
    <w:rsid w:val="00F876DB"/>
    <w:rsid w:val="00FA3BC2"/>
    <w:rsid w:val="00FB184F"/>
    <w:rsid w:val="00FB5232"/>
    <w:rsid w:val="00FF7920"/>
    <w:rsid w:val="0301E825"/>
    <w:rsid w:val="058147E9"/>
    <w:rsid w:val="05B1BCA9"/>
    <w:rsid w:val="07F161FA"/>
    <w:rsid w:val="083DCB19"/>
    <w:rsid w:val="08A6DD03"/>
    <w:rsid w:val="09891528"/>
    <w:rsid w:val="0D31B456"/>
    <w:rsid w:val="0FFDF185"/>
    <w:rsid w:val="107B9B09"/>
    <w:rsid w:val="116933D8"/>
    <w:rsid w:val="123913A9"/>
    <w:rsid w:val="12980B0A"/>
    <w:rsid w:val="13599AB8"/>
    <w:rsid w:val="163DA87F"/>
    <w:rsid w:val="17135A17"/>
    <w:rsid w:val="17E05EA5"/>
    <w:rsid w:val="184482F3"/>
    <w:rsid w:val="1ADA8DAD"/>
    <w:rsid w:val="1C079657"/>
    <w:rsid w:val="1D26DF97"/>
    <w:rsid w:val="1E4E6C35"/>
    <w:rsid w:val="1E4EB932"/>
    <w:rsid w:val="2382F130"/>
    <w:rsid w:val="23BC8B57"/>
    <w:rsid w:val="263763B7"/>
    <w:rsid w:val="26F0934F"/>
    <w:rsid w:val="2854B3B5"/>
    <w:rsid w:val="29BF5E54"/>
    <w:rsid w:val="29FB11CA"/>
    <w:rsid w:val="2CA0AD12"/>
    <w:rsid w:val="2EF823CB"/>
    <w:rsid w:val="3010E624"/>
    <w:rsid w:val="32F9224D"/>
    <w:rsid w:val="34F63D0F"/>
    <w:rsid w:val="35D3E450"/>
    <w:rsid w:val="35E523AF"/>
    <w:rsid w:val="3947D755"/>
    <w:rsid w:val="3D6FDB56"/>
    <w:rsid w:val="421B734E"/>
    <w:rsid w:val="44CF0CE4"/>
    <w:rsid w:val="44E92CFE"/>
    <w:rsid w:val="45380E4B"/>
    <w:rsid w:val="45699AF6"/>
    <w:rsid w:val="4807829F"/>
    <w:rsid w:val="4A43CC83"/>
    <w:rsid w:val="4C33E9E0"/>
    <w:rsid w:val="4C6588B6"/>
    <w:rsid w:val="5069E5CE"/>
    <w:rsid w:val="50B5458F"/>
    <w:rsid w:val="51FABE9C"/>
    <w:rsid w:val="52F34B0E"/>
    <w:rsid w:val="55257F7B"/>
    <w:rsid w:val="5753129D"/>
    <w:rsid w:val="58B3AC87"/>
    <w:rsid w:val="5AF00564"/>
    <w:rsid w:val="5B586A0F"/>
    <w:rsid w:val="5CD45662"/>
    <w:rsid w:val="5DC93928"/>
    <w:rsid w:val="5F1C2B27"/>
    <w:rsid w:val="61F2C9EE"/>
    <w:rsid w:val="628439C4"/>
    <w:rsid w:val="6586D7DF"/>
    <w:rsid w:val="6708210F"/>
    <w:rsid w:val="684A2ED1"/>
    <w:rsid w:val="6B679B58"/>
    <w:rsid w:val="6C302FE5"/>
    <w:rsid w:val="6D08AFE9"/>
    <w:rsid w:val="6F1615E7"/>
    <w:rsid w:val="71BB6DBD"/>
    <w:rsid w:val="739AE288"/>
    <w:rsid w:val="73E88133"/>
    <w:rsid w:val="7550744B"/>
    <w:rsid w:val="756ACD2C"/>
    <w:rsid w:val="763289A6"/>
    <w:rsid w:val="788FE1AB"/>
    <w:rsid w:val="797341EA"/>
    <w:rsid w:val="7C0F2046"/>
    <w:rsid w:val="7C73BE54"/>
    <w:rsid w:val="7CB64E79"/>
    <w:rsid w:val="7F6C31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1152D"/>
  <w14:defaultImageDpi w14:val="32767"/>
  <w15:chartTrackingRefBased/>
  <w15:docId w15:val="{F69A6903-99AD-4169-B57D-D5839FAB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qFormat/>
    <w:rsid w:val="002A487E"/>
    <w:pPr>
      <w:spacing w:line="270" w:lineRule="exact"/>
    </w:pPr>
    <w:rPr>
      <w:rFonts w:ascii="Montserrat Light" w:hAnsi="Montserrat Light"/>
      <w:color w:val="3C3C3C" w:themeColor="accent2"/>
      <w:sz w:val="21"/>
      <w:szCs w:val="21"/>
    </w:rPr>
  </w:style>
  <w:style w:type="paragraph" w:styleId="berschrift1">
    <w:name w:val="heading 1"/>
    <w:basedOn w:val="Standard"/>
    <w:next w:val="Standard"/>
    <w:link w:val="berschrift1Zchn"/>
    <w:uiPriority w:val="9"/>
    <w:qFormat/>
    <w:rsid w:val="00091F51"/>
    <w:pPr>
      <w:spacing w:after="160" w:line="540" w:lineRule="exact"/>
      <w:jc w:val="center"/>
      <w:outlineLvl w:val="0"/>
    </w:pPr>
    <w:rPr>
      <w:rFonts w:asciiTheme="majorHAnsi" w:hAnsiTheme="majorHAnsi" w:cstheme="majorHAnsi"/>
      <w:b/>
      <w:i/>
      <w:color w:val="F2F0E2" w:themeColor="accent3"/>
      <w:sz w:val="54"/>
      <w:szCs w:val="54"/>
      <w:lang w:val="en-GB"/>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FA3BC2"/>
    <w:pPr>
      <w:tabs>
        <w:tab w:val="center" w:pos="4536"/>
        <w:tab w:val="right" w:pos="9072"/>
      </w:tabs>
    </w:pPr>
  </w:style>
  <w:style w:type="character" w:styleId="KopfzeileZchn" w:customStyle="1">
    <w:name w:val="Kopfzeile Zchn"/>
    <w:basedOn w:val="Absatz-Standardschriftart"/>
    <w:link w:val="Kopfzeile"/>
    <w:uiPriority w:val="99"/>
    <w:rsid w:val="00FA3BC2"/>
  </w:style>
  <w:style w:type="paragraph" w:styleId="Fuzeile">
    <w:name w:val="footer"/>
    <w:basedOn w:val="Standard"/>
    <w:link w:val="FuzeileZchn"/>
    <w:uiPriority w:val="99"/>
    <w:unhideWhenUsed/>
    <w:rsid w:val="002423B5"/>
    <w:pPr>
      <w:tabs>
        <w:tab w:val="center" w:pos="4536"/>
        <w:tab w:val="right" w:pos="9072"/>
      </w:tabs>
      <w:spacing w:line="210" w:lineRule="exact"/>
    </w:pPr>
    <w:rPr>
      <w:sz w:val="15"/>
      <w:szCs w:val="15"/>
    </w:rPr>
  </w:style>
  <w:style w:type="character" w:styleId="FuzeileZchn" w:customStyle="1">
    <w:name w:val="Fußzeile Zchn"/>
    <w:basedOn w:val="Absatz-Standardschriftart"/>
    <w:link w:val="Fuzeile"/>
    <w:uiPriority w:val="99"/>
    <w:rsid w:val="002423B5"/>
    <w:rPr>
      <w:rFonts w:ascii="Montserrat Light" w:hAnsi="Montserrat Light"/>
      <w:color w:val="3C3C3C" w:themeColor="accent2"/>
      <w:sz w:val="15"/>
      <w:szCs w:val="15"/>
    </w:rPr>
  </w:style>
  <w:style w:type="paragraph" w:styleId="Titel">
    <w:name w:val="Title"/>
    <w:basedOn w:val="Standard"/>
    <w:next w:val="Standard"/>
    <w:link w:val="TitelZchn"/>
    <w:uiPriority w:val="10"/>
    <w:qFormat/>
    <w:rsid w:val="002A487E"/>
    <w:pPr>
      <w:spacing w:line="330" w:lineRule="exact"/>
    </w:pPr>
    <w:rPr>
      <w:color w:val="1E22AA" w:themeColor="accent1"/>
      <w:sz w:val="33"/>
      <w:szCs w:val="33"/>
    </w:rPr>
  </w:style>
  <w:style w:type="character" w:styleId="TitelZchn" w:customStyle="1">
    <w:name w:val="Titel Zchn"/>
    <w:basedOn w:val="Absatz-Standardschriftart"/>
    <w:link w:val="Titel"/>
    <w:uiPriority w:val="10"/>
    <w:rsid w:val="002A487E"/>
    <w:rPr>
      <w:rFonts w:ascii="Montserrat Light" w:hAnsi="Montserrat Light"/>
      <w:color w:val="1E22AA" w:themeColor="accent1"/>
      <w:sz w:val="33"/>
      <w:szCs w:val="33"/>
    </w:rPr>
  </w:style>
  <w:style w:type="paragraph" w:styleId="Untertitel">
    <w:name w:val="Subtitle"/>
    <w:basedOn w:val="Standard"/>
    <w:next w:val="Standard"/>
    <w:link w:val="UntertitelZchn"/>
    <w:uiPriority w:val="11"/>
    <w:qFormat/>
    <w:rsid w:val="00C3696A"/>
    <w:pPr>
      <w:spacing w:after="320"/>
    </w:pPr>
  </w:style>
  <w:style w:type="character" w:styleId="UntertitelZchn" w:customStyle="1">
    <w:name w:val="Untertitel Zchn"/>
    <w:basedOn w:val="Absatz-Standardschriftart"/>
    <w:link w:val="Untertitel"/>
    <w:uiPriority w:val="11"/>
    <w:rsid w:val="00C3696A"/>
    <w:rPr>
      <w:rFonts w:ascii="Montserrat Light" w:hAnsi="Montserrat Light"/>
      <w:color w:val="3C3C3C" w:themeColor="accent2"/>
      <w:sz w:val="21"/>
      <w:szCs w:val="21"/>
    </w:rPr>
  </w:style>
  <w:style w:type="paragraph" w:styleId="Chapo" w:customStyle="1">
    <w:name w:val="Chapo"/>
    <w:basedOn w:val="Standard"/>
    <w:qFormat/>
    <w:rsid w:val="002A487E"/>
    <w:pPr>
      <w:spacing w:line="390" w:lineRule="exact"/>
    </w:pPr>
    <w:rPr>
      <w:rFonts w:ascii="Montserrat SemiBold" w:hAnsi="Montserrat SemiBold"/>
      <w:b/>
      <w:bCs/>
      <w:sz w:val="33"/>
      <w:szCs w:val="33"/>
    </w:rPr>
  </w:style>
  <w:style w:type="paragraph" w:styleId="Contact" w:customStyle="1">
    <w:name w:val="Contact"/>
    <w:basedOn w:val="Fuzeile"/>
    <w:qFormat/>
    <w:rsid w:val="002423B5"/>
    <w:rPr>
      <w:rFonts w:ascii="Montserrat" w:hAnsi="Montserrat"/>
      <w:b/>
      <w:bCs/>
    </w:rPr>
  </w:style>
  <w:style w:type="character" w:styleId="Hyperlink">
    <w:name w:val="Hyperlink"/>
    <w:basedOn w:val="Absatz-Standardschriftart"/>
    <w:uiPriority w:val="99"/>
    <w:unhideWhenUsed/>
    <w:rsid w:val="0066429A"/>
    <w:rPr>
      <w:color w:val="000000" w:themeColor="hyperlink"/>
      <w:u w:val="single"/>
    </w:rPr>
  </w:style>
  <w:style w:type="table" w:styleId="Tabellenraster">
    <w:name w:val="Table Grid"/>
    <w:basedOn w:val="NormaleTabelle"/>
    <w:uiPriority w:val="59"/>
    <w:rsid w:val="00F70751"/>
    <w:rPr>
      <w:rFonts w:eastAsiaTheme="minorEastAsia"/>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prechblasentext">
    <w:name w:val="Balloon Text"/>
    <w:basedOn w:val="Standard"/>
    <w:link w:val="SprechblasentextZchn"/>
    <w:uiPriority w:val="99"/>
    <w:semiHidden/>
    <w:unhideWhenUsed/>
    <w:rsid w:val="002A0916"/>
    <w:pPr>
      <w:spacing w:line="240" w:lineRule="auto"/>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2A0916"/>
    <w:rPr>
      <w:rFonts w:ascii="Segoe UI" w:hAnsi="Segoe UI" w:cs="Segoe UI"/>
      <w:color w:val="3C3C3C" w:themeColor="accent2"/>
      <w:sz w:val="18"/>
      <w:szCs w:val="18"/>
    </w:rPr>
  </w:style>
  <w:style w:type="paragraph" w:styleId="Listenabsatz">
    <w:name w:val="List Paragraph"/>
    <w:basedOn w:val="Standard"/>
    <w:uiPriority w:val="34"/>
    <w:qFormat/>
    <w:rsid w:val="00B75B3A"/>
    <w:pPr>
      <w:ind w:left="720"/>
      <w:contextualSpacing/>
    </w:pPr>
  </w:style>
  <w:style w:type="paragraph" w:styleId="Funotentext">
    <w:name w:val="footnote text"/>
    <w:basedOn w:val="Standard"/>
    <w:link w:val="FunotentextZchn"/>
    <w:uiPriority w:val="99"/>
    <w:semiHidden/>
    <w:unhideWhenUsed/>
    <w:rsid w:val="00A04A22"/>
    <w:pPr>
      <w:spacing w:line="240" w:lineRule="auto"/>
    </w:pPr>
    <w:rPr>
      <w:sz w:val="20"/>
      <w:szCs w:val="20"/>
    </w:rPr>
  </w:style>
  <w:style w:type="character" w:styleId="FunotentextZchn" w:customStyle="1">
    <w:name w:val="Fußnotentext Zchn"/>
    <w:basedOn w:val="Absatz-Standardschriftart"/>
    <w:link w:val="Funotentext"/>
    <w:uiPriority w:val="99"/>
    <w:semiHidden/>
    <w:rsid w:val="00A04A22"/>
    <w:rPr>
      <w:rFonts w:ascii="Montserrat Light" w:hAnsi="Montserrat Light"/>
      <w:color w:val="3C3C3C" w:themeColor="accent2"/>
      <w:sz w:val="20"/>
      <w:szCs w:val="20"/>
    </w:rPr>
  </w:style>
  <w:style w:type="character" w:styleId="Funotenzeichen">
    <w:name w:val="footnote reference"/>
    <w:basedOn w:val="Absatz-Standardschriftart"/>
    <w:uiPriority w:val="99"/>
    <w:semiHidden/>
    <w:unhideWhenUsed/>
    <w:rsid w:val="00A04A22"/>
    <w:rPr>
      <w:vertAlign w:val="superscript"/>
    </w:rPr>
  </w:style>
  <w:style w:type="paragraph" w:styleId="Textedesaisie" w:customStyle="1">
    <w:name w:val="Texte de saisie"/>
    <w:basedOn w:val="Standard"/>
    <w:uiPriority w:val="99"/>
    <w:qFormat/>
    <w:rsid w:val="00F548C8"/>
    <w:pPr>
      <w:spacing w:line="320" w:lineRule="atLeast"/>
      <w:jc w:val="both"/>
    </w:pPr>
    <w:rPr>
      <w:rFonts w:asciiTheme="minorHAnsi" w:hAnsiTheme="minorHAnsi"/>
      <w:sz w:val="19"/>
      <w:szCs w:val="19"/>
      <w:lang w:val="en-GB"/>
    </w:rPr>
  </w:style>
  <w:style w:type="character" w:styleId="hgkelc" w:customStyle="1">
    <w:name w:val="hgkelc"/>
    <w:basedOn w:val="Absatz-Standardschriftart"/>
    <w:rsid w:val="00F548C8"/>
  </w:style>
  <w:style w:type="character" w:styleId="BesuchterLink">
    <w:name w:val="FollowedHyperlink"/>
    <w:basedOn w:val="Absatz-Standardschriftart"/>
    <w:uiPriority w:val="99"/>
    <w:semiHidden/>
    <w:unhideWhenUsed/>
    <w:rsid w:val="00EC3F09"/>
    <w:rPr>
      <w:color w:val="000000" w:themeColor="followedHyperlink"/>
      <w:u w:val="single"/>
    </w:rPr>
  </w:style>
  <w:style w:type="character" w:styleId="UnresolvedMention" w:customStyle="1">
    <w:name w:val="Unresolved Mention"/>
    <w:basedOn w:val="Absatz-Standardschriftart"/>
    <w:uiPriority w:val="99"/>
    <w:semiHidden/>
    <w:unhideWhenUsed/>
    <w:rsid w:val="00C25BD6"/>
    <w:rPr>
      <w:color w:val="605E5C"/>
      <w:shd w:val="clear" w:color="auto" w:fill="E1DFDD"/>
    </w:rPr>
  </w:style>
  <w:style w:type="character" w:styleId="berschrift1Zchn" w:customStyle="1">
    <w:name w:val="Überschrift 1 Zchn"/>
    <w:basedOn w:val="Absatz-Standardschriftart"/>
    <w:link w:val="berschrift1"/>
    <w:uiPriority w:val="9"/>
    <w:rsid w:val="00091F51"/>
    <w:rPr>
      <w:rFonts w:asciiTheme="majorHAnsi" w:hAnsiTheme="majorHAnsi" w:cstheme="majorHAnsi"/>
      <w:b/>
      <w:i/>
      <w:color w:val="F2F0E2" w:themeColor="accent3"/>
      <w:sz w:val="54"/>
      <w:szCs w:val="54"/>
      <w:lang w:val="en-GB"/>
    </w:rPr>
  </w:style>
  <w:style w:type="paragraph" w:styleId="StandardWeb">
    <w:name w:val="Normal (Web)"/>
    <w:basedOn w:val="Standard"/>
    <w:uiPriority w:val="99"/>
    <w:semiHidden/>
    <w:unhideWhenUsed/>
    <w:rsid w:val="00CB376E"/>
    <w:pPr>
      <w:spacing w:before="100" w:beforeAutospacing="1" w:after="100" w:afterAutospacing="1" w:line="240" w:lineRule="auto"/>
    </w:pPr>
    <w:rPr>
      <w:rFonts w:ascii="Times New Roman" w:hAnsi="Times New Roman" w:eastAsia="Times New Roman" w:cs="Times New Roman"/>
      <w:color w:val="auto"/>
      <w:sz w:val="24"/>
      <w:szCs w:val="24"/>
      <w:lang w:val="de-DE" w:eastAsia="de-DE"/>
    </w:rPr>
  </w:style>
  <w:style w:type="character" w:styleId="Fett">
    <w:name w:val="Strong"/>
    <w:basedOn w:val="Absatz-Standardschriftart"/>
    <w:uiPriority w:val="22"/>
    <w:qFormat/>
    <w:rsid w:val="00A62A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0731">
      <w:bodyDiv w:val="1"/>
      <w:marLeft w:val="0"/>
      <w:marRight w:val="0"/>
      <w:marTop w:val="0"/>
      <w:marBottom w:val="0"/>
      <w:divBdr>
        <w:top w:val="none" w:sz="0" w:space="0" w:color="auto"/>
        <w:left w:val="none" w:sz="0" w:space="0" w:color="auto"/>
        <w:bottom w:val="none" w:sz="0" w:space="0" w:color="auto"/>
        <w:right w:val="none" w:sz="0" w:space="0" w:color="auto"/>
      </w:divBdr>
    </w:div>
    <w:div w:id="155536202">
      <w:bodyDiv w:val="1"/>
      <w:marLeft w:val="0"/>
      <w:marRight w:val="0"/>
      <w:marTop w:val="0"/>
      <w:marBottom w:val="0"/>
      <w:divBdr>
        <w:top w:val="none" w:sz="0" w:space="0" w:color="auto"/>
        <w:left w:val="none" w:sz="0" w:space="0" w:color="auto"/>
        <w:bottom w:val="none" w:sz="0" w:space="0" w:color="auto"/>
        <w:right w:val="none" w:sz="0" w:space="0" w:color="auto"/>
      </w:divBdr>
    </w:div>
    <w:div w:id="257252185">
      <w:bodyDiv w:val="1"/>
      <w:marLeft w:val="0"/>
      <w:marRight w:val="0"/>
      <w:marTop w:val="0"/>
      <w:marBottom w:val="0"/>
      <w:divBdr>
        <w:top w:val="none" w:sz="0" w:space="0" w:color="auto"/>
        <w:left w:val="none" w:sz="0" w:space="0" w:color="auto"/>
        <w:bottom w:val="none" w:sz="0" w:space="0" w:color="auto"/>
        <w:right w:val="none" w:sz="0" w:space="0" w:color="auto"/>
      </w:divBdr>
    </w:div>
    <w:div w:id="260602766">
      <w:bodyDiv w:val="1"/>
      <w:marLeft w:val="0"/>
      <w:marRight w:val="0"/>
      <w:marTop w:val="0"/>
      <w:marBottom w:val="0"/>
      <w:divBdr>
        <w:top w:val="none" w:sz="0" w:space="0" w:color="auto"/>
        <w:left w:val="none" w:sz="0" w:space="0" w:color="auto"/>
        <w:bottom w:val="none" w:sz="0" w:space="0" w:color="auto"/>
        <w:right w:val="none" w:sz="0" w:space="0" w:color="auto"/>
      </w:divBdr>
    </w:div>
    <w:div w:id="353385914">
      <w:bodyDiv w:val="1"/>
      <w:marLeft w:val="0"/>
      <w:marRight w:val="0"/>
      <w:marTop w:val="0"/>
      <w:marBottom w:val="0"/>
      <w:divBdr>
        <w:top w:val="none" w:sz="0" w:space="0" w:color="auto"/>
        <w:left w:val="none" w:sz="0" w:space="0" w:color="auto"/>
        <w:bottom w:val="none" w:sz="0" w:space="0" w:color="auto"/>
        <w:right w:val="none" w:sz="0" w:space="0" w:color="auto"/>
      </w:divBdr>
    </w:div>
    <w:div w:id="707922777">
      <w:bodyDiv w:val="1"/>
      <w:marLeft w:val="0"/>
      <w:marRight w:val="0"/>
      <w:marTop w:val="0"/>
      <w:marBottom w:val="0"/>
      <w:divBdr>
        <w:top w:val="none" w:sz="0" w:space="0" w:color="auto"/>
        <w:left w:val="none" w:sz="0" w:space="0" w:color="auto"/>
        <w:bottom w:val="none" w:sz="0" w:space="0" w:color="auto"/>
        <w:right w:val="none" w:sz="0" w:space="0" w:color="auto"/>
      </w:divBdr>
    </w:div>
    <w:div w:id="749351321">
      <w:bodyDiv w:val="1"/>
      <w:marLeft w:val="0"/>
      <w:marRight w:val="0"/>
      <w:marTop w:val="0"/>
      <w:marBottom w:val="0"/>
      <w:divBdr>
        <w:top w:val="none" w:sz="0" w:space="0" w:color="auto"/>
        <w:left w:val="none" w:sz="0" w:space="0" w:color="auto"/>
        <w:bottom w:val="none" w:sz="0" w:space="0" w:color="auto"/>
        <w:right w:val="none" w:sz="0" w:space="0" w:color="auto"/>
      </w:divBdr>
    </w:div>
    <w:div w:id="851994642">
      <w:bodyDiv w:val="1"/>
      <w:marLeft w:val="0"/>
      <w:marRight w:val="0"/>
      <w:marTop w:val="0"/>
      <w:marBottom w:val="0"/>
      <w:divBdr>
        <w:top w:val="none" w:sz="0" w:space="0" w:color="auto"/>
        <w:left w:val="none" w:sz="0" w:space="0" w:color="auto"/>
        <w:bottom w:val="none" w:sz="0" w:space="0" w:color="auto"/>
        <w:right w:val="none" w:sz="0" w:space="0" w:color="auto"/>
      </w:divBdr>
    </w:div>
    <w:div w:id="880291106">
      <w:bodyDiv w:val="1"/>
      <w:marLeft w:val="0"/>
      <w:marRight w:val="0"/>
      <w:marTop w:val="0"/>
      <w:marBottom w:val="0"/>
      <w:divBdr>
        <w:top w:val="none" w:sz="0" w:space="0" w:color="auto"/>
        <w:left w:val="none" w:sz="0" w:space="0" w:color="auto"/>
        <w:bottom w:val="none" w:sz="0" w:space="0" w:color="auto"/>
        <w:right w:val="none" w:sz="0" w:space="0" w:color="auto"/>
      </w:divBdr>
    </w:div>
    <w:div w:id="918559857">
      <w:bodyDiv w:val="1"/>
      <w:marLeft w:val="0"/>
      <w:marRight w:val="0"/>
      <w:marTop w:val="0"/>
      <w:marBottom w:val="0"/>
      <w:divBdr>
        <w:top w:val="none" w:sz="0" w:space="0" w:color="auto"/>
        <w:left w:val="none" w:sz="0" w:space="0" w:color="auto"/>
        <w:bottom w:val="none" w:sz="0" w:space="0" w:color="auto"/>
        <w:right w:val="none" w:sz="0" w:space="0" w:color="auto"/>
      </w:divBdr>
    </w:div>
    <w:div w:id="1070812588">
      <w:bodyDiv w:val="1"/>
      <w:marLeft w:val="0"/>
      <w:marRight w:val="0"/>
      <w:marTop w:val="0"/>
      <w:marBottom w:val="0"/>
      <w:divBdr>
        <w:top w:val="none" w:sz="0" w:space="0" w:color="auto"/>
        <w:left w:val="none" w:sz="0" w:space="0" w:color="auto"/>
        <w:bottom w:val="none" w:sz="0" w:space="0" w:color="auto"/>
        <w:right w:val="none" w:sz="0" w:space="0" w:color="auto"/>
      </w:divBdr>
    </w:div>
    <w:div w:id="1259096780">
      <w:bodyDiv w:val="1"/>
      <w:marLeft w:val="0"/>
      <w:marRight w:val="0"/>
      <w:marTop w:val="0"/>
      <w:marBottom w:val="0"/>
      <w:divBdr>
        <w:top w:val="none" w:sz="0" w:space="0" w:color="auto"/>
        <w:left w:val="none" w:sz="0" w:space="0" w:color="auto"/>
        <w:bottom w:val="none" w:sz="0" w:space="0" w:color="auto"/>
        <w:right w:val="none" w:sz="0" w:space="0" w:color="auto"/>
      </w:divBdr>
    </w:div>
    <w:div w:id="1669944004">
      <w:bodyDiv w:val="1"/>
      <w:marLeft w:val="0"/>
      <w:marRight w:val="0"/>
      <w:marTop w:val="0"/>
      <w:marBottom w:val="0"/>
      <w:divBdr>
        <w:top w:val="none" w:sz="0" w:space="0" w:color="auto"/>
        <w:left w:val="none" w:sz="0" w:space="0" w:color="auto"/>
        <w:bottom w:val="none" w:sz="0" w:space="0" w:color="auto"/>
        <w:right w:val="none" w:sz="0" w:space="0" w:color="auto"/>
      </w:divBdr>
      <w:divsChild>
        <w:div w:id="1003169011">
          <w:marLeft w:val="0"/>
          <w:marRight w:val="0"/>
          <w:marTop w:val="0"/>
          <w:marBottom w:val="0"/>
          <w:divBdr>
            <w:top w:val="none" w:sz="0" w:space="0" w:color="auto"/>
            <w:left w:val="none" w:sz="0" w:space="0" w:color="auto"/>
            <w:bottom w:val="none" w:sz="0" w:space="0" w:color="auto"/>
            <w:right w:val="none" w:sz="0" w:space="0" w:color="auto"/>
          </w:divBdr>
        </w:div>
        <w:div w:id="53939339">
          <w:marLeft w:val="0"/>
          <w:marRight w:val="0"/>
          <w:marTop w:val="0"/>
          <w:marBottom w:val="0"/>
          <w:divBdr>
            <w:top w:val="none" w:sz="0" w:space="0" w:color="auto"/>
            <w:left w:val="none" w:sz="0" w:space="0" w:color="auto"/>
            <w:bottom w:val="none" w:sz="0" w:space="0" w:color="auto"/>
            <w:right w:val="none" w:sz="0" w:space="0" w:color="auto"/>
          </w:divBdr>
        </w:div>
        <w:div w:id="1228568957">
          <w:marLeft w:val="0"/>
          <w:marRight w:val="0"/>
          <w:marTop w:val="0"/>
          <w:marBottom w:val="0"/>
          <w:divBdr>
            <w:top w:val="none" w:sz="0" w:space="0" w:color="auto"/>
            <w:left w:val="none" w:sz="0" w:space="0" w:color="auto"/>
            <w:bottom w:val="none" w:sz="0" w:space="0" w:color="auto"/>
            <w:right w:val="none" w:sz="0" w:space="0" w:color="auto"/>
          </w:divBdr>
        </w:div>
      </w:divsChild>
    </w:div>
    <w:div w:id="1698382550">
      <w:bodyDiv w:val="1"/>
      <w:marLeft w:val="0"/>
      <w:marRight w:val="0"/>
      <w:marTop w:val="0"/>
      <w:marBottom w:val="0"/>
      <w:divBdr>
        <w:top w:val="none" w:sz="0" w:space="0" w:color="auto"/>
        <w:left w:val="none" w:sz="0" w:space="0" w:color="auto"/>
        <w:bottom w:val="none" w:sz="0" w:space="0" w:color="auto"/>
        <w:right w:val="none" w:sz="0" w:space="0" w:color="auto"/>
      </w:divBdr>
    </w:div>
    <w:div w:id="1736312639">
      <w:bodyDiv w:val="1"/>
      <w:marLeft w:val="0"/>
      <w:marRight w:val="0"/>
      <w:marTop w:val="0"/>
      <w:marBottom w:val="0"/>
      <w:divBdr>
        <w:top w:val="none" w:sz="0" w:space="0" w:color="auto"/>
        <w:left w:val="none" w:sz="0" w:space="0" w:color="auto"/>
        <w:bottom w:val="none" w:sz="0" w:space="0" w:color="auto"/>
        <w:right w:val="none" w:sz="0" w:space="0" w:color="auto"/>
      </w:divBdr>
      <w:divsChild>
        <w:div w:id="1786803548">
          <w:marLeft w:val="0"/>
          <w:marRight w:val="0"/>
          <w:marTop w:val="0"/>
          <w:marBottom w:val="0"/>
          <w:divBdr>
            <w:top w:val="none" w:sz="0" w:space="0" w:color="auto"/>
            <w:left w:val="none" w:sz="0" w:space="0" w:color="auto"/>
            <w:bottom w:val="none" w:sz="0" w:space="0" w:color="auto"/>
            <w:right w:val="none" w:sz="0" w:space="0" w:color="auto"/>
          </w:divBdr>
          <w:divsChild>
            <w:div w:id="2084522732">
              <w:marLeft w:val="0"/>
              <w:marRight w:val="0"/>
              <w:marTop w:val="0"/>
              <w:marBottom w:val="0"/>
              <w:divBdr>
                <w:top w:val="none" w:sz="0" w:space="0" w:color="auto"/>
                <w:left w:val="none" w:sz="0" w:space="0" w:color="auto"/>
                <w:bottom w:val="none" w:sz="0" w:space="0" w:color="auto"/>
                <w:right w:val="none" w:sz="0" w:space="0" w:color="auto"/>
              </w:divBdr>
              <w:divsChild>
                <w:div w:id="17644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7040">
      <w:bodyDiv w:val="1"/>
      <w:marLeft w:val="0"/>
      <w:marRight w:val="0"/>
      <w:marTop w:val="0"/>
      <w:marBottom w:val="0"/>
      <w:divBdr>
        <w:top w:val="none" w:sz="0" w:space="0" w:color="auto"/>
        <w:left w:val="none" w:sz="0" w:space="0" w:color="auto"/>
        <w:bottom w:val="none" w:sz="0" w:space="0" w:color="auto"/>
        <w:right w:val="none" w:sz="0" w:space="0" w:color="auto"/>
      </w:divBdr>
    </w:div>
    <w:div w:id="1831016350">
      <w:bodyDiv w:val="1"/>
      <w:marLeft w:val="0"/>
      <w:marRight w:val="0"/>
      <w:marTop w:val="0"/>
      <w:marBottom w:val="0"/>
      <w:divBdr>
        <w:top w:val="none" w:sz="0" w:space="0" w:color="auto"/>
        <w:left w:val="none" w:sz="0" w:space="0" w:color="auto"/>
        <w:bottom w:val="none" w:sz="0" w:space="0" w:color="auto"/>
        <w:right w:val="none" w:sz="0" w:space="0" w:color="auto"/>
      </w:divBdr>
    </w:div>
    <w:div w:id="19534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novotel.accor.com/"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novotel.accor.com/a/de/inspirations/family.html" TargetMode="External" Id="rId12" /><Relationship Type="http://schemas.openxmlformats.org/officeDocument/2006/relationships/hyperlink" Target="mailto:lw@liebl-pr.de" TargetMode="External" Id="rId17" /><Relationship Type="http://schemas.openxmlformats.org/officeDocument/2006/relationships/customXml" Target="../customXml/item2.xml" Id="rId2" /><Relationship Type="http://schemas.openxmlformats.org/officeDocument/2006/relationships/hyperlink" Target="mailto:hs@liebl-pr.de"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all.accor.com/" TargetMode="Externa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ll.accor.com/" TargetMode="External" Id="rId14" /><Relationship Type="http://schemas.openxmlformats.org/officeDocument/2006/relationships/theme" Target="theme/theme1.xml" Id="rId22" /></Relationships>
</file>

<file path=word/theme/theme1.xml><?xml version="1.0" encoding="utf-8"?>
<a:theme xmlns:a="http://schemas.openxmlformats.org/drawingml/2006/main" name="Thème Office">
  <a:themeElements>
    <a:clrScheme name="Novotel 20">
      <a:dk1>
        <a:srgbClr val="000000"/>
      </a:dk1>
      <a:lt1>
        <a:srgbClr val="FFFFFF"/>
      </a:lt1>
      <a:dk2>
        <a:srgbClr val="000000"/>
      </a:dk2>
      <a:lt2>
        <a:srgbClr val="FFFFFF"/>
      </a:lt2>
      <a:accent1>
        <a:srgbClr val="1E22AA"/>
      </a:accent1>
      <a:accent2>
        <a:srgbClr val="3C3C3C"/>
      </a:accent2>
      <a:accent3>
        <a:srgbClr val="F2F0E2"/>
      </a:accent3>
      <a:accent4>
        <a:srgbClr val="1E22AA"/>
      </a:accent4>
      <a:accent5>
        <a:srgbClr val="3C3C3C"/>
      </a:accent5>
      <a:accent6>
        <a:srgbClr val="F2F0E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140807CC5628459DBE7A7888D5889D" ma:contentTypeVersion="15" ma:contentTypeDescription="Create a new document." ma:contentTypeScope="" ma:versionID="dded11cf0d7a8ae7f9dd322fa636ceb9">
  <xsd:schema xmlns:xsd="http://www.w3.org/2001/XMLSchema" xmlns:xs="http://www.w3.org/2001/XMLSchema" xmlns:p="http://schemas.microsoft.com/office/2006/metadata/properties" xmlns:ns2="03010dab-e936-4f97-b90e-c7757c0f751b" xmlns:ns3="998ed170-1812-4980-bffe-f98284314dc7" targetNamespace="http://schemas.microsoft.com/office/2006/metadata/properties" ma:root="true" ma:fieldsID="9fff89c13df8367c45a106e0599e6600" ns2:_="" ns3:_="">
    <xsd:import namespace="03010dab-e936-4f97-b90e-c7757c0f751b"/>
    <xsd:import namespace="998ed170-1812-4980-bffe-f98284314dc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10dab-e936-4f97-b90e-c7757c0f7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541abfc-b039-4e01-983e-02fa2a0108b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8ed170-1812-4980-bffe-f98284314d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888e76b-06a5-4c4f-9fce-3d122869b166}" ma:internalName="TaxCatchAll" ma:showField="CatchAllData" ma:web="998ed170-1812-4980-bffe-f98284314d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010dab-e936-4f97-b90e-c7757c0f751b">
      <Terms xmlns="http://schemas.microsoft.com/office/infopath/2007/PartnerControls"/>
    </lcf76f155ced4ddcb4097134ff3c332f>
    <TaxCatchAll xmlns="998ed170-1812-4980-bffe-f98284314dc7" xsi:nil="true"/>
    <SharedWithUsers xmlns="998ed170-1812-4980-bffe-f98284314dc7">
      <UserInfo>
        <DisplayName>STILKENBEUMER Hien (Guest)</DisplayName>
        <AccountId>406</AccountId>
        <AccountType/>
      </UserInfo>
      <UserInfo>
        <DisplayName>Tamara SCHWARZ-SPECKBACHER</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40199-DED4-415C-93B2-954C0A3F8A23}"/>
</file>

<file path=customXml/itemProps2.xml><?xml version="1.0" encoding="utf-8"?>
<ds:datastoreItem xmlns:ds="http://schemas.openxmlformats.org/officeDocument/2006/customXml" ds:itemID="{64B716B3-AE8A-4164-80A8-9E48BE1CBBC5}">
  <ds:schemaRefs>
    <ds:schemaRef ds:uri="http://schemas.microsoft.com/sharepoint/v3/contenttype/forms"/>
  </ds:schemaRefs>
</ds:datastoreItem>
</file>

<file path=customXml/itemProps3.xml><?xml version="1.0" encoding="utf-8"?>
<ds:datastoreItem xmlns:ds="http://schemas.openxmlformats.org/officeDocument/2006/customXml" ds:itemID="{4823ACC3-57CB-4B8D-BAC6-B4273408488D}">
  <ds:schemaRefs>
    <ds:schemaRef ds:uri="http://schemas.microsoft.com/office/2006/metadata/properties"/>
    <ds:schemaRef ds:uri="http://schemas.microsoft.com/office/infopath/2007/PartnerControls"/>
    <ds:schemaRef ds:uri="03010dab-e936-4f97-b90e-c7757c0f751b"/>
    <ds:schemaRef ds:uri="998ed170-1812-4980-bffe-f98284314dc7"/>
  </ds:schemaRefs>
</ds:datastoreItem>
</file>

<file path=customXml/itemProps4.xml><?xml version="1.0" encoding="utf-8"?>
<ds:datastoreItem xmlns:ds="http://schemas.openxmlformats.org/officeDocument/2006/customXml" ds:itemID="{F4D96BAD-16E4-450D-A154-F86D4F4D593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Utilisateur de Microsoft Office</dc:creator>
  <keywords/>
  <dc:description/>
  <lastModifiedBy>SCHWARZ-SPECKBACHER Tamara</lastModifiedBy>
  <revision>4</revision>
  <dcterms:created xsi:type="dcterms:W3CDTF">2024-06-07T13:13:00.0000000Z</dcterms:created>
  <dcterms:modified xsi:type="dcterms:W3CDTF">2024-06-10T07:46:24.5393809Z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0x010100BF140807CC5628459DBE7A7888D5889D</vt:lpwstr>
  </property>
  <property fmtid="{D5CDD505-2E9C-101B-9397-08002B2CF9AE}" pid="3" name="MediaServiceImageTags">
    <vt:lpwstr/>
  </property>
</Properties>
</file>