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95696" w14:textId="1C9151D1" w:rsidR="0038203D" w:rsidRDefault="00490F8A" w:rsidP="00AE02EF">
      <w:pPr>
        <w:pStyle w:val="Textkrper2"/>
        <w:spacing w:line="480" w:lineRule="auto"/>
        <w:ind w:right="-284"/>
        <w:rPr>
          <w:rFonts w:ascii="Arial Rounded MT Bold" w:hAnsi="Arial Rounded MT Bold"/>
          <w:sz w:val="22"/>
          <w:szCs w:val="22"/>
        </w:rPr>
      </w:pPr>
      <w:r>
        <w:rPr>
          <w:rFonts w:ascii="Arial Rounded MT Bold" w:hAnsi="Arial Rounded MT Bold"/>
          <w:sz w:val="22"/>
          <w:szCs w:val="22"/>
        </w:rPr>
        <w:t>Pressemitteilun</w:t>
      </w:r>
      <w:r w:rsidR="0029521E">
        <w:rPr>
          <w:rFonts w:ascii="Arial Rounded MT Bold" w:hAnsi="Arial Rounded MT Bold"/>
          <w:sz w:val="22"/>
          <w:szCs w:val="22"/>
        </w:rPr>
        <w:t>g</w:t>
      </w:r>
      <w:r w:rsidR="0038203D" w:rsidRPr="00F15906">
        <w:rPr>
          <w:rFonts w:ascii="Arial Rounded MT Bold" w:hAnsi="Arial Rounded MT Bold"/>
          <w:sz w:val="22"/>
          <w:szCs w:val="22"/>
        </w:rPr>
        <w:t xml:space="preserve"> </w:t>
      </w:r>
      <w:r w:rsidR="0038203D" w:rsidRPr="00F15906">
        <w:rPr>
          <w:rFonts w:ascii="Arial Rounded MT Bold" w:hAnsi="Arial Rounded MT Bold"/>
          <w:sz w:val="22"/>
          <w:szCs w:val="22"/>
        </w:rPr>
        <w:sym w:font="Wingdings 2" w:char="F0A0"/>
      </w:r>
      <w:r w:rsidR="0038203D" w:rsidRPr="00F15906">
        <w:rPr>
          <w:rFonts w:ascii="Arial Rounded MT Bold" w:hAnsi="Arial Rounded MT Bold"/>
          <w:sz w:val="22"/>
          <w:szCs w:val="22"/>
        </w:rPr>
        <w:t xml:space="preserve"> uschi liebl pr</w:t>
      </w:r>
    </w:p>
    <w:p w14:paraId="181A7DA8" w14:textId="33F6891A" w:rsidR="00F15906" w:rsidRPr="00F15906" w:rsidRDefault="00F15906" w:rsidP="00696743">
      <w:pPr>
        <w:pStyle w:val="Textkrper2"/>
        <w:spacing w:line="480" w:lineRule="auto"/>
        <w:ind w:left="-425" w:right="-142"/>
        <w:rPr>
          <w:rFonts w:ascii="Arial Rounded MT Bold" w:hAnsi="Arial Rounded MT Bold"/>
          <w:b/>
          <w:bCs/>
          <w:sz w:val="22"/>
          <w:szCs w:val="22"/>
        </w:rPr>
      </w:pPr>
      <w:r w:rsidRPr="00F15906">
        <w:rPr>
          <w:rFonts w:ascii="Arial Rounded MT Bold" w:hAnsi="Arial Rounded MT Bold"/>
          <w:b/>
          <w:bCs/>
          <w:sz w:val="22"/>
          <w:szCs w:val="22"/>
        </w:rPr>
        <w:t>_________________________________________________________________</w:t>
      </w:r>
      <w:r w:rsidR="00696743">
        <w:rPr>
          <w:rFonts w:ascii="Arial Rounded MT Bold" w:hAnsi="Arial Rounded MT Bold"/>
          <w:b/>
          <w:bCs/>
          <w:sz w:val="22"/>
          <w:szCs w:val="22"/>
        </w:rPr>
        <w:t>_______</w:t>
      </w:r>
    </w:p>
    <w:p w14:paraId="6530B89F" w14:textId="44E7F723" w:rsidR="007C35C0" w:rsidRPr="000F0098" w:rsidRDefault="006B0658" w:rsidP="00696743">
      <w:pPr>
        <w:pStyle w:val="Textkrper2"/>
        <w:spacing w:line="480" w:lineRule="auto"/>
        <w:ind w:left="-426" w:right="-143"/>
        <w:jc w:val="right"/>
        <w:rPr>
          <w:rFonts w:ascii="Arial Rounded MT Bold" w:hAnsi="Arial Rounded MT Bold"/>
          <w:sz w:val="22"/>
          <w:szCs w:val="22"/>
        </w:rPr>
      </w:pPr>
      <w:r>
        <w:rPr>
          <w:rFonts w:ascii="Arial Rounded MT Bold" w:hAnsi="Arial Rounded MT Bold"/>
          <w:sz w:val="22"/>
          <w:szCs w:val="22"/>
        </w:rPr>
        <w:t>1</w:t>
      </w:r>
      <w:r w:rsidR="003E1796">
        <w:rPr>
          <w:rFonts w:ascii="Arial Rounded MT Bold" w:hAnsi="Arial Rounded MT Bold"/>
          <w:sz w:val="22"/>
          <w:szCs w:val="22"/>
        </w:rPr>
        <w:t>4</w:t>
      </w:r>
      <w:r w:rsidR="00975144" w:rsidRPr="000F0098">
        <w:rPr>
          <w:rFonts w:ascii="Arial Rounded MT Bold" w:hAnsi="Arial Rounded MT Bold"/>
          <w:sz w:val="22"/>
          <w:szCs w:val="22"/>
        </w:rPr>
        <w:t xml:space="preserve">. </w:t>
      </w:r>
      <w:r w:rsidR="00490F8A" w:rsidRPr="000F0098">
        <w:rPr>
          <w:rFonts w:ascii="Arial Rounded MT Bold" w:hAnsi="Arial Rounded MT Bold"/>
          <w:sz w:val="22"/>
          <w:szCs w:val="22"/>
        </w:rPr>
        <w:t>August</w:t>
      </w:r>
      <w:r w:rsidR="00D71EB3" w:rsidRPr="000F0098">
        <w:rPr>
          <w:rFonts w:ascii="Arial Rounded MT Bold" w:hAnsi="Arial Rounded MT Bold"/>
          <w:sz w:val="22"/>
          <w:szCs w:val="22"/>
        </w:rPr>
        <w:t xml:space="preserve"> </w:t>
      </w:r>
      <w:r w:rsidR="00F15906" w:rsidRPr="000F0098">
        <w:rPr>
          <w:rFonts w:ascii="Arial Rounded MT Bold" w:hAnsi="Arial Rounded MT Bold"/>
          <w:sz w:val="22"/>
          <w:szCs w:val="22"/>
        </w:rPr>
        <w:t>2</w:t>
      </w:r>
      <w:r w:rsidR="005A6679" w:rsidRPr="000F0098">
        <w:rPr>
          <w:rFonts w:ascii="Arial Rounded MT Bold" w:hAnsi="Arial Rounded MT Bold"/>
          <w:sz w:val="22"/>
          <w:szCs w:val="22"/>
        </w:rPr>
        <w:t>02</w:t>
      </w:r>
      <w:r w:rsidR="00D71EB3" w:rsidRPr="000F0098">
        <w:rPr>
          <w:rFonts w:ascii="Arial Rounded MT Bold" w:hAnsi="Arial Rounded MT Bold"/>
          <w:sz w:val="22"/>
          <w:szCs w:val="22"/>
        </w:rPr>
        <w:t>4</w:t>
      </w:r>
    </w:p>
    <w:p w14:paraId="4DF34059" w14:textId="5EA2EEA1" w:rsidR="00B96821" w:rsidRDefault="001E0220" w:rsidP="00BA2ACE">
      <w:pPr>
        <w:pStyle w:val="Untertitel"/>
        <w:tabs>
          <w:tab w:val="center" w:pos="3685"/>
          <w:tab w:val="right" w:pos="7370"/>
        </w:tabs>
        <w:spacing w:after="240"/>
        <w:ind w:left="-425" w:right="-284"/>
        <w:jc w:val="center"/>
        <w:rPr>
          <w:rFonts w:ascii="Century Gothic" w:hAnsi="Century Gothic"/>
          <w:bCs/>
          <w:sz w:val="24"/>
          <w:szCs w:val="24"/>
          <w:lang w:val="de-DE"/>
        </w:rPr>
      </w:pPr>
      <w:r>
        <w:rPr>
          <w:rFonts w:ascii="Century Gothic" w:hAnsi="Century Gothic"/>
          <w:bCs/>
          <w:sz w:val="24"/>
          <w:szCs w:val="24"/>
          <w:lang w:val="de-DE"/>
        </w:rPr>
        <w:t>Zurück zu den kulinarischen Wurzeln</w:t>
      </w:r>
    </w:p>
    <w:p w14:paraId="27F65595" w14:textId="4C2F75AA" w:rsidR="00764F2C" w:rsidRPr="00144027" w:rsidRDefault="00DD552F" w:rsidP="004762E0">
      <w:pPr>
        <w:pStyle w:val="Untertitel"/>
        <w:tabs>
          <w:tab w:val="center" w:pos="3685"/>
          <w:tab w:val="right" w:pos="7370"/>
        </w:tabs>
        <w:ind w:left="-425" w:right="-284"/>
        <w:jc w:val="center"/>
        <w:rPr>
          <w:rFonts w:ascii="Century Gothic" w:hAnsi="Century Gothic"/>
          <w:bCs/>
          <w:sz w:val="28"/>
          <w:szCs w:val="32"/>
          <w:lang w:val="de-DE"/>
        </w:rPr>
      </w:pPr>
      <w:r w:rsidRPr="00144027">
        <w:rPr>
          <w:rFonts w:ascii="Century Gothic" w:hAnsi="Century Gothic"/>
          <w:bCs/>
          <w:sz w:val="28"/>
          <w:szCs w:val="32"/>
          <w:lang w:val="de-DE"/>
        </w:rPr>
        <w:t xml:space="preserve">Österreichischer Spitzenkoch </w:t>
      </w:r>
      <w:r w:rsidR="000F0098" w:rsidRPr="00144027">
        <w:rPr>
          <w:rFonts w:ascii="Century Gothic" w:hAnsi="Century Gothic"/>
          <w:bCs/>
          <w:sz w:val="28"/>
          <w:szCs w:val="32"/>
          <w:lang w:val="de-DE"/>
        </w:rPr>
        <w:t xml:space="preserve">Stefan Speiser wird </w:t>
      </w:r>
      <w:r w:rsidRPr="00144027">
        <w:rPr>
          <w:rFonts w:ascii="Century Gothic" w:hAnsi="Century Gothic"/>
          <w:bCs/>
          <w:sz w:val="28"/>
          <w:szCs w:val="32"/>
          <w:lang w:val="de-DE"/>
        </w:rPr>
        <w:t>Chef de Cuisine</w:t>
      </w:r>
      <w:r w:rsidR="000F0098" w:rsidRPr="00144027">
        <w:rPr>
          <w:rFonts w:ascii="Century Gothic" w:hAnsi="Century Gothic"/>
          <w:bCs/>
          <w:sz w:val="28"/>
          <w:szCs w:val="32"/>
          <w:lang w:val="de-DE"/>
        </w:rPr>
        <w:t xml:space="preserve"> im</w:t>
      </w:r>
      <w:r w:rsidR="00BA4EED" w:rsidRPr="00144027">
        <w:rPr>
          <w:rFonts w:ascii="Century Gothic" w:hAnsi="Century Gothic"/>
          <w:bCs/>
          <w:sz w:val="28"/>
          <w:szCs w:val="32"/>
          <w:lang w:val="de-DE"/>
        </w:rPr>
        <w:t xml:space="preserve"> </w:t>
      </w:r>
      <w:r w:rsidR="005322EE" w:rsidRPr="00144027">
        <w:rPr>
          <w:rFonts w:ascii="Century Gothic" w:hAnsi="Century Gothic"/>
          <w:bCs/>
          <w:sz w:val="28"/>
          <w:szCs w:val="32"/>
          <w:lang w:val="de-DE"/>
        </w:rPr>
        <w:t xml:space="preserve">Das Central </w:t>
      </w:r>
    </w:p>
    <w:p w14:paraId="303E08E6" w14:textId="77777777" w:rsidR="00FD0A92" w:rsidRPr="00144027" w:rsidRDefault="00FD0A92" w:rsidP="00CB4940">
      <w:pPr>
        <w:pStyle w:val="Untertitel"/>
        <w:ind w:left="-426" w:right="-285"/>
        <w:jc w:val="left"/>
        <w:rPr>
          <w:rFonts w:ascii="Century Gothic" w:hAnsi="Century Gothic"/>
          <w:bCs/>
          <w:color w:val="FF0000"/>
          <w:sz w:val="28"/>
          <w:szCs w:val="28"/>
          <w:lang w:val="de-DE"/>
        </w:rPr>
      </w:pPr>
    </w:p>
    <w:p w14:paraId="0E0CC6FF" w14:textId="5ACED911" w:rsidR="008F3485" w:rsidRPr="00BA2ACE" w:rsidRDefault="001E0220" w:rsidP="00DD552F">
      <w:pPr>
        <w:pStyle w:val="Textkrper"/>
        <w:spacing w:line="360" w:lineRule="auto"/>
        <w:ind w:left="-426"/>
        <w:rPr>
          <w:rFonts w:ascii="Century Gothic" w:hAnsi="Century Gothic"/>
          <w:b/>
          <w:bCs/>
        </w:rPr>
      </w:pPr>
      <w:r w:rsidRPr="00144027">
        <w:rPr>
          <w:rFonts w:ascii="Century Gothic" w:hAnsi="Century Gothic"/>
          <w:b/>
          <w:bCs/>
        </w:rPr>
        <w:t>Nach mehreren Jahren kehrt</w:t>
      </w:r>
      <w:r w:rsidR="00DD552F" w:rsidRPr="00144027">
        <w:rPr>
          <w:rFonts w:ascii="Century Gothic" w:hAnsi="Century Gothic"/>
          <w:b/>
          <w:bCs/>
        </w:rPr>
        <w:t xml:space="preserve"> S</w:t>
      </w:r>
      <w:r w:rsidRPr="00144027">
        <w:rPr>
          <w:rFonts w:ascii="Century Gothic" w:hAnsi="Century Gothic"/>
          <w:b/>
          <w:bCs/>
        </w:rPr>
        <w:t xml:space="preserve">tefan Speiser, der bereits einen Michelin-Stern und vier Hauben für </w:t>
      </w:r>
      <w:r w:rsidR="00DD552F" w:rsidRPr="00144027">
        <w:rPr>
          <w:rFonts w:ascii="Century Gothic" w:hAnsi="Century Gothic"/>
          <w:b/>
          <w:bCs/>
        </w:rPr>
        <w:t xml:space="preserve">zwei </w:t>
      </w:r>
      <w:r w:rsidRPr="00144027">
        <w:rPr>
          <w:rFonts w:ascii="Century Gothic" w:hAnsi="Century Gothic"/>
          <w:b/>
          <w:bCs/>
        </w:rPr>
        <w:t>Restaurants erkochte, zurück ins Fünf-Sterne-Hotel Das Central nach Sölden</w:t>
      </w:r>
      <w:r w:rsidR="00BF46DD" w:rsidRPr="00144027">
        <w:rPr>
          <w:rFonts w:ascii="Century Gothic" w:hAnsi="Century Gothic"/>
          <w:b/>
          <w:bCs/>
        </w:rPr>
        <w:t xml:space="preserve">. Dort </w:t>
      </w:r>
      <w:r w:rsidRPr="00144027">
        <w:rPr>
          <w:rFonts w:ascii="Century Gothic" w:hAnsi="Century Gothic"/>
          <w:b/>
          <w:bCs/>
        </w:rPr>
        <w:t xml:space="preserve">übernimmt </w:t>
      </w:r>
      <w:r w:rsidR="00BF46DD" w:rsidRPr="00144027">
        <w:rPr>
          <w:rFonts w:ascii="Century Gothic" w:hAnsi="Century Gothic"/>
          <w:b/>
          <w:bCs/>
        </w:rPr>
        <w:t xml:space="preserve">er </w:t>
      </w:r>
      <w:r w:rsidRPr="00144027">
        <w:rPr>
          <w:rFonts w:ascii="Century Gothic" w:hAnsi="Century Gothic"/>
          <w:b/>
          <w:bCs/>
        </w:rPr>
        <w:t>die Leitung des Küchenteam</w:t>
      </w:r>
      <w:r w:rsidR="00DD552F" w:rsidRPr="00144027">
        <w:rPr>
          <w:rFonts w:ascii="Century Gothic" w:hAnsi="Century Gothic"/>
          <w:b/>
          <w:bCs/>
        </w:rPr>
        <w:t xml:space="preserve">s, </w:t>
      </w:r>
      <w:r w:rsidR="00BF46DD" w:rsidRPr="00144027">
        <w:rPr>
          <w:rFonts w:ascii="Century Gothic" w:hAnsi="Century Gothic"/>
          <w:b/>
          <w:bCs/>
        </w:rPr>
        <w:t xml:space="preserve">mit dem </w:t>
      </w:r>
      <w:r w:rsidR="00AB7074" w:rsidRPr="00144027">
        <w:rPr>
          <w:rFonts w:ascii="Century Gothic" w:hAnsi="Century Gothic"/>
          <w:b/>
          <w:bCs/>
        </w:rPr>
        <w:t xml:space="preserve">er sowohl für </w:t>
      </w:r>
      <w:r w:rsidR="00BF46DD" w:rsidRPr="00144027">
        <w:rPr>
          <w:rFonts w:ascii="Century Gothic" w:hAnsi="Century Gothic"/>
          <w:b/>
          <w:bCs/>
        </w:rPr>
        <w:t>die</w:t>
      </w:r>
      <w:r w:rsidR="00AB7074" w:rsidRPr="00144027">
        <w:rPr>
          <w:rFonts w:ascii="Century Gothic" w:hAnsi="Century Gothic"/>
          <w:b/>
          <w:bCs/>
        </w:rPr>
        <w:t xml:space="preserve"> Gourmeterlebnisse</w:t>
      </w:r>
      <w:r w:rsidR="00BF46DD" w:rsidRPr="00144027">
        <w:rPr>
          <w:rFonts w:ascii="Century Gothic" w:hAnsi="Century Gothic"/>
          <w:b/>
          <w:bCs/>
        </w:rPr>
        <w:t xml:space="preserve"> beim abendlichen Fünf-Gänge-Menü </w:t>
      </w:r>
      <w:r w:rsidR="00AB7074" w:rsidRPr="00144027">
        <w:rPr>
          <w:rFonts w:ascii="Century Gothic" w:hAnsi="Century Gothic"/>
          <w:b/>
          <w:bCs/>
        </w:rPr>
        <w:t>als auch für die Kreationen i</w:t>
      </w:r>
      <w:r w:rsidR="00BF46DD" w:rsidRPr="00144027">
        <w:rPr>
          <w:rFonts w:ascii="Century Gothic" w:hAnsi="Century Gothic"/>
          <w:b/>
          <w:bCs/>
        </w:rPr>
        <w:t xml:space="preserve">n der Ötztaler Stube, Söldens einzigem </w:t>
      </w:r>
      <w:r w:rsidRPr="00144027">
        <w:rPr>
          <w:rFonts w:ascii="Century Gothic" w:hAnsi="Century Gothic"/>
          <w:b/>
          <w:bCs/>
        </w:rPr>
        <w:t>Drei-Hauben-Restaurant</w:t>
      </w:r>
      <w:r w:rsidR="00BF46DD" w:rsidRPr="00144027">
        <w:rPr>
          <w:rFonts w:ascii="Century Gothic" w:hAnsi="Century Gothic"/>
          <w:b/>
          <w:bCs/>
        </w:rPr>
        <w:t>,</w:t>
      </w:r>
      <w:r w:rsidR="00AB7074" w:rsidRPr="00144027">
        <w:rPr>
          <w:rFonts w:ascii="Century Gothic" w:hAnsi="Century Gothic"/>
          <w:b/>
          <w:bCs/>
        </w:rPr>
        <w:t xml:space="preserve"> verantwortlich sein wird</w:t>
      </w:r>
      <w:r w:rsidRPr="00144027">
        <w:rPr>
          <w:rFonts w:ascii="Century Gothic" w:hAnsi="Century Gothic"/>
          <w:b/>
          <w:bCs/>
        </w:rPr>
        <w:t xml:space="preserve">. </w:t>
      </w:r>
      <w:r w:rsidR="00BF46DD" w:rsidRPr="00144027">
        <w:rPr>
          <w:rFonts w:ascii="Century Gothic" w:hAnsi="Century Gothic"/>
          <w:b/>
          <w:bCs/>
        </w:rPr>
        <w:t xml:space="preserve">Dabei liegt </w:t>
      </w:r>
      <w:r w:rsidR="00FD0665">
        <w:rPr>
          <w:rFonts w:ascii="Century Gothic" w:hAnsi="Century Gothic"/>
          <w:b/>
          <w:bCs/>
        </w:rPr>
        <w:t xml:space="preserve">Stefan </w:t>
      </w:r>
      <w:r w:rsidR="00BF46DD" w:rsidRPr="00FD0665">
        <w:rPr>
          <w:rFonts w:ascii="Century Gothic" w:hAnsi="Century Gothic"/>
          <w:b/>
          <w:bCs/>
        </w:rPr>
        <w:t>Speisers</w:t>
      </w:r>
      <w:r w:rsidR="00BF46DD" w:rsidRPr="00144027">
        <w:rPr>
          <w:rFonts w:ascii="Century Gothic" w:hAnsi="Century Gothic"/>
          <w:b/>
          <w:bCs/>
        </w:rPr>
        <w:t xml:space="preserve"> </w:t>
      </w:r>
      <w:r w:rsidR="00BA2ACE" w:rsidRPr="00144027">
        <w:rPr>
          <w:rFonts w:ascii="Century Gothic" w:hAnsi="Century Gothic"/>
          <w:b/>
          <w:bCs/>
        </w:rPr>
        <w:t xml:space="preserve">Fokus auf </w:t>
      </w:r>
      <w:r w:rsidR="00BF46DD" w:rsidRPr="00144027">
        <w:rPr>
          <w:rFonts w:ascii="Century Gothic" w:hAnsi="Century Gothic"/>
          <w:b/>
          <w:bCs/>
        </w:rPr>
        <w:t xml:space="preserve">der Verwendung </w:t>
      </w:r>
      <w:r w:rsidR="00BA2ACE" w:rsidRPr="00144027">
        <w:rPr>
          <w:rFonts w:ascii="Century Gothic" w:hAnsi="Century Gothic"/>
          <w:b/>
          <w:bCs/>
        </w:rPr>
        <w:t>nachhaltige</w:t>
      </w:r>
      <w:r w:rsidR="00BF46DD" w:rsidRPr="00144027">
        <w:rPr>
          <w:rFonts w:ascii="Century Gothic" w:hAnsi="Century Gothic"/>
          <w:b/>
          <w:bCs/>
        </w:rPr>
        <w:t xml:space="preserve">r </w:t>
      </w:r>
      <w:r w:rsidR="00A5648B" w:rsidRPr="00144027">
        <w:rPr>
          <w:rFonts w:ascii="Century Gothic" w:hAnsi="Century Gothic"/>
          <w:b/>
          <w:bCs/>
        </w:rPr>
        <w:t xml:space="preserve">und </w:t>
      </w:r>
      <w:r w:rsidR="00BA2ACE" w:rsidRPr="00144027">
        <w:rPr>
          <w:rFonts w:ascii="Century Gothic" w:hAnsi="Century Gothic"/>
          <w:b/>
          <w:bCs/>
        </w:rPr>
        <w:t>regionale</w:t>
      </w:r>
      <w:r w:rsidR="00BF46DD" w:rsidRPr="00144027">
        <w:rPr>
          <w:rFonts w:ascii="Century Gothic" w:hAnsi="Century Gothic"/>
          <w:b/>
          <w:bCs/>
        </w:rPr>
        <w:t xml:space="preserve">r </w:t>
      </w:r>
      <w:r w:rsidR="00BA2ACE" w:rsidRPr="00144027">
        <w:rPr>
          <w:rFonts w:ascii="Century Gothic" w:hAnsi="Century Gothic"/>
          <w:b/>
          <w:bCs/>
        </w:rPr>
        <w:t>Produkte</w:t>
      </w:r>
      <w:r w:rsidR="00BF46DD" w:rsidRPr="00144027">
        <w:rPr>
          <w:rFonts w:ascii="Century Gothic" w:hAnsi="Century Gothic"/>
          <w:b/>
          <w:bCs/>
        </w:rPr>
        <w:t>, die er als Fan der klassischen Küche dennoch gerne</w:t>
      </w:r>
      <w:r w:rsidR="000F0098" w:rsidRPr="00144027">
        <w:rPr>
          <w:rFonts w:ascii="Century Gothic" w:hAnsi="Century Gothic"/>
          <w:b/>
          <w:bCs/>
        </w:rPr>
        <w:t xml:space="preserve"> mit </w:t>
      </w:r>
      <w:r w:rsidR="00B04D86" w:rsidRPr="00144027">
        <w:rPr>
          <w:rFonts w:ascii="Century Gothic" w:hAnsi="Century Gothic"/>
          <w:b/>
          <w:bCs/>
        </w:rPr>
        <w:t xml:space="preserve">internationalen </w:t>
      </w:r>
      <w:r w:rsidR="00BF46DD" w:rsidRPr="00144027">
        <w:rPr>
          <w:rFonts w:ascii="Century Gothic" w:hAnsi="Century Gothic"/>
          <w:b/>
          <w:bCs/>
        </w:rPr>
        <w:t xml:space="preserve">Akzenten </w:t>
      </w:r>
      <w:r w:rsidR="00043E6C" w:rsidRPr="00144027">
        <w:rPr>
          <w:rFonts w:ascii="Century Gothic" w:hAnsi="Century Gothic"/>
          <w:b/>
          <w:bCs/>
        </w:rPr>
        <w:t xml:space="preserve">neu </w:t>
      </w:r>
      <w:r w:rsidR="00BF46DD" w:rsidRPr="00144027">
        <w:rPr>
          <w:rFonts w:ascii="Century Gothic" w:hAnsi="Century Gothic"/>
          <w:b/>
          <w:bCs/>
        </w:rPr>
        <w:t>interpretiert.</w:t>
      </w:r>
    </w:p>
    <w:p w14:paraId="1DD68DBD" w14:textId="77777777" w:rsidR="00756C75" w:rsidRDefault="0053745D" w:rsidP="00756C75">
      <w:pPr>
        <w:pStyle w:val="Textkrper"/>
        <w:spacing w:after="240" w:line="360" w:lineRule="auto"/>
        <w:ind w:left="-425"/>
        <w:rPr>
          <w:rFonts w:ascii="Century Gothic" w:hAnsi="Century Gothic"/>
        </w:rPr>
      </w:pPr>
      <w:r>
        <w:rPr>
          <w:rFonts w:ascii="Century Gothic" w:hAnsi="Century Gothic"/>
        </w:rPr>
        <w:t xml:space="preserve">Das Central bietet </w:t>
      </w:r>
      <w:r w:rsidR="00F833D8" w:rsidRPr="00144027">
        <w:rPr>
          <w:rFonts w:ascii="Century Gothic" w:hAnsi="Century Gothic"/>
        </w:rPr>
        <w:t xml:space="preserve">seit </w:t>
      </w:r>
      <w:r w:rsidR="00DD552F" w:rsidRPr="00144027">
        <w:rPr>
          <w:rFonts w:ascii="Century Gothic" w:hAnsi="Century Gothic"/>
        </w:rPr>
        <w:t>40 J</w:t>
      </w:r>
      <w:r w:rsidR="00F833D8" w:rsidRPr="00144027">
        <w:rPr>
          <w:rFonts w:ascii="Century Gothic" w:hAnsi="Century Gothic"/>
        </w:rPr>
        <w:t>ahren</w:t>
      </w:r>
      <w:r w:rsidR="00F833D8">
        <w:rPr>
          <w:rFonts w:ascii="Century Gothic" w:hAnsi="Century Gothic"/>
        </w:rPr>
        <w:t xml:space="preserve"> </w:t>
      </w:r>
      <w:r>
        <w:rPr>
          <w:rFonts w:ascii="Century Gothic" w:hAnsi="Century Gothic"/>
        </w:rPr>
        <w:t xml:space="preserve">Tiroler Küche auf Hauben-Niveau: hier treffen </w:t>
      </w:r>
      <w:r w:rsidRPr="003162D0">
        <w:rPr>
          <w:rFonts w:ascii="Century Gothic" w:hAnsi="Century Gothic"/>
        </w:rPr>
        <w:t>alpine Traditionen</w:t>
      </w:r>
      <w:r>
        <w:rPr>
          <w:rFonts w:ascii="Century Gothic" w:hAnsi="Century Gothic"/>
        </w:rPr>
        <w:t xml:space="preserve"> </w:t>
      </w:r>
      <w:r w:rsidRPr="003162D0">
        <w:rPr>
          <w:rFonts w:ascii="Century Gothic" w:hAnsi="Century Gothic"/>
        </w:rPr>
        <w:t>auf moderne Einflüsse und frische Zutaten aus der Region</w:t>
      </w:r>
      <w:r>
        <w:rPr>
          <w:rFonts w:ascii="Century Gothic" w:hAnsi="Century Gothic"/>
        </w:rPr>
        <w:t>. Das junge</w:t>
      </w:r>
      <w:r w:rsidR="00B04D86">
        <w:rPr>
          <w:rFonts w:ascii="Century Gothic" w:hAnsi="Century Gothic"/>
        </w:rPr>
        <w:t xml:space="preserve"> und </w:t>
      </w:r>
      <w:r>
        <w:rPr>
          <w:rFonts w:ascii="Century Gothic" w:hAnsi="Century Gothic"/>
        </w:rPr>
        <w:t>dynamische Küchenteam, dessen Leitung Stefan Speiser</w:t>
      </w:r>
      <w:r w:rsidR="001E3815">
        <w:rPr>
          <w:rFonts w:ascii="Century Gothic" w:hAnsi="Century Gothic"/>
        </w:rPr>
        <w:t xml:space="preserve"> </w:t>
      </w:r>
      <w:r>
        <w:rPr>
          <w:rFonts w:ascii="Century Gothic" w:hAnsi="Century Gothic"/>
        </w:rPr>
        <w:t xml:space="preserve">als </w:t>
      </w:r>
      <w:r w:rsidR="00BF46DD">
        <w:rPr>
          <w:rFonts w:ascii="Century Gothic" w:hAnsi="Century Gothic"/>
        </w:rPr>
        <w:t xml:space="preserve">Chef de </w:t>
      </w:r>
      <w:r w:rsidR="00B04D86">
        <w:rPr>
          <w:rFonts w:ascii="Century Gothic" w:hAnsi="Century Gothic"/>
        </w:rPr>
        <w:t>C</w:t>
      </w:r>
      <w:r w:rsidR="00BF46DD">
        <w:rPr>
          <w:rFonts w:ascii="Century Gothic" w:hAnsi="Century Gothic"/>
        </w:rPr>
        <w:t>uisine</w:t>
      </w:r>
      <w:r>
        <w:rPr>
          <w:rFonts w:ascii="Century Gothic" w:hAnsi="Century Gothic"/>
        </w:rPr>
        <w:t xml:space="preserve"> übern</w:t>
      </w:r>
      <w:r w:rsidR="00B04D86">
        <w:rPr>
          <w:rFonts w:ascii="Century Gothic" w:hAnsi="Century Gothic"/>
        </w:rPr>
        <w:t>ehmen wird</w:t>
      </w:r>
      <w:r>
        <w:rPr>
          <w:rFonts w:ascii="Century Gothic" w:hAnsi="Century Gothic"/>
        </w:rPr>
        <w:t xml:space="preserve">, kombiniert traditionelle Rezepte mit globalen Ideen und bietet Gästen </w:t>
      </w:r>
      <w:r w:rsidRPr="00AF007E">
        <w:rPr>
          <w:rFonts w:ascii="Century Gothic" w:hAnsi="Century Gothic"/>
        </w:rPr>
        <w:t>außergewöhnliche Kreationen in höchster Qualität</w:t>
      </w:r>
      <w:r>
        <w:rPr>
          <w:rFonts w:ascii="Century Gothic" w:hAnsi="Century Gothic"/>
        </w:rPr>
        <w:t>.</w:t>
      </w:r>
      <w:r w:rsidR="00D7337A">
        <w:rPr>
          <w:rFonts w:ascii="Century Gothic" w:hAnsi="Century Gothic"/>
        </w:rPr>
        <w:t xml:space="preserve"> </w:t>
      </w:r>
      <w:r w:rsidR="00D7337A" w:rsidRPr="00D7337A">
        <w:rPr>
          <w:rFonts w:ascii="Century Gothic" w:hAnsi="Century Gothic"/>
        </w:rPr>
        <w:t>N</w:t>
      </w:r>
      <w:r w:rsidR="00941556" w:rsidRPr="00D7337A">
        <w:rPr>
          <w:rFonts w:ascii="Century Gothic" w:hAnsi="Century Gothic"/>
        </w:rPr>
        <w:t xml:space="preserve">achdem er </w:t>
      </w:r>
      <w:r w:rsidR="00DD552F">
        <w:rPr>
          <w:rFonts w:ascii="Century Gothic" w:hAnsi="Century Gothic"/>
        </w:rPr>
        <w:t xml:space="preserve">von </w:t>
      </w:r>
      <w:r w:rsidR="00941556" w:rsidRPr="00D7337A">
        <w:rPr>
          <w:rFonts w:ascii="Century Gothic" w:hAnsi="Century Gothic"/>
        </w:rPr>
        <w:t>2003</w:t>
      </w:r>
      <w:r w:rsidR="00DD552F">
        <w:rPr>
          <w:rFonts w:ascii="Century Gothic" w:hAnsi="Century Gothic"/>
        </w:rPr>
        <w:t xml:space="preserve"> bis </w:t>
      </w:r>
      <w:r w:rsidR="00941556" w:rsidRPr="00D7337A">
        <w:rPr>
          <w:rFonts w:ascii="Century Gothic" w:hAnsi="Century Gothic"/>
        </w:rPr>
        <w:t xml:space="preserve">2009 bereits Teil des Küchenteams gewesen ist, kehrt Stefan Speiser </w:t>
      </w:r>
      <w:r w:rsidR="007B22CC">
        <w:rPr>
          <w:rFonts w:ascii="Century Gothic" w:hAnsi="Century Gothic"/>
        </w:rPr>
        <w:t xml:space="preserve">nun </w:t>
      </w:r>
      <w:r w:rsidR="00A5648B">
        <w:rPr>
          <w:rFonts w:ascii="Century Gothic" w:hAnsi="Century Gothic"/>
        </w:rPr>
        <w:t xml:space="preserve">im Oktober 2024 </w:t>
      </w:r>
      <w:r w:rsidR="00941556" w:rsidRPr="00D7337A">
        <w:rPr>
          <w:rFonts w:ascii="Century Gothic" w:hAnsi="Century Gothic"/>
        </w:rPr>
        <w:t xml:space="preserve">zurück ins </w:t>
      </w:r>
      <w:r w:rsidR="00043E6C">
        <w:rPr>
          <w:rFonts w:ascii="Century Gothic" w:hAnsi="Century Gothic"/>
        </w:rPr>
        <w:t xml:space="preserve">Fünf-Sterne-Hotel </w:t>
      </w:r>
      <w:r w:rsidR="00941556" w:rsidRPr="00D7337A">
        <w:rPr>
          <w:rFonts w:ascii="Century Gothic" w:hAnsi="Century Gothic"/>
        </w:rPr>
        <w:t>Das Central</w:t>
      </w:r>
      <w:r w:rsidR="00AB7074">
        <w:rPr>
          <w:rFonts w:ascii="Century Gothic" w:hAnsi="Century Gothic"/>
        </w:rPr>
        <w:t>.</w:t>
      </w:r>
      <w:r w:rsidR="00BF46DD">
        <w:rPr>
          <w:rFonts w:ascii="Century Gothic" w:hAnsi="Century Gothic"/>
        </w:rPr>
        <w:t xml:space="preserve"> </w:t>
      </w:r>
      <w:r w:rsidR="00854DED" w:rsidRPr="003E1796">
        <w:rPr>
          <w:rFonts w:ascii="Century Gothic" w:hAnsi="Century Gothic"/>
        </w:rPr>
        <w:t>„</w:t>
      </w:r>
      <w:r w:rsidR="00BA04E4" w:rsidRPr="003E1796">
        <w:rPr>
          <w:rFonts w:ascii="Century Gothic" w:hAnsi="Century Gothic"/>
        </w:rPr>
        <w:t>Im Central entsteht erneut Großes</w:t>
      </w:r>
      <w:r w:rsidR="003E1796" w:rsidRPr="00FD0665">
        <w:rPr>
          <w:rFonts w:ascii="Century Gothic" w:hAnsi="Century Gothic"/>
        </w:rPr>
        <w:t xml:space="preserve">“, </w:t>
      </w:r>
      <w:r w:rsidR="003E1796" w:rsidRPr="00756C75">
        <w:rPr>
          <w:rFonts w:ascii="Century Gothic" w:hAnsi="Century Gothic"/>
        </w:rPr>
        <w:t>so</w:t>
      </w:r>
      <w:r w:rsidR="005F3583" w:rsidRPr="00756C75">
        <w:rPr>
          <w:rFonts w:ascii="Century Gothic" w:hAnsi="Century Gothic"/>
        </w:rPr>
        <w:t xml:space="preserve"> </w:t>
      </w:r>
      <w:r w:rsidR="00B350C6" w:rsidRPr="00756C75">
        <w:rPr>
          <w:rFonts w:ascii="Century Gothic" w:hAnsi="Century Gothic"/>
        </w:rPr>
        <w:t>Hoteldirektor Michael Waschl</w:t>
      </w:r>
      <w:r w:rsidR="003E1796" w:rsidRPr="00756C75">
        <w:rPr>
          <w:rFonts w:ascii="Century Gothic" w:hAnsi="Century Gothic"/>
        </w:rPr>
        <w:t>.</w:t>
      </w:r>
      <w:r w:rsidR="003E1796" w:rsidRPr="00E04820">
        <w:rPr>
          <w:rFonts w:ascii="Century Gothic" w:hAnsi="Century Gothic"/>
        </w:rPr>
        <w:t xml:space="preserve"> „</w:t>
      </w:r>
      <w:r w:rsidR="00BA04E4" w:rsidRPr="003E1796">
        <w:rPr>
          <w:rFonts w:ascii="Century Gothic" w:hAnsi="Century Gothic"/>
        </w:rPr>
        <w:t>Nach dem Bau des neuen Summit Spa schreiben wir unsere Geschichte weiter und schlagen nun auch kulinarisch ein neues Kapitel</w:t>
      </w:r>
      <w:r w:rsidR="003E1796">
        <w:rPr>
          <w:rFonts w:ascii="Century Gothic" w:hAnsi="Century Gothic"/>
        </w:rPr>
        <w:t xml:space="preserve"> auf.</w:t>
      </w:r>
      <w:r w:rsidR="00BA04E4" w:rsidRPr="003E1796">
        <w:rPr>
          <w:rFonts w:ascii="Century Gothic" w:hAnsi="Century Gothic"/>
        </w:rPr>
        <w:t xml:space="preserve"> Mit Stefan Speiser haben wir zukünftig einen Spitzenkoch an unserer Seite, der unsere Philosophie </w:t>
      </w:r>
      <w:r w:rsidR="003E1796">
        <w:rPr>
          <w:rFonts w:ascii="Century Gothic" w:hAnsi="Century Gothic"/>
        </w:rPr>
        <w:t xml:space="preserve">bereits </w:t>
      </w:r>
      <w:r w:rsidR="00BA04E4" w:rsidRPr="003E1796">
        <w:rPr>
          <w:rFonts w:ascii="Century Gothic" w:hAnsi="Century Gothic"/>
        </w:rPr>
        <w:t xml:space="preserve">bestens kennt. Wir freuen uns darauf, dass er mit seinen frischen Ideen </w:t>
      </w:r>
      <w:r w:rsidR="003E1796" w:rsidRPr="003E1796">
        <w:rPr>
          <w:rFonts w:ascii="Century Gothic" w:hAnsi="Century Gothic"/>
        </w:rPr>
        <w:t xml:space="preserve">nach </w:t>
      </w:r>
      <w:r w:rsidR="003E1796">
        <w:rPr>
          <w:rFonts w:ascii="Century Gothic" w:hAnsi="Century Gothic"/>
        </w:rPr>
        <w:t xml:space="preserve">unserem </w:t>
      </w:r>
      <w:r w:rsidR="003E1796" w:rsidRPr="003E1796">
        <w:rPr>
          <w:rFonts w:ascii="Century Gothic" w:hAnsi="Century Gothic"/>
        </w:rPr>
        <w:t xml:space="preserve">Motto </w:t>
      </w:r>
      <w:r w:rsidR="003E1796">
        <w:rPr>
          <w:rFonts w:ascii="Century Gothic" w:hAnsi="Century Gothic"/>
        </w:rPr>
        <w:t>‚</w:t>
      </w:r>
      <w:r w:rsidR="003E1796" w:rsidRPr="003E1796">
        <w:rPr>
          <w:rFonts w:ascii="Century Gothic" w:hAnsi="Century Gothic"/>
        </w:rPr>
        <w:t>Fest verwurzelt. Und hoch hinaus</w:t>
      </w:r>
      <w:r w:rsidR="003E1796">
        <w:rPr>
          <w:rFonts w:ascii="Century Gothic" w:hAnsi="Century Gothic"/>
        </w:rPr>
        <w:t xml:space="preserve">‘ </w:t>
      </w:r>
      <w:r w:rsidR="00BA04E4" w:rsidRPr="003E1796">
        <w:rPr>
          <w:rFonts w:ascii="Century Gothic" w:hAnsi="Century Gothic"/>
        </w:rPr>
        <w:t>das Gourmet-Erlebnis auf ein neues Niveau heben wird</w:t>
      </w:r>
      <w:r w:rsidR="00854DED" w:rsidRPr="003E1796">
        <w:rPr>
          <w:rFonts w:ascii="Century Gothic" w:hAnsi="Century Gothic"/>
        </w:rPr>
        <w:t>“</w:t>
      </w:r>
      <w:r w:rsidR="003E1796">
        <w:rPr>
          <w:rFonts w:ascii="Century Gothic" w:hAnsi="Century Gothic"/>
        </w:rPr>
        <w:t>.</w:t>
      </w:r>
    </w:p>
    <w:p w14:paraId="5D0A5698" w14:textId="7F027F32" w:rsidR="00A47F08" w:rsidRDefault="00361F0E" w:rsidP="00756C75">
      <w:pPr>
        <w:pStyle w:val="Textkrper"/>
        <w:spacing w:after="240" w:line="360" w:lineRule="auto"/>
        <w:ind w:left="-425"/>
        <w:rPr>
          <w:rFonts w:ascii="Century Gothic" w:hAnsi="Century Gothic"/>
        </w:rPr>
      </w:pPr>
      <w:r>
        <w:rPr>
          <w:rFonts w:ascii="Century Gothic" w:hAnsi="Century Gothic"/>
        </w:rPr>
        <w:t xml:space="preserve">Dass er Koch werden wollte, wusste </w:t>
      </w:r>
      <w:r w:rsidR="00A5648B">
        <w:rPr>
          <w:rFonts w:ascii="Century Gothic" w:hAnsi="Century Gothic"/>
        </w:rPr>
        <w:t xml:space="preserve">der Aufsteiger des Jahres 2017 (Gault Millau) bereits </w:t>
      </w:r>
      <w:r w:rsidRPr="00D7337A">
        <w:rPr>
          <w:rFonts w:ascii="Century Gothic" w:hAnsi="Century Gothic"/>
          <w:lang w:val="de-AT"/>
        </w:rPr>
        <w:t>mit 12 Jahren</w:t>
      </w:r>
      <w:r>
        <w:rPr>
          <w:rFonts w:ascii="Century Gothic" w:hAnsi="Century Gothic"/>
          <w:lang w:val="de-AT"/>
        </w:rPr>
        <w:t>, und bis heute ist er von seinem abwechslungsreichen und spannenden Beruf begeistert</w:t>
      </w:r>
      <w:r w:rsidR="00A5648B">
        <w:rPr>
          <w:rFonts w:ascii="Century Gothic" w:hAnsi="Century Gothic"/>
          <w:lang w:val="de-AT"/>
        </w:rPr>
        <w:t xml:space="preserve">, wobei er sein Küchenteam gerne als zweite </w:t>
      </w:r>
      <w:r w:rsidR="00A5648B">
        <w:rPr>
          <w:rFonts w:ascii="Century Gothic" w:hAnsi="Century Gothic"/>
          <w:lang w:val="de-AT"/>
        </w:rPr>
        <w:lastRenderedPageBreak/>
        <w:t>Familie betrachtet</w:t>
      </w:r>
      <w:r>
        <w:rPr>
          <w:rFonts w:ascii="Century Gothic" w:hAnsi="Century Gothic"/>
          <w:lang w:val="de-AT"/>
        </w:rPr>
        <w:t xml:space="preserve">. </w:t>
      </w:r>
      <w:r w:rsidR="00A5648B">
        <w:rPr>
          <w:rFonts w:ascii="Century Gothic" w:hAnsi="Century Gothic"/>
          <w:lang w:val="de-AT"/>
        </w:rPr>
        <w:t xml:space="preserve">Ebenfalls seit 2017 landet </w:t>
      </w:r>
      <w:r w:rsidR="00FD0665">
        <w:rPr>
          <w:rFonts w:ascii="Century Gothic" w:hAnsi="Century Gothic"/>
          <w:lang w:val="de-AT"/>
        </w:rPr>
        <w:t xml:space="preserve">Stefan </w:t>
      </w:r>
      <w:r w:rsidR="00A5648B" w:rsidRPr="00FD0665">
        <w:rPr>
          <w:rFonts w:ascii="Century Gothic" w:hAnsi="Century Gothic"/>
          <w:lang w:val="de-AT"/>
        </w:rPr>
        <w:t>Speiser</w:t>
      </w:r>
      <w:r w:rsidR="00A5648B">
        <w:rPr>
          <w:rFonts w:ascii="Century Gothic" w:hAnsi="Century Gothic"/>
          <w:lang w:val="de-AT"/>
        </w:rPr>
        <w:t xml:space="preserve"> jährlich auf der </w:t>
      </w:r>
      <w:r w:rsidR="00A5648B" w:rsidRPr="00FF7418">
        <w:rPr>
          <w:rFonts w:ascii="Century Gothic" w:hAnsi="Century Gothic"/>
          <w:lang w:val="de-AT"/>
        </w:rPr>
        <w:t>„</w:t>
      </w:r>
      <w:r w:rsidR="00B95201" w:rsidRPr="00FF7418">
        <w:rPr>
          <w:rFonts w:ascii="Century Gothic" w:hAnsi="Century Gothic"/>
          <w:lang w:val="de-AT"/>
        </w:rPr>
        <w:t>10</w:t>
      </w:r>
      <w:r w:rsidR="00A5648B" w:rsidRPr="00FF7418">
        <w:rPr>
          <w:rFonts w:ascii="Century Gothic" w:hAnsi="Century Gothic"/>
          <w:lang w:val="de-AT"/>
        </w:rPr>
        <w:t>0 Best Chefs Austria“ – Liste von Rolling Pin – in diesem Jahr auf Platz 36</w:t>
      </w:r>
      <w:r w:rsidR="00D909A6" w:rsidRPr="00FF7418">
        <w:rPr>
          <w:rFonts w:ascii="Century Gothic" w:hAnsi="Century Gothic"/>
          <w:lang w:val="de-AT"/>
        </w:rPr>
        <w:t>, und</w:t>
      </w:r>
      <w:r w:rsidR="00D909A6" w:rsidRPr="003E1796">
        <w:rPr>
          <w:rFonts w:ascii="Century Gothic" w:hAnsi="Century Gothic"/>
          <w:lang w:val="de-AT"/>
        </w:rPr>
        <w:t xml:space="preserve"> auch der Schlemmeratlas liste</w:t>
      </w:r>
      <w:r w:rsidR="00FD0665">
        <w:rPr>
          <w:rFonts w:ascii="Century Gothic" w:hAnsi="Century Gothic"/>
          <w:lang w:val="de-AT"/>
        </w:rPr>
        <w:t>t</w:t>
      </w:r>
      <w:r w:rsidR="00D909A6" w:rsidRPr="003E1796">
        <w:rPr>
          <w:rFonts w:ascii="Century Gothic" w:hAnsi="Century Gothic"/>
          <w:lang w:val="de-AT"/>
        </w:rPr>
        <w:t xml:space="preserve"> ihn in seinen Top 50.</w:t>
      </w:r>
      <w:r w:rsidR="00D909A6">
        <w:rPr>
          <w:rFonts w:ascii="Century Gothic" w:hAnsi="Century Gothic"/>
          <w:lang w:val="de-AT"/>
        </w:rPr>
        <w:t xml:space="preserve"> N</w:t>
      </w:r>
      <w:r w:rsidR="00941556" w:rsidRPr="00D7337A">
        <w:rPr>
          <w:rFonts w:ascii="Century Gothic" w:hAnsi="Century Gothic"/>
        </w:rPr>
        <w:t xml:space="preserve">ach mehreren Jahren als </w:t>
      </w:r>
      <w:r w:rsidR="00576E60">
        <w:rPr>
          <w:rFonts w:ascii="Century Gothic" w:hAnsi="Century Gothic"/>
        </w:rPr>
        <w:t xml:space="preserve">Sous Chef und später </w:t>
      </w:r>
      <w:r w:rsidR="00DD552F">
        <w:rPr>
          <w:rFonts w:ascii="Century Gothic" w:hAnsi="Century Gothic"/>
        </w:rPr>
        <w:t xml:space="preserve">Chef de </w:t>
      </w:r>
      <w:r w:rsidR="00B04D86">
        <w:rPr>
          <w:rFonts w:ascii="Century Gothic" w:hAnsi="Century Gothic"/>
        </w:rPr>
        <w:t>C</w:t>
      </w:r>
      <w:r w:rsidR="00DD552F">
        <w:rPr>
          <w:rFonts w:ascii="Century Gothic" w:hAnsi="Century Gothic"/>
        </w:rPr>
        <w:t>uisine im</w:t>
      </w:r>
      <w:r w:rsidR="00576E60">
        <w:rPr>
          <w:rFonts w:ascii="Century Gothic" w:hAnsi="Century Gothic"/>
        </w:rPr>
        <w:t xml:space="preserve"> Hotel Imperial und dem dazugehörigen Restaurant Opus, für das er </w:t>
      </w:r>
      <w:r w:rsidR="00576E60" w:rsidRPr="00576E60">
        <w:rPr>
          <w:rFonts w:ascii="Century Gothic" w:hAnsi="Century Gothic"/>
          <w:lang w:val="de-AT"/>
        </w:rPr>
        <w:t>einen Michelin-Stern sowie drei Hauben von Gault Millau erkochte</w:t>
      </w:r>
      <w:r w:rsidR="00F833D8">
        <w:rPr>
          <w:rFonts w:ascii="Century Gothic" w:hAnsi="Century Gothic"/>
        </w:rPr>
        <w:t xml:space="preserve">, folgten mehrere Jahre als </w:t>
      </w:r>
      <w:r w:rsidR="00941556" w:rsidRPr="00D7337A">
        <w:rPr>
          <w:rFonts w:ascii="Century Gothic" w:hAnsi="Century Gothic"/>
        </w:rPr>
        <w:t>Chef de Cuisine</w:t>
      </w:r>
      <w:r w:rsidR="00F833D8">
        <w:rPr>
          <w:rFonts w:ascii="Century Gothic" w:hAnsi="Century Gothic"/>
        </w:rPr>
        <w:t xml:space="preserve"> im</w:t>
      </w:r>
      <w:r w:rsidR="00A47F08">
        <w:rPr>
          <w:rFonts w:ascii="Century Gothic" w:hAnsi="Century Gothic"/>
        </w:rPr>
        <w:t xml:space="preserve"> Wiener</w:t>
      </w:r>
      <w:r w:rsidR="001E0220">
        <w:rPr>
          <w:rFonts w:ascii="Century Gothic" w:hAnsi="Century Gothic"/>
        </w:rPr>
        <w:t xml:space="preserve"> </w:t>
      </w:r>
      <w:r w:rsidR="00A47F08">
        <w:rPr>
          <w:rFonts w:ascii="Century Gothic" w:hAnsi="Century Gothic"/>
        </w:rPr>
        <w:t xml:space="preserve">Top </w:t>
      </w:r>
      <w:r w:rsidR="00941556" w:rsidRPr="00E31033">
        <w:rPr>
          <w:rFonts w:ascii="Century Gothic" w:hAnsi="Century Gothic"/>
        </w:rPr>
        <w:t>Restaurant Apron</w:t>
      </w:r>
      <w:r w:rsidR="00A47F08" w:rsidRPr="00E31033">
        <w:rPr>
          <w:rFonts w:ascii="Century Gothic" w:hAnsi="Century Gothic"/>
        </w:rPr>
        <w:t>, das seine Gäste gerne mit seinem innovativen Restaurantkonzept, modernen Interpretationen der österreichischen Küche und außergewöhnlichen Texturen überrascht</w:t>
      </w:r>
      <w:r w:rsidR="00F833D8" w:rsidRPr="00E31033">
        <w:rPr>
          <w:rFonts w:ascii="Century Gothic" w:hAnsi="Century Gothic"/>
        </w:rPr>
        <w:t xml:space="preserve">. Dieses kochte </w:t>
      </w:r>
      <w:r w:rsidR="00FD0665">
        <w:rPr>
          <w:rFonts w:ascii="Century Gothic" w:hAnsi="Century Gothic"/>
        </w:rPr>
        <w:t xml:space="preserve">Stefan </w:t>
      </w:r>
      <w:r w:rsidR="00A47F08" w:rsidRPr="00FD0665">
        <w:rPr>
          <w:rFonts w:ascii="Century Gothic" w:hAnsi="Century Gothic"/>
        </w:rPr>
        <w:t>Speiser</w:t>
      </w:r>
      <w:r w:rsidR="00BE2399" w:rsidRPr="00E31033">
        <w:rPr>
          <w:rFonts w:ascii="Century Gothic" w:hAnsi="Century Gothic"/>
        </w:rPr>
        <w:t xml:space="preserve"> 2020 zum ersten Michelin-Stern</w:t>
      </w:r>
      <w:r w:rsidR="00B04D86" w:rsidRPr="00E31033">
        <w:rPr>
          <w:rFonts w:ascii="Century Gothic" w:hAnsi="Century Gothic"/>
        </w:rPr>
        <w:t>,</w:t>
      </w:r>
      <w:r w:rsidR="00BE2399" w:rsidRPr="00E31033">
        <w:rPr>
          <w:rFonts w:ascii="Century Gothic" w:hAnsi="Century Gothic"/>
        </w:rPr>
        <w:t xml:space="preserve"> Gault Millau </w:t>
      </w:r>
      <w:r w:rsidR="00F833D8" w:rsidRPr="00E31033">
        <w:rPr>
          <w:rFonts w:ascii="Century Gothic" w:hAnsi="Century Gothic"/>
        </w:rPr>
        <w:t xml:space="preserve">prämierte es ebenfalls </w:t>
      </w:r>
      <w:r w:rsidR="00BE2399" w:rsidRPr="00E31033">
        <w:rPr>
          <w:rFonts w:ascii="Century Gothic" w:hAnsi="Century Gothic"/>
        </w:rPr>
        <w:t>mit 4 Hauben und 17 Punkten</w:t>
      </w:r>
      <w:r w:rsidR="00FD0665">
        <w:rPr>
          <w:rFonts w:ascii="Century Gothic" w:hAnsi="Century Gothic"/>
        </w:rPr>
        <w:t xml:space="preserve"> und im Hornsteinranking Österreich belegt er mit dem Apron momentan Platz 27. </w:t>
      </w:r>
    </w:p>
    <w:p w14:paraId="2DD30A40" w14:textId="310EDFF6" w:rsidR="00F833D8" w:rsidRDefault="00BE2399" w:rsidP="00756C75">
      <w:pPr>
        <w:pStyle w:val="Textkrper"/>
        <w:spacing w:after="240" w:line="360" w:lineRule="auto"/>
        <w:ind w:left="-425"/>
        <w:rPr>
          <w:rFonts w:ascii="Century Gothic" w:hAnsi="Century Gothic"/>
        </w:rPr>
      </w:pPr>
      <w:r w:rsidRPr="00D7337A">
        <w:rPr>
          <w:rFonts w:ascii="Century Gothic" w:hAnsi="Century Gothic"/>
        </w:rPr>
        <w:t xml:space="preserve">In der Küche setzt </w:t>
      </w:r>
      <w:r w:rsidR="00576E60">
        <w:rPr>
          <w:rFonts w:ascii="Century Gothic" w:hAnsi="Century Gothic"/>
        </w:rPr>
        <w:t>der gebürtige Niederösterreicher</w:t>
      </w:r>
      <w:r w:rsidRPr="00D7337A">
        <w:rPr>
          <w:rFonts w:ascii="Century Gothic" w:hAnsi="Century Gothic"/>
        </w:rPr>
        <w:t xml:space="preserve"> besonders auf</w:t>
      </w:r>
      <w:r>
        <w:rPr>
          <w:rFonts w:ascii="Century Gothic" w:hAnsi="Century Gothic"/>
          <w:b/>
          <w:bCs/>
        </w:rPr>
        <w:t xml:space="preserve"> </w:t>
      </w:r>
      <w:r w:rsidRPr="00BE2399">
        <w:rPr>
          <w:rFonts w:ascii="Century Gothic" w:hAnsi="Century Gothic"/>
          <w:bCs/>
          <w:lang w:val="de-AT"/>
        </w:rPr>
        <w:t xml:space="preserve">die Verwendung von frischen, lokalen Zutaten und innovativen </w:t>
      </w:r>
      <w:r w:rsidRPr="00361F0E">
        <w:rPr>
          <w:rFonts w:ascii="Century Gothic" w:hAnsi="Century Gothic"/>
          <w:bCs/>
          <w:lang w:val="de-AT"/>
        </w:rPr>
        <w:t>Zubereitungsmethoden.</w:t>
      </w:r>
      <w:r w:rsidR="00361F0E" w:rsidRPr="00361F0E">
        <w:rPr>
          <w:rFonts w:ascii="Century Gothic" w:hAnsi="Century Gothic"/>
          <w:bCs/>
          <w:lang w:val="de-AT"/>
        </w:rPr>
        <w:t xml:space="preserve"> </w:t>
      </w:r>
      <w:r w:rsidR="00A5648B">
        <w:rPr>
          <w:rFonts w:ascii="Century Gothic" w:hAnsi="Century Gothic"/>
          <w:lang w:val="de-AT"/>
        </w:rPr>
        <w:t>Seine kreativen Gerichte werden stark durch die verschiedenen Saison- und Jahreszeiten geprägt.  Regionale und saisonale Produkte kombiniert er mit aktuellen internationalen Einflüsse</w:t>
      </w:r>
      <w:r w:rsidR="00DD552F">
        <w:rPr>
          <w:rFonts w:ascii="Century Gothic" w:hAnsi="Century Gothic"/>
          <w:lang w:val="de-AT"/>
        </w:rPr>
        <w:t xml:space="preserve">n. </w:t>
      </w:r>
      <w:r w:rsidR="00D909A6" w:rsidRPr="00E31033">
        <w:rPr>
          <w:rFonts w:ascii="Century Gothic" w:hAnsi="Century Gothic"/>
        </w:rPr>
        <w:t xml:space="preserve">Dabei verfolgt er stets eine klare Linie mit harmonischen Übergängen in seinen Menüfolgen. </w:t>
      </w:r>
      <w:r w:rsidR="00956C4C" w:rsidRPr="00E31033">
        <w:rPr>
          <w:rFonts w:ascii="Century Gothic" w:hAnsi="Century Gothic"/>
          <w:lang w:val="de-AT"/>
        </w:rPr>
        <w:t xml:space="preserve"> </w:t>
      </w:r>
      <w:r w:rsidR="00D909A6" w:rsidRPr="00E31033">
        <w:rPr>
          <w:rFonts w:ascii="Century Gothic" w:hAnsi="Century Gothic"/>
          <w:lang w:val="de-AT"/>
        </w:rPr>
        <w:t>S</w:t>
      </w:r>
      <w:r w:rsidR="00F833D8" w:rsidRPr="00E31033">
        <w:rPr>
          <w:rFonts w:ascii="Century Gothic" w:hAnsi="Century Gothic"/>
          <w:lang w:val="de-AT"/>
        </w:rPr>
        <w:t>ehr</w:t>
      </w:r>
      <w:r w:rsidR="00A5648B" w:rsidRPr="00E31033">
        <w:rPr>
          <w:rFonts w:ascii="Century Gothic" w:hAnsi="Century Gothic"/>
          <w:lang w:val="de-AT"/>
        </w:rPr>
        <w:t xml:space="preserve"> bodenständig</w:t>
      </w:r>
      <w:r w:rsidR="00D909A6" w:rsidRPr="00E31033">
        <w:rPr>
          <w:rFonts w:ascii="Century Gothic" w:hAnsi="Century Gothic"/>
          <w:lang w:val="de-AT"/>
        </w:rPr>
        <w:t xml:space="preserve"> beschreibt sich </w:t>
      </w:r>
      <w:r w:rsidR="00FD0665">
        <w:rPr>
          <w:rFonts w:ascii="Century Gothic" w:hAnsi="Century Gothic"/>
          <w:lang w:val="de-AT"/>
        </w:rPr>
        <w:t xml:space="preserve">Stefan </w:t>
      </w:r>
      <w:r w:rsidR="00A5648B" w:rsidRPr="00FD0665">
        <w:rPr>
          <w:rFonts w:ascii="Century Gothic" w:hAnsi="Century Gothic"/>
          <w:lang w:val="de-AT"/>
        </w:rPr>
        <w:t>Speiser</w:t>
      </w:r>
      <w:r w:rsidR="00A5648B" w:rsidRPr="00E31033">
        <w:rPr>
          <w:rFonts w:ascii="Century Gothic" w:hAnsi="Century Gothic"/>
          <w:lang w:val="de-AT"/>
        </w:rPr>
        <w:t xml:space="preserve"> </w:t>
      </w:r>
      <w:r w:rsidR="00956C4C" w:rsidRPr="00E31033">
        <w:rPr>
          <w:rFonts w:ascii="Century Gothic" w:hAnsi="Century Gothic"/>
          <w:lang w:val="de-AT"/>
        </w:rPr>
        <w:t xml:space="preserve">als </w:t>
      </w:r>
      <w:r w:rsidR="00956C4C" w:rsidRPr="00E31033">
        <w:rPr>
          <w:rFonts w:ascii="Century Gothic" w:hAnsi="Century Gothic"/>
        </w:rPr>
        <w:t>„ehrgeizig, strebsam, etwas stur und ehrlich“ – eine</w:t>
      </w:r>
      <w:r w:rsidR="00361F0E" w:rsidRPr="00E31033">
        <w:rPr>
          <w:rFonts w:ascii="Century Gothic" w:hAnsi="Century Gothic"/>
        </w:rPr>
        <w:t xml:space="preserve"> wunderbare</w:t>
      </w:r>
      <w:r w:rsidR="00956C4C" w:rsidRPr="00E31033">
        <w:rPr>
          <w:rFonts w:ascii="Century Gothic" w:hAnsi="Century Gothic"/>
        </w:rPr>
        <w:t xml:space="preserve"> Ergänzung für </w:t>
      </w:r>
      <w:r w:rsidR="00A5648B" w:rsidRPr="00E31033">
        <w:rPr>
          <w:rFonts w:ascii="Century Gothic" w:hAnsi="Century Gothic"/>
        </w:rPr>
        <w:t>das</w:t>
      </w:r>
      <w:r w:rsidR="007B22CC" w:rsidRPr="00E31033">
        <w:rPr>
          <w:rFonts w:ascii="Century Gothic" w:hAnsi="Century Gothic"/>
        </w:rPr>
        <w:t xml:space="preserve"> gesamte T</w:t>
      </w:r>
      <w:r w:rsidR="00A5648B" w:rsidRPr="00E31033">
        <w:rPr>
          <w:rFonts w:ascii="Century Gothic" w:hAnsi="Century Gothic"/>
        </w:rPr>
        <w:t xml:space="preserve">eam </w:t>
      </w:r>
      <w:r w:rsidR="00AB7074" w:rsidRPr="00E31033">
        <w:rPr>
          <w:rFonts w:ascii="Century Gothic" w:hAnsi="Century Gothic"/>
        </w:rPr>
        <w:t>im</w:t>
      </w:r>
      <w:r w:rsidR="00A5648B" w:rsidRPr="00E31033">
        <w:rPr>
          <w:rFonts w:ascii="Century Gothic" w:hAnsi="Century Gothic"/>
        </w:rPr>
        <w:t xml:space="preserve"> Das Central -</w:t>
      </w:r>
      <w:r w:rsidR="00A5648B" w:rsidRPr="00144027">
        <w:rPr>
          <w:rFonts w:ascii="Century Gothic" w:hAnsi="Century Gothic"/>
        </w:rPr>
        <w:t xml:space="preserve"> seine neue Familie </w:t>
      </w:r>
      <w:r w:rsidR="00956C4C" w:rsidRPr="00144027">
        <w:rPr>
          <w:rFonts w:ascii="Century Gothic" w:hAnsi="Century Gothic"/>
        </w:rPr>
        <w:t xml:space="preserve">in </w:t>
      </w:r>
      <w:r w:rsidR="00956C4C" w:rsidRPr="003E1796">
        <w:rPr>
          <w:rFonts w:ascii="Century Gothic" w:hAnsi="Century Gothic"/>
        </w:rPr>
        <w:t>Sölden</w:t>
      </w:r>
      <w:r w:rsidR="00F833D8" w:rsidRPr="003E1796">
        <w:rPr>
          <w:rFonts w:ascii="Century Gothic" w:hAnsi="Century Gothic"/>
        </w:rPr>
        <w:t>.</w:t>
      </w:r>
      <w:r w:rsidR="003E1796" w:rsidRPr="003E1796">
        <w:rPr>
          <w:rFonts w:ascii="Century Gothic" w:hAnsi="Century Gothic"/>
        </w:rPr>
        <w:t xml:space="preserve"> “Stefan Speiser ist für uns ein echter Wunschkandidat“, so Angelika Falkner. „Er war bereits vor 15 Jahren Teil des Küchenteams im Das Central und kehrt nun mit vier Hauben und </w:t>
      </w:r>
      <w:r w:rsidR="00EF64EF">
        <w:rPr>
          <w:rFonts w:ascii="Century Gothic" w:hAnsi="Century Gothic"/>
        </w:rPr>
        <w:t xml:space="preserve">einem </w:t>
      </w:r>
      <w:r w:rsidR="003E1796" w:rsidRPr="003E1796">
        <w:rPr>
          <w:rFonts w:ascii="Century Gothic" w:hAnsi="Century Gothic"/>
        </w:rPr>
        <w:t>Michelin-Stern im Gepäck zurück zu seinen kulinarischen Wurzeln.”</w:t>
      </w:r>
    </w:p>
    <w:p w14:paraId="1303F5EB" w14:textId="46FA4286" w:rsidR="00E97F9E" w:rsidRPr="009A066C" w:rsidRDefault="00E97F9E" w:rsidP="00696743">
      <w:pPr>
        <w:pStyle w:val="Untertitel"/>
        <w:spacing w:line="276" w:lineRule="auto"/>
        <w:ind w:left="-426" w:right="-143"/>
        <w:jc w:val="left"/>
        <w:rPr>
          <w:rFonts w:ascii="Century Gothic" w:hAnsi="Century Gothic"/>
          <w:sz w:val="18"/>
          <w:lang w:val="de-DE"/>
        </w:rPr>
      </w:pPr>
      <w:r w:rsidRPr="009A066C">
        <w:rPr>
          <w:rFonts w:ascii="Century Gothic" w:hAnsi="Century Gothic"/>
          <w:color w:val="000000"/>
          <w:sz w:val="18"/>
          <w:lang w:val="de-DE"/>
        </w:rPr>
        <w:t xml:space="preserve">Über </w:t>
      </w:r>
      <w:r>
        <w:rPr>
          <w:rFonts w:ascii="Century Gothic" w:hAnsi="Century Gothic"/>
          <w:color w:val="000000"/>
          <w:sz w:val="18"/>
          <w:lang w:val="de-DE"/>
        </w:rPr>
        <w:t>Das Central</w:t>
      </w:r>
    </w:p>
    <w:p w14:paraId="18ACBAC7" w14:textId="46D7DB25" w:rsidR="008D4D46" w:rsidRDefault="00E97F9E" w:rsidP="00C107B4">
      <w:pPr>
        <w:spacing w:after="240"/>
        <w:ind w:left="-426" w:right="-143"/>
        <w:jc w:val="both"/>
        <w:rPr>
          <w:rFonts w:ascii="Century Gothic" w:hAnsi="Century Gothic"/>
          <w:color w:val="000000"/>
          <w:sz w:val="18"/>
          <w:szCs w:val="18"/>
        </w:rPr>
      </w:pPr>
      <w:r w:rsidRPr="00E97F9E">
        <w:rPr>
          <w:rFonts w:ascii="Century Gothic" w:hAnsi="Century Gothic"/>
          <w:color w:val="000000"/>
          <w:sz w:val="18"/>
          <w:szCs w:val="18"/>
        </w:rPr>
        <w:t xml:space="preserve">Das Fünf-Sterne-Hotel Das Central inmitten von Sölden ist aus dessen Erfolgsgeschichte hin zu einer weltbekannten Skidestination nicht wegzudenken. Seit 1969 wird das Haus von Gründerfamilie Falkner mit viel Leidenschaft, Engagement und Innovationsgeist geführt. Mit einer gelungenen Kombination aus Tiroler Tradition und alpinem Lifestyle, der in den Zimmern und Suiten durch kreatives Design aufgegriffen wird, bietet das renommierte Traditionshaus luxuriöse Eleganz und höchsten Genuss auf wahrhaft allen Ebenen. Die Ötztaler Stube, Söldens einziges Drei-Hauben-Restaurant, kredenzt kulinarische Meisterwerke, während die Zwei-Hauben-Küche im </w:t>
      </w:r>
      <w:proofErr w:type="spellStart"/>
      <w:r w:rsidRPr="00E97F9E">
        <w:rPr>
          <w:rFonts w:ascii="Century Gothic" w:hAnsi="Century Gothic"/>
          <w:color w:val="000000"/>
          <w:sz w:val="18"/>
          <w:szCs w:val="18"/>
        </w:rPr>
        <w:t>ice</w:t>
      </w:r>
      <w:proofErr w:type="spellEnd"/>
      <w:r w:rsidRPr="00E97F9E">
        <w:rPr>
          <w:rFonts w:ascii="Century Gothic" w:hAnsi="Century Gothic"/>
          <w:color w:val="000000"/>
          <w:sz w:val="18"/>
          <w:szCs w:val="18"/>
        </w:rPr>
        <w:t xml:space="preserve"> Q auf 3.048 Metern in stylischer Loungeatmosphäre mit alpiner Haute Cuisine auf höchstem Niveau verwöhnt. </w:t>
      </w:r>
      <w:r w:rsidR="00E57D33">
        <w:rPr>
          <w:rFonts w:ascii="Century Gothic" w:hAnsi="Century Gothic"/>
          <w:color w:val="000000"/>
          <w:sz w:val="18"/>
          <w:szCs w:val="18"/>
        </w:rPr>
        <w:t>D</w:t>
      </w:r>
      <w:r w:rsidR="00E57D33" w:rsidRPr="00E97F9E">
        <w:rPr>
          <w:rFonts w:ascii="Century Gothic" w:hAnsi="Century Gothic"/>
          <w:color w:val="000000"/>
          <w:sz w:val="18"/>
          <w:szCs w:val="18"/>
        </w:rPr>
        <w:t>er 30.000 Flaschen umfassende Weinkeller ist eine vinophile Schatzkammer</w:t>
      </w:r>
      <w:r w:rsidR="00E57D33">
        <w:rPr>
          <w:rFonts w:ascii="Century Gothic" w:hAnsi="Century Gothic"/>
          <w:color w:val="000000"/>
          <w:sz w:val="18"/>
          <w:szCs w:val="18"/>
        </w:rPr>
        <w:t xml:space="preserve"> - s</w:t>
      </w:r>
      <w:r w:rsidRPr="00E97F9E">
        <w:rPr>
          <w:rFonts w:ascii="Century Gothic" w:hAnsi="Century Gothic"/>
          <w:color w:val="000000"/>
          <w:sz w:val="18"/>
          <w:szCs w:val="18"/>
        </w:rPr>
        <w:t>ei es eine erlesene Rarität oder der auf 3.000 Metern Höhe herangereifte PINO 3000</w:t>
      </w:r>
      <w:r w:rsidR="00E57D33">
        <w:rPr>
          <w:rFonts w:ascii="Century Gothic" w:hAnsi="Century Gothic"/>
          <w:color w:val="000000"/>
          <w:sz w:val="18"/>
          <w:szCs w:val="18"/>
        </w:rPr>
        <w:t>. Das Thema Wein rückt so nicht nur</w:t>
      </w:r>
      <w:r w:rsidRPr="00E97F9E">
        <w:rPr>
          <w:rFonts w:ascii="Century Gothic" w:hAnsi="Century Gothic"/>
          <w:color w:val="000000"/>
          <w:sz w:val="18"/>
          <w:szCs w:val="18"/>
        </w:rPr>
        <w:t xml:space="preserve"> beim jährlichen „Wein am Berg“-Festival in den Vordergrund. Zu einem entspannten Ausklang actionreicher Tage beim Wintersport, Biken oder Wandern verh</w:t>
      </w:r>
      <w:r w:rsidR="00576E60">
        <w:rPr>
          <w:rFonts w:ascii="Century Gothic" w:hAnsi="Century Gothic"/>
          <w:color w:val="000000"/>
          <w:sz w:val="18"/>
          <w:szCs w:val="18"/>
        </w:rPr>
        <w:t>ilft</w:t>
      </w:r>
      <w:r w:rsidRPr="00E97F9E">
        <w:rPr>
          <w:rFonts w:ascii="Century Gothic" w:hAnsi="Century Gothic"/>
          <w:color w:val="000000"/>
          <w:sz w:val="18"/>
          <w:szCs w:val="18"/>
        </w:rPr>
        <w:t xml:space="preserve"> </w:t>
      </w:r>
      <w:r w:rsidR="00263B95">
        <w:rPr>
          <w:rFonts w:ascii="Century Gothic" w:hAnsi="Century Gothic"/>
          <w:color w:val="000000"/>
          <w:sz w:val="18"/>
          <w:szCs w:val="18"/>
        </w:rPr>
        <w:t xml:space="preserve">seit </w:t>
      </w:r>
      <w:r w:rsidR="00A47153">
        <w:rPr>
          <w:rFonts w:ascii="Century Gothic" w:hAnsi="Century Gothic"/>
          <w:color w:val="000000"/>
          <w:sz w:val="18"/>
          <w:szCs w:val="18"/>
        </w:rPr>
        <w:t xml:space="preserve">Ende </w:t>
      </w:r>
      <w:r w:rsidR="00A47153" w:rsidRPr="00C107B4">
        <w:rPr>
          <w:rFonts w:ascii="Century Gothic" w:hAnsi="Century Gothic"/>
          <w:sz w:val="18"/>
          <w:szCs w:val="18"/>
        </w:rPr>
        <w:t>November</w:t>
      </w:r>
      <w:r w:rsidR="00263B95" w:rsidRPr="00C107B4">
        <w:rPr>
          <w:rFonts w:ascii="Century Gothic" w:hAnsi="Century Gothic"/>
          <w:sz w:val="18"/>
          <w:szCs w:val="18"/>
        </w:rPr>
        <w:t xml:space="preserve"> 2023</w:t>
      </w:r>
      <w:r w:rsidR="00A47153" w:rsidRPr="00C107B4">
        <w:rPr>
          <w:rFonts w:ascii="Century Gothic" w:hAnsi="Century Gothic"/>
          <w:sz w:val="18"/>
          <w:szCs w:val="18"/>
        </w:rPr>
        <w:t xml:space="preserve"> das neue Summit Spa </w:t>
      </w:r>
      <w:proofErr w:type="gramStart"/>
      <w:r w:rsidR="00A47153" w:rsidRPr="00C107B4">
        <w:rPr>
          <w:rFonts w:ascii="Century Gothic" w:hAnsi="Century Gothic"/>
          <w:sz w:val="18"/>
          <w:szCs w:val="18"/>
        </w:rPr>
        <w:t>mit</w:t>
      </w:r>
      <w:r w:rsidR="00EF1EB7" w:rsidRPr="00C107B4">
        <w:rPr>
          <w:rFonts w:ascii="Century Gothic" w:hAnsi="Century Gothic"/>
          <w:sz w:val="18"/>
          <w:szCs w:val="18"/>
        </w:rPr>
        <w:t xml:space="preserve"> </w:t>
      </w:r>
      <w:r w:rsidRPr="00C107B4">
        <w:rPr>
          <w:rFonts w:ascii="Century Gothic" w:hAnsi="Century Gothic"/>
          <w:sz w:val="18"/>
          <w:szCs w:val="18"/>
        </w:rPr>
        <w:t>diverse</w:t>
      </w:r>
      <w:r w:rsidR="00A47153" w:rsidRPr="00C107B4">
        <w:rPr>
          <w:rFonts w:ascii="Century Gothic" w:hAnsi="Century Gothic"/>
          <w:sz w:val="18"/>
          <w:szCs w:val="18"/>
        </w:rPr>
        <w:t>n</w:t>
      </w:r>
      <w:r w:rsidRPr="00C107B4">
        <w:rPr>
          <w:rFonts w:ascii="Century Gothic" w:hAnsi="Century Gothic"/>
          <w:sz w:val="18"/>
          <w:szCs w:val="18"/>
        </w:rPr>
        <w:t xml:space="preserve"> Saunen</w:t>
      </w:r>
      <w:proofErr w:type="gramEnd"/>
      <w:r w:rsidR="00A47153" w:rsidRPr="00C107B4">
        <w:rPr>
          <w:rFonts w:ascii="Century Gothic" w:hAnsi="Century Gothic"/>
          <w:sz w:val="18"/>
          <w:szCs w:val="18"/>
        </w:rPr>
        <w:t>, Ruheräumen und Infinity</w:t>
      </w:r>
      <w:r w:rsidR="004D5072" w:rsidRPr="00C107B4">
        <w:rPr>
          <w:rFonts w:ascii="Century Gothic" w:hAnsi="Century Gothic"/>
          <w:sz w:val="18"/>
          <w:szCs w:val="18"/>
        </w:rPr>
        <w:t>-</w:t>
      </w:r>
      <w:r w:rsidR="00A47153" w:rsidRPr="00C107B4">
        <w:rPr>
          <w:rFonts w:ascii="Century Gothic" w:hAnsi="Century Gothic"/>
          <w:sz w:val="18"/>
          <w:szCs w:val="18"/>
        </w:rPr>
        <w:t>Pool auf dem Dach</w:t>
      </w:r>
      <w:r w:rsidRPr="00C107B4">
        <w:rPr>
          <w:rFonts w:ascii="Century Gothic" w:hAnsi="Century Gothic"/>
          <w:sz w:val="18"/>
          <w:szCs w:val="18"/>
        </w:rPr>
        <w:t xml:space="preserve">. Weitere Informationen unter </w:t>
      </w:r>
      <w:hyperlink w:history="1">
        <w:r w:rsidRPr="00C107B4">
          <w:rPr>
            <w:rStyle w:val="Hyperlink"/>
            <w:rFonts w:ascii="Century Gothic" w:hAnsi="Century Gothic"/>
            <w:color w:val="auto"/>
            <w:sz w:val="18"/>
            <w:szCs w:val="18"/>
          </w:rPr>
          <w:t>www.central-soelden.com</w:t>
        </w:r>
      </w:hyperlink>
      <w:r w:rsidRPr="00C107B4">
        <w:rPr>
          <w:rFonts w:ascii="Century Gothic" w:hAnsi="Century Gothic"/>
          <w:sz w:val="18"/>
          <w:szCs w:val="18"/>
        </w:rPr>
        <w:t>.</w:t>
      </w:r>
    </w:p>
    <w:p w14:paraId="69B318D9" w14:textId="75713099" w:rsidR="000D5E3E" w:rsidRDefault="005F14A4" w:rsidP="00696743">
      <w:pPr>
        <w:pStyle w:val="Untertitel"/>
        <w:spacing w:line="276" w:lineRule="auto"/>
        <w:ind w:left="-426" w:right="-143"/>
        <w:jc w:val="left"/>
        <w:rPr>
          <w:rFonts w:ascii="Century Gothic" w:hAnsi="Century Gothic"/>
          <w:lang w:val="de-DE"/>
        </w:rPr>
      </w:pPr>
      <w:r w:rsidRPr="005F14A4">
        <w:rPr>
          <w:rFonts w:ascii="Century Gothic" w:hAnsi="Century Gothic"/>
          <w:lang w:val="de-DE"/>
        </w:rPr>
        <w:lastRenderedPageBreak/>
        <w:t>P</w:t>
      </w:r>
      <w:r w:rsidR="00463A3C" w:rsidRPr="009F294E">
        <w:rPr>
          <w:rFonts w:ascii="Century Gothic" w:hAnsi="Century Gothic"/>
          <w:lang w:val="de-DE"/>
        </w:rPr>
        <w:t>ressekontakt</w:t>
      </w:r>
      <w:r w:rsidR="00463A3C">
        <w:rPr>
          <w:rFonts w:ascii="Century Gothic" w:hAnsi="Century Gothic"/>
          <w:lang w:val="de-DE"/>
        </w:rPr>
        <w:t xml:space="preserve"> </w:t>
      </w:r>
      <w:r w:rsidR="00DF3F44">
        <w:rPr>
          <w:rFonts w:ascii="Century Gothic" w:hAnsi="Century Gothic"/>
          <w:lang w:val="de-DE"/>
        </w:rPr>
        <w:t>Das Central</w:t>
      </w:r>
    </w:p>
    <w:p w14:paraId="16CD22AA" w14:textId="11F8BF5D" w:rsidR="00463A3C" w:rsidRPr="00132EA0" w:rsidRDefault="00203EC2" w:rsidP="00696743">
      <w:pPr>
        <w:pStyle w:val="Untertitel"/>
        <w:spacing w:line="276" w:lineRule="auto"/>
        <w:ind w:left="-426" w:right="-143"/>
        <w:jc w:val="left"/>
        <w:rPr>
          <w:rFonts w:ascii="Century Gothic" w:hAnsi="Century Gothic"/>
          <w:b w:val="0"/>
          <w:lang w:val="de-DE"/>
        </w:rPr>
      </w:pPr>
      <w:r w:rsidRPr="001832E2">
        <w:rPr>
          <w:rFonts w:ascii="Century Gothic" w:hAnsi="Century Gothic"/>
          <w:noProof/>
          <w:sz w:val="18"/>
          <w:szCs w:val="18"/>
          <w14:ligatures w14:val="standardContextual"/>
        </w:rPr>
        <w:drawing>
          <wp:anchor distT="0" distB="0" distL="114300" distR="114300" simplePos="0" relativeHeight="251659264" behindDoc="0" locked="0" layoutInCell="1" allowOverlap="1" wp14:anchorId="7B2B58E9" wp14:editId="64C70741">
            <wp:simplePos x="0" y="0"/>
            <wp:positionH relativeFrom="margin">
              <wp:posOffset>3743325</wp:posOffset>
            </wp:positionH>
            <wp:positionV relativeFrom="paragraph">
              <wp:posOffset>14605</wp:posOffset>
            </wp:positionV>
            <wp:extent cx="605155" cy="548640"/>
            <wp:effectExtent l="0" t="0" r="4445" b="3810"/>
            <wp:wrapNone/>
            <wp:docPr id="99367055" name="Grafik 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7055" name="Grafik 3" descr="Ein Bild, das Text, Schrift, Grafiken, Logo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55" cy="548640"/>
                    </a:xfrm>
                    <a:prstGeom prst="rect">
                      <a:avLst/>
                    </a:prstGeom>
                    <a:noFill/>
                  </pic:spPr>
                </pic:pic>
              </a:graphicData>
            </a:graphic>
            <wp14:sizeRelH relativeFrom="page">
              <wp14:pctWidth>0</wp14:pctWidth>
            </wp14:sizeRelH>
            <wp14:sizeRelV relativeFrom="page">
              <wp14:pctHeight>0</wp14:pctHeight>
            </wp14:sizeRelV>
          </wp:anchor>
        </w:drawing>
      </w:r>
      <w:r w:rsidR="00DF3F44">
        <w:rPr>
          <w:rFonts w:ascii="Century Gothic" w:hAnsi="Century Gothic"/>
          <w:b w:val="0"/>
          <w:lang w:val="de-DE"/>
        </w:rPr>
        <w:t xml:space="preserve">Petra Munziyan </w:t>
      </w:r>
      <w:r w:rsidR="00D61277">
        <w:rPr>
          <w:rFonts w:ascii="Century Gothic" w:hAnsi="Century Gothic"/>
          <w:b w:val="0"/>
          <w:lang w:val="de-DE"/>
        </w:rPr>
        <w:t>/ Laila Wiedemann</w:t>
      </w:r>
      <w:r w:rsidR="00463A3C" w:rsidRPr="00132EA0">
        <w:rPr>
          <w:rFonts w:ascii="Century Gothic" w:hAnsi="Century Gothic"/>
          <w:b w:val="0"/>
          <w:lang w:val="de-DE"/>
        </w:rPr>
        <w:br/>
        <w:t xml:space="preserve">uschi liebl pr, </w:t>
      </w:r>
      <w:proofErr w:type="spellStart"/>
      <w:r w:rsidR="00463A3C" w:rsidRPr="00132EA0">
        <w:rPr>
          <w:rFonts w:ascii="Century Gothic" w:hAnsi="Century Gothic"/>
          <w:b w:val="0"/>
          <w:lang w:val="de-DE"/>
        </w:rPr>
        <w:t>emil</w:t>
      </w:r>
      <w:proofErr w:type="spellEnd"/>
      <w:r w:rsidR="00463A3C" w:rsidRPr="00132EA0">
        <w:rPr>
          <w:rFonts w:ascii="Century Gothic" w:hAnsi="Century Gothic"/>
          <w:b w:val="0"/>
          <w:lang w:val="de-DE"/>
        </w:rPr>
        <w:t>-</w:t>
      </w:r>
      <w:proofErr w:type="spellStart"/>
      <w:r w:rsidR="00463A3C" w:rsidRPr="00132EA0">
        <w:rPr>
          <w:rFonts w:ascii="Century Gothic" w:hAnsi="Century Gothic"/>
          <w:b w:val="0"/>
          <w:lang w:val="de-DE"/>
        </w:rPr>
        <w:t>geis</w:t>
      </w:r>
      <w:proofErr w:type="spellEnd"/>
      <w:r w:rsidR="00463A3C" w:rsidRPr="00132EA0">
        <w:rPr>
          <w:rFonts w:ascii="Century Gothic" w:hAnsi="Century Gothic"/>
          <w:b w:val="0"/>
          <w:lang w:val="de-DE"/>
        </w:rPr>
        <w:t xml:space="preserve">-str. 1, 81379 </w:t>
      </w:r>
      <w:proofErr w:type="spellStart"/>
      <w:r w:rsidR="00463A3C" w:rsidRPr="00132EA0">
        <w:rPr>
          <w:rFonts w:ascii="Century Gothic" w:hAnsi="Century Gothic"/>
          <w:b w:val="0"/>
          <w:lang w:val="de-DE"/>
        </w:rPr>
        <w:t>münchen</w:t>
      </w:r>
      <w:proofErr w:type="spellEnd"/>
    </w:p>
    <w:p w14:paraId="40280DE2" w14:textId="0F823A06" w:rsidR="001D142F" w:rsidRPr="00D71EB3" w:rsidRDefault="009A398E" w:rsidP="00696743">
      <w:pPr>
        <w:pStyle w:val="Untertitel"/>
        <w:spacing w:after="240" w:line="276" w:lineRule="auto"/>
        <w:ind w:left="-426" w:right="-143"/>
        <w:jc w:val="left"/>
        <w:rPr>
          <w:rFonts w:ascii="Century Gothic" w:hAnsi="Century Gothic"/>
          <w:b w:val="0"/>
          <w:u w:val="single"/>
          <w:lang w:val="de-DE"/>
        </w:rPr>
      </w:pPr>
      <w:r w:rsidRPr="00D71EB3">
        <w:rPr>
          <w:rFonts w:ascii="Century Gothic" w:hAnsi="Century Gothic"/>
          <w:b w:val="0"/>
          <w:lang w:val="de-DE"/>
        </w:rPr>
        <w:t>tel. +49 89 7240292-1</w:t>
      </w:r>
      <w:r w:rsidR="005F0C60" w:rsidRPr="00C107B4">
        <w:rPr>
          <w:rFonts w:ascii="Century Gothic" w:hAnsi="Century Gothic"/>
          <w:b w:val="0"/>
          <w:lang w:val="de-DE"/>
        </w:rPr>
        <w:t>4</w:t>
      </w:r>
      <w:r w:rsidR="00463A3C" w:rsidRPr="00C107B4">
        <w:rPr>
          <w:rFonts w:ascii="Century Gothic" w:hAnsi="Century Gothic"/>
          <w:b w:val="0"/>
          <w:lang w:val="de-DE"/>
        </w:rPr>
        <w:t xml:space="preserve">, </w:t>
      </w:r>
      <w:proofErr w:type="spellStart"/>
      <w:r w:rsidR="00463A3C" w:rsidRPr="00C107B4">
        <w:rPr>
          <w:rFonts w:ascii="Century Gothic" w:hAnsi="Century Gothic"/>
          <w:b w:val="0"/>
          <w:lang w:val="de-DE"/>
        </w:rPr>
        <w:t>fax</w:t>
      </w:r>
      <w:proofErr w:type="spellEnd"/>
      <w:r w:rsidR="00463A3C" w:rsidRPr="00C107B4">
        <w:rPr>
          <w:rFonts w:ascii="Century Gothic" w:hAnsi="Century Gothic"/>
          <w:b w:val="0"/>
          <w:lang w:val="de-DE"/>
        </w:rPr>
        <w:t xml:space="preserve"> +49 89 7240292-19</w:t>
      </w:r>
      <w:r w:rsidR="00463A3C" w:rsidRPr="00C107B4">
        <w:rPr>
          <w:rFonts w:ascii="Century Gothic" w:hAnsi="Century Gothic"/>
          <w:b w:val="0"/>
          <w:lang w:val="de-DE"/>
        </w:rPr>
        <w:br/>
      </w:r>
      <w:proofErr w:type="spellStart"/>
      <w:r w:rsidR="00F53C97" w:rsidRPr="00F92D08">
        <w:rPr>
          <w:rFonts w:ascii="Century Gothic" w:hAnsi="Century Gothic"/>
          <w:b w:val="0"/>
          <w:lang w:val="de-DE"/>
        </w:rPr>
        <w:t>e-</w:t>
      </w:r>
      <w:r w:rsidR="00463A3C" w:rsidRPr="00F92D08">
        <w:rPr>
          <w:rFonts w:ascii="Century Gothic" w:hAnsi="Century Gothic"/>
          <w:b w:val="0"/>
          <w:lang w:val="de-DE"/>
        </w:rPr>
        <w:t>mail</w:t>
      </w:r>
      <w:proofErr w:type="spellEnd"/>
      <w:r w:rsidR="00463A3C" w:rsidRPr="00F92D08">
        <w:rPr>
          <w:rFonts w:ascii="Century Gothic" w:hAnsi="Century Gothic"/>
          <w:b w:val="0"/>
          <w:lang w:val="de-DE"/>
        </w:rPr>
        <w:t>:</w:t>
      </w:r>
      <w:r w:rsidR="005F0C60" w:rsidRPr="00F92D08">
        <w:rPr>
          <w:rStyle w:val="Hyperlink"/>
          <w:rFonts w:ascii="Century Gothic" w:hAnsi="Century Gothic"/>
          <w:b w:val="0"/>
          <w:color w:val="auto"/>
          <w:u w:val="none"/>
          <w:lang w:val="de-DE"/>
        </w:rPr>
        <w:t xml:space="preserve"> </w:t>
      </w:r>
      <w:hyperlink w:history="1">
        <w:r w:rsidR="00EF1EB7" w:rsidRPr="00F92D08">
          <w:rPr>
            <w:rStyle w:val="Hyperlink"/>
            <w:rFonts w:ascii="Century Gothic" w:hAnsi="Century Gothic"/>
            <w:b w:val="0"/>
            <w:color w:val="auto"/>
            <w:lang w:val="de-DE"/>
          </w:rPr>
          <w:t>pm@liebl-pr.de</w:t>
        </w:r>
      </w:hyperlink>
      <w:r w:rsidR="00024039" w:rsidRPr="00F92D08">
        <w:rPr>
          <w:rStyle w:val="Hyperlink"/>
          <w:rFonts w:ascii="Century Gothic" w:hAnsi="Century Gothic"/>
          <w:b w:val="0"/>
          <w:color w:val="auto"/>
          <w:u w:val="none"/>
          <w:lang w:val="de-DE"/>
        </w:rPr>
        <w:t xml:space="preserve"> </w:t>
      </w:r>
      <w:r w:rsidR="00EF1EB7" w:rsidRPr="00F92D08">
        <w:rPr>
          <w:rStyle w:val="Hyperlink"/>
          <w:rFonts w:ascii="Century Gothic" w:hAnsi="Century Gothic"/>
          <w:b w:val="0"/>
          <w:color w:val="auto"/>
          <w:u w:val="none"/>
          <w:lang w:val="de-DE"/>
        </w:rPr>
        <w:t xml:space="preserve">/ </w:t>
      </w:r>
      <w:hyperlink w:history="1">
        <w:r w:rsidR="00EF1EB7" w:rsidRPr="00F92D08">
          <w:rPr>
            <w:rStyle w:val="Hyperlink"/>
            <w:rFonts w:ascii="Century Gothic" w:hAnsi="Century Gothic"/>
            <w:b w:val="0"/>
            <w:color w:val="auto"/>
            <w:lang w:val="de-DE"/>
          </w:rPr>
          <w:t>lw@liebl-pr.de</w:t>
        </w:r>
      </w:hyperlink>
    </w:p>
    <w:sectPr w:rsidR="001D142F" w:rsidRPr="00D71EB3" w:rsidSect="00CA6FAE">
      <w:headerReference w:type="default" r:id="rId9"/>
      <w:headerReference w:type="first" r:id="rId10"/>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5B27D" w14:textId="77777777" w:rsidR="006A56E4" w:rsidRDefault="006A56E4">
      <w:r>
        <w:separator/>
      </w:r>
    </w:p>
  </w:endnote>
  <w:endnote w:type="continuationSeparator" w:id="0">
    <w:p w14:paraId="7A840371" w14:textId="77777777" w:rsidR="006A56E4" w:rsidRDefault="006A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13DA3" w14:textId="77777777" w:rsidR="006A56E4" w:rsidRDefault="006A56E4">
      <w:r>
        <w:separator/>
      </w:r>
    </w:p>
  </w:footnote>
  <w:footnote w:type="continuationSeparator" w:id="0">
    <w:p w14:paraId="62481F5B" w14:textId="77777777" w:rsidR="006A56E4" w:rsidRDefault="006A5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E7C5E" w14:textId="08501716" w:rsidR="00D951B6" w:rsidRDefault="004F61A7" w:rsidP="00D951B6">
    <w:pPr>
      <w:pStyle w:val="Kopfzeile"/>
      <w:jc w:val="center"/>
    </w:pPr>
    <w:r>
      <w:rPr>
        <w:noProof/>
      </w:rPr>
      <w:drawing>
        <wp:inline distT="0" distB="0" distL="0" distR="0" wp14:anchorId="7BD9F9A6" wp14:editId="744B502F">
          <wp:extent cx="1869229" cy="952500"/>
          <wp:effectExtent l="0" t="0" r="0" b="0"/>
          <wp:docPr id="1945243505" name="Grafik 194524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A5D98" w14:textId="53284C45" w:rsidR="00D951B6" w:rsidRDefault="004F61A7" w:rsidP="00D951B6">
    <w:pPr>
      <w:pStyle w:val="Kopfzeile"/>
      <w:jc w:val="center"/>
    </w:pPr>
    <w:r>
      <w:rPr>
        <w:noProof/>
      </w:rPr>
      <w:drawing>
        <wp:inline distT="0" distB="0" distL="0" distR="0" wp14:anchorId="18229970" wp14:editId="03D368C6">
          <wp:extent cx="1869229" cy="952500"/>
          <wp:effectExtent l="0" t="0" r="0" b="0"/>
          <wp:docPr id="214632875" name="Grafik 21463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144AC"/>
    <w:multiLevelType w:val="hybridMultilevel"/>
    <w:tmpl w:val="82D810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170709D3"/>
    <w:multiLevelType w:val="multilevel"/>
    <w:tmpl w:val="404A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C0836"/>
    <w:multiLevelType w:val="multilevel"/>
    <w:tmpl w:val="4AE6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135F5"/>
    <w:multiLevelType w:val="multilevel"/>
    <w:tmpl w:val="9238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23B5D"/>
    <w:multiLevelType w:val="multilevel"/>
    <w:tmpl w:val="4916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84469"/>
    <w:multiLevelType w:val="hybridMultilevel"/>
    <w:tmpl w:val="81840D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36982710"/>
    <w:multiLevelType w:val="hybridMultilevel"/>
    <w:tmpl w:val="C6900ED0"/>
    <w:lvl w:ilvl="0" w:tplc="944CC31E">
      <w:start w:val="25"/>
      <w:numFmt w:val="bullet"/>
      <w:lvlText w:val="-"/>
      <w:lvlJc w:val="left"/>
      <w:pPr>
        <w:ind w:left="720" w:hanging="360"/>
      </w:pPr>
      <w:rPr>
        <w:rFonts w:ascii="Century Gothic" w:eastAsia="Times New Roman" w:hAnsi="Century 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881F40"/>
    <w:multiLevelType w:val="hybridMultilevel"/>
    <w:tmpl w:val="327899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3F4B5D1C"/>
    <w:multiLevelType w:val="hybridMultilevel"/>
    <w:tmpl w:val="11180936"/>
    <w:lvl w:ilvl="0" w:tplc="88EC3DD8">
      <w:start w:val="85"/>
      <w:numFmt w:val="bullet"/>
      <w:lvlText w:val="-"/>
      <w:lvlJc w:val="left"/>
      <w:pPr>
        <w:ind w:left="-66" w:hanging="360"/>
      </w:pPr>
      <w:rPr>
        <w:rFonts w:ascii="Century Gothic" w:eastAsia="Times New Roman" w:hAnsi="Century Gothic" w:cs="Times New Roman"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9" w15:restartNumberingAfterBreak="0">
    <w:nsid w:val="486A3E5F"/>
    <w:multiLevelType w:val="hybridMultilevel"/>
    <w:tmpl w:val="EAF4335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21474"/>
    <w:multiLevelType w:val="hybridMultilevel"/>
    <w:tmpl w:val="BEC085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16cid:durableId="2102679061">
    <w:abstractNumId w:val="10"/>
  </w:num>
  <w:num w:numId="2" w16cid:durableId="1397243489">
    <w:abstractNumId w:val="3"/>
  </w:num>
  <w:num w:numId="3" w16cid:durableId="1726177069">
    <w:abstractNumId w:val="2"/>
  </w:num>
  <w:num w:numId="4" w16cid:durableId="507452331">
    <w:abstractNumId w:val="6"/>
  </w:num>
  <w:num w:numId="5" w16cid:durableId="430704073">
    <w:abstractNumId w:val="0"/>
  </w:num>
  <w:num w:numId="6" w16cid:durableId="1352224562">
    <w:abstractNumId w:val="1"/>
  </w:num>
  <w:num w:numId="7" w16cid:durableId="170530617">
    <w:abstractNumId w:val="4"/>
  </w:num>
  <w:num w:numId="8" w16cid:durableId="2067678000">
    <w:abstractNumId w:val="7"/>
  </w:num>
  <w:num w:numId="9" w16cid:durableId="1870945644">
    <w:abstractNumId w:val="5"/>
  </w:num>
  <w:num w:numId="10" w16cid:durableId="1343387693">
    <w:abstractNumId w:val="11"/>
  </w:num>
  <w:num w:numId="11" w16cid:durableId="741147031">
    <w:abstractNumId w:val="9"/>
  </w:num>
  <w:num w:numId="12" w16cid:durableId="1785029006">
    <w:abstractNumId w:val="8"/>
  </w:num>
  <w:num w:numId="13" w16cid:durableId="1495485585">
    <w:abstractNumId w:val="11"/>
  </w:num>
  <w:num w:numId="14" w16cid:durableId="3805157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3D"/>
    <w:rsid w:val="00000A06"/>
    <w:rsid w:val="00003A08"/>
    <w:rsid w:val="0000770A"/>
    <w:rsid w:val="00012086"/>
    <w:rsid w:val="00015DF8"/>
    <w:rsid w:val="00024039"/>
    <w:rsid w:val="000248CC"/>
    <w:rsid w:val="000257BD"/>
    <w:rsid w:val="00025B70"/>
    <w:rsid w:val="0002680C"/>
    <w:rsid w:val="00027799"/>
    <w:rsid w:val="00027C24"/>
    <w:rsid w:val="00030355"/>
    <w:rsid w:val="00030A9C"/>
    <w:rsid w:val="000315F1"/>
    <w:rsid w:val="000341D5"/>
    <w:rsid w:val="00036398"/>
    <w:rsid w:val="000363D3"/>
    <w:rsid w:val="000375B8"/>
    <w:rsid w:val="00040043"/>
    <w:rsid w:val="0004029A"/>
    <w:rsid w:val="00040E11"/>
    <w:rsid w:val="00043E6C"/>
    <w:rsid w:val="00044094"/>
    <w:rsid w:val="00053458"/>
    <w:rsid w:val="0005562C"/>
    <w:rsid w:val="00057615"/>
    <w:rsid w:val="00060017"/>
    <w:rsid w:val="00061FEE"/>
    <w:rsid w:val="00065764"/>
    <w:rsid w:val="00076576"/>
    <w:rsid w:val="00076B22"/>
    <w:rsid w:val="00080614"/>
    <w:rsid w:val="00080A18"/>
    <w:rsid w:val="00081202"/>
    <w:rsid w:val="000825B1"/>
    <w:rsid w:val="00082C62"/>
    <w:rsid w:val="00083AF3"/>
    <w:rsid w:val="00087C82"/>
    <w:rsid w:val="00094ACE"/>
    <w:rsid w:val="0009513B"/>
    <w:rsid w:val="0009543F"/>
    <w:rsid w:val="000966B4"/>
    <w:rsid w:val="00097058"/>
    <w:rsid w:val="00097B65"/>
    <w:rsid w:val="000A0AB6"/>
    <w:rsid w:val="000A0FE2"/>
    <w:rsid w:val="000A1C97"/>
    <w:rsid w:val="000A2157"/>
    <w:rsid w:val="000A7341"/>
    <w:rsid w:val="000B16E2"/>
    <w:rsid w:val="000B34A8"/>
    <w:rsid w:val="000C1D48"/>
    <w:rsid w:val="000C71FB"/>
    <w:rsid w:val="000D24D1"/>
    <w:rsid w:val="000D4102"/>
    <w:rsid w:val="000D4A24"/>
    <w:rsid w:val="000D5E3E"/>
    <w:rsid w:val="000E5D6F"/>
    <w:rsid w:val="000E5E9C"/>
    <w:rsid w:val="000F0008"/>
    <w:rsid w:val="000F0098"/>
    <w:rsid w:val="000F1A66"/>
    <w:rsid w:val="000F22E9"/>
    <w:rsid w:val="000F297D"/>
    <w:rsid w:val="000F6AE5"/>
    <w:rsid w:val="001003AF"/>
    <w:rsid w:val="0010169E"/>
    <w:rsid w:val="001070A7"/>
    <w:rsid w:val="00110419"/>
    <w:rsid w:val="0011196F"/>
    <w:rsid w:val="00112F81"/>
    <w:rsid w:val="001167ED"/>
    <w:rsid w:val="00121642"/>
    <w:rsid w:val="00121B5F"/>
    <w:rsid w:val="00122840"/>
    <w:rsid w:val="00122CB5"/>
    <w:rsid w:val="00123174"/>
    <w:rsid w:val="0012335F"/>
    <w:rsid w:val="00123FDB"/>
    <w:rsid w:val="00124046"/>
    <w:rsid w:val="00124BDA"/>
    <w:rsid w:val="00131AFC"/>
    <w:rsid w:val="00132EA0"/>
    <w:rsid w:val="00133702"/>
    <w:rsid w:val="00142108"/>
    <w:rsid w:val="00142CD6"/>
    <w:rsid w:val="00144027"/>
    <w:rsid w:val="0015232C"/>
    <w:rsid w:val="00153145"/>
    <w:rsid w:val="00153C6A"/>
    <w:rsid w:val="00156626"/>
    <w:rsid w:val="00157CB2"/>
    <w:rsid w:val="00163022"/>
    <w:rsid w:val="0016378A"/>
    <w:rsid w:val="00163815"/>
    <w:rsid w:val="001645CD"/>
    <w:rsid w:val="001646A2"/>
    <w:rsid w:val="001656A4"/>
    <w:rsid w:val="00167283"/>
    <w:rsid w:val="00170FB1"/>
    <w:rsid w:val="00171669"/>
    <w:rsid w:val="00172CA6"/>
    <w:rsid w:val="00173CF1"/>
    <w:rsid w:val="00176C1C"/>
    <w:rsid w:val="0018186B"/>
    <w:rsid w:val="00182C49"/>
    <w:rsid w:val="00185BF8"/>
    <w:rsid w:val="00191455"/>
    <w:rsid w:val="00195193"/>
    <w:rsid w:val="00195783"/>
    <w:rsid w:val="001965F7"/>
    <w:rsid w:val="00196A39"/>
    <w:rsid w:val="001A0A14"/>
    <w:rsid w:val="001A3CB0"/>
    <w:rsid w:val="001A55B1"/>
    <w:rsid w:val="001A6DE1"/>
    <w:rsid w:val="001A7712"/>
    <w:rsid w:val="001B3824"/>
    <w:rsid w:val="001B3ECC"/>
    <w:rsid w:val="001B5701"/>
    <w:rsid w:val="001B7150"/>
    <w:rsid w:val="001C05B7"/>
    <w:rsid w:val="001C12B0"/>
    <w:rsid w:val="001C6C06"/>
    <w:rsid w:val="001D01D5"/>
    <w:rsid w:val="001D106A"/>
    <w:rsid w:val="001D142F"/>
    <w:rsid w:val="001D1757"/>
    <w:rsid w:val="001D31B4"/>
    <w:rsid w:val="001D36D5"/>
    <w:rsid w:val="001D4125"/>
    <w:rsid w:val="001D4EDA"/>
    <w:rsid w:val="001D5A31"/>
    <w:rsid w:val="001D6C57"/>
    <w:rsid w:val="001E0220"/>
    <w:rsid w:val="001E09EE"/>
    <w:rsid w:val="001E3815"/>
    <w:rsid w:val="001E63DD"/>
    <w:rsid w:val="001F0169"/>
    <w:rsid w:val="001F03F9"/>
    <w:rsid w:val="001F1D2F"/>
    <w:rsid w:val="001F24FB"/>
    <w:rsid w:val="001F4994"/>
    <w:rsid w:val="001F5A0F"/>
    <w:rsid w:val="001F7995"/>
    <w:rsid w:val="00200808"/>
    <w:rsid w:val="00201DEE"/>
    <w:rsid w:val="00203D35"/>
    <w:rsid w:val="00203EC2"/>
    <w:rsid w:val="00207048"/>
    <w:rsid w:val="00207A51"/>
    <w:rsid w:val="0021374C"/>
    <w:rsid w:val="00223C1D"/>
    <w:rsid w:val="002243A3"/>
    <w:rsid w:val="002244CC"/>
    <w:rsid w:val="0022772D"/>
    <w:rsid w:val="002300B8"/>
    <w:rsid w:val="0023580E"/>
    <w:rsid w:val="00235E21"/>
    <w:rsid w:val="0024091C"/>
    <w:rsid w:val="002416AC"/>
    <w:rsid w:val="0024283D"/>
    <w:rsid w:val="00242D74"/>
    <w:rsid w:val="0024347F"/>
    <w:rsid w:val="00243EBA"/>
    <w:rsid w:val="00243EFA"/>
    <w:rsid w:val="002444A7"/>
    <w:rsid w:val="002522A8"/>
    <w:rsid w:val="00253475"/>
    <w:rsid w:val="00253BC5"/>
    <w:rsid w:val="00255833"/>
    <w:rsid w:val="00262956"/>
    <w:rsid w:val="00263B95"/>
    <w:rsid w:val="00271F76"/>
    <w:rsid w:val="002813A4"/>
    <w:rsid w:val="00283ED6"/>
    <w:rsid w:val="00285F9A"/>
    <w:rsid w:val="0029249A"/>
    <w:rsid w:val="0029521E"/>
    <w:rsid w:val="0029701A"/>
    <w:rsid w:val="002A050C"/>
    <w:rsid w:val="002A0524"/>
    <w:rsid w:val="002A1607"/>
    <w:rsid w:val="002A5DBB"/>
    <w:rsid w:val="002B0BDA"/>
    <w:rsid w:val="002B1F34"/>
    <w:rsid w:val="002B2B01"/>
    <w:rsid w:val="002B3408"/>
    <w:rsid w:val="002C6702"/>
    <w:rsid w:val="002C699B"/>
    <w:rsid w:val="002C732B"/>
    <w:rsid w:val="002C74A5"/>
    <w:rsid w:val="002D0D48"/>
    <w:rsid w:val="002D1DC3"/>
    <w:rsid w:val="002D2952"/>
    <w:rsid w:val="002D6006"/>
    <w:rsid w:val="002D7AF8"/>
    <w:rsid w:val="002D7EEB"/>
    <w:rsid w:val="002E41CE"/>
    <w:rsid w:val="002F00A2"/>
    <w:rsid w:val="002F471F"/>
    <w:rsid w:val="002F4C08"/>
    <w:rsid w:val="002F701C"/>
    <w:rsid w:val="0030104D"/>
    <w:rsid w:val="00310A9C"/>
    <w:rsid w:val="00311893"/>
    <w:rsid w:val="003162D0"/>
    <w:rsid w:val="00320C9A"/>
    <w:rsid w:val="00322A23"/>
    <w:rsid w:val="00326B5D"/>
    <w:rsid w:val="0032740A"/>
    <w:rsid w:val="00327BAB"/>
    <w:rsid w:val="00331DA5"/>
    <w:rsid w:val="0033205A"/>
    <w:rsid w:val="0033338A"/>
    <w:rsid w:val="003337AB"/>
    <w:rsid w:val="00334AE9"/>
    <w:rsid w:val="0033588F"/>
    <w:rsid w:val="003360CC"/>
    <w:rsid w:val="003433E5"/>
    <w:rsid w:val="003470DC"/>
    <w:rsid w:val="003476A2"/>
    <w:rsid w:val="00347A39"/>
    <w:rsid w:val="00352E4A"/>
    <w:rsid w:val="0035463A"/>
    <w:rsid w:val="00361F0E"/>
    <w:rsid w:val="00363B06"/>
    <w:rsid w:val="003649D0"/>
    <w:rsid w:val="00365416"/>
    <w:rsid w:val="0037140B"/>
    <w:rsid w:val="0037194A"/>
    <w:rsid w:val="00377C8E"/>
    <w:rsid w:val="00381996"/>
    <w:rsid w:val="0038203D"/>
    <w:rsid w:val="00382BE9"/>
    <w:rsid w:val="003842F2"/>
    <w:rsid w:val="0038643C"/>
    <w:rsid w:val="0038774D"/>
    <w:rsid w:val="0039283B"/>
    <w:rsid w:val="0039434F"/>
    <w:rsid w:val="00394548"/>
    <w:rsid w:val="003978FF"/>
    <w:rsid w:val="003A0388"/>
    <w:rsid w:val="003A0BDD"/>
    <w:rsid w:val="003A28C4"/>
    <w:rsid w:val="003A2D87"/>
    <w:rsid w:val="003A3B00"/>
    <w:rsid w:val="003A45F2"/>
    <w:rsid w:val="003A63A0"/>
    <w:rsid w:val="003A6CBF"/>
    <w:rsid w:val="003B14BE"/>
    <w:rsid w:val="003B2D2E"/>
    <w:rsid w:val="003B4F96"/>
    <w:rsid w:val="003C0E9A"/>
    <w:rsid w:val="003C2B6A"/>
    <w:rsid w:val="003D166E"/>
    <w:rsid w:val="003D4181"/>
    <w:rsid w:val="003E0763"/>
    <w:rsid w:val="003E11A7"/>
    <w:rsid w:val="003E1796"/>
    <w:rsid w:val="003E193C"/>
    <w:rsid w:val="003E1D72"/>
    <w:rsid w:val="003E2D6E"/>
    <w:rsid w:val="003E51F2"/>
    <w:rsid w:val="003E5E35"/>
    <w:rsid w:val="003E64AD"/>
    <w:rsid w:val="003F047C"/>
    <w:rsid w:val="003F0CB8"/>
    <w:rsid w:val="003F2B37"/>
    <w:rsid w:val="003F31AD"/>
    <w:rsid w:val="00401CEE"/>
    <w:rsid w:val="004105E4"/>
    <w:rsid w:val="0041150C"/>
    <w:rsid w:val="004121CB"/>
    <w:rsid w:val="00416D9F"/>
    <w:rsid w:val="00425938"/>
    <w:rsid w:val="0042757A"/>
    <w:rsid w:val="004306D9"/>
    <w:rsid w:val="004338E5"/>
    <w:rsid w:val="004357EA"/>
    <w:rsid w:val="004357EB"/>
    <w:rsid w:val="004371DD"/>
    <w:rsid w:val="0043747F"/>
    <w:rsid w:val="004446E1"/>
    <w:rsid w:val="004462AA"/>
    <w:rsid w:val="0045027C"/>
    <w:rsid w:val="004557DD"/>
    <w:rsid w:val="00455C1A"/>
    <w:rsid w:val="0045641D"/>
    <w:rsid w:val="00456C30"/>
    <w:rsid w:val="00463A3C"/>
    <w:rsid w:val="00464572"/>
    <w:rsid w:val="0046649D"/>
    <w:rsid w:val="00470C2E"/>
    <w:rsid w:val="004712D2"/>
    <w:rsid w:val="00473130"/>
    <w:rsid w:val="00475D72"/>
    <w:rsid w:val="004762E0"/>
    <w:rsid w:val="00477816"/>
    <w:rsid w:val="004826A1"/>
    <w:rsid w:val="00490F8A"/>
    <w:rsid w:val="004928A0"/>
    <w:rsid w:val="0049337B"/>
    <w:rsid w:val="00493CC8"/>
    <w:rsid w:val="00493ED0"/>
    <w:rsid w:val="004950D6"/>
    <w:rsid w:val="0049565D"/>
    <w:rsid w:val="004A4B5C"/>
    <w:rsid w:val="004B0451"/>
    <w:rsid w:val="004B09D7"/>
    <w:rsid w:val="004B2AE6"/>
    <w:rsid w:val="004B6E62"/>
    <w:rsid w:val="004B6FEC"/>
    <w:rsid w:val="004C1A7F"/>
    <w:rsid w:val="004C4E2E"/>
    <w:rsid w:val="004C6946"/>
    <w:rsid w:val="004D030C"/>
    <w:rsid w:val="004D30AA"/>
    <w:rsid w:val="004D39C0"/>
    <w:rsid w:val="004D5072"/>
    <w:rsid w:val="004D73D0"/>
    <w:rsid w:val="004E0540"/>
    <w:rsid w:val="004E297B"/>
    <w:rsid w:val="004E3951"/>
    <w:rsid w:val="004E62CF"/>
    <w:rsid w:val="004E74F9"/>
    <w:rsid w:val="004F2E8E"/>
    <w:rsid w:val="004F61A7"/>
    <w:rsid w:val="004F75F3"/>
    <w:rsid w:val="0050028A"/>
    <w:rsid w:val="005024A6"/>
    <w:rsid w:val="00503FBC"/>
    <w:rsid w:val="00515E21"/>
    <w:rsid w:val="0051655B"/>
    <w:rsid w:val="00516C07"/>
    <w:rsid w:val="00521BE3"/>
    <w:rsid w:val="00521CD2"/>
    <w:rsid w:val="00522312"/>
    <w:rsid w:val="0052681C"/>
    <w:rsid w:val="00526AAC"/>
    <w:rsid w:val="00530DCB"/>
    <w:rsid w:val="005322EE"/>
    <w:rsid w:val="00534037"/>
    <w:rsid w:val="00534342"/>
    <w:rsid w:val="0053508C"/>
    <w:rsid w:val="005365D7"/>
    <w:rsid w:val="0053745D"/>
    <w:rsid w:val="00541ACA"/>
    <w:rsid w:val="00552FE1"/>
    <w:rsid w:val="00553473"/>
    <w:rsid w:val="00554FE8"/>
    <w:rsid w:val="00557097"/>
    <w:rsid w:val="00557A26"/>
    <w:rsid w:val="00564EE9"/>
    <w:rsid w:val="005657D4"/>
    <w:rsid w:val="0057058C"/>
    <w:rsid w:val="00571D86"/>
    <w:rsid w:val="00576838"/>
    <w:rsid w:val="00576B5F"/>
    <w:rsid w:val="00576E60"/>
    <w:rsid w:val="0059331F"/>
    <w:rsid w:val="00593F65"/>
    <w:rsid w:val="00596BAE"/>
    <w:rsid w:val="005A0656"/>
    <w:rsid w:val="005A0DCF"/>
    <w:rsid w:val="005A22CA"/>
    <w:rsid w:val="005A3262"/>
    <w:rsid w:val="005A49FF"/>
    <w:rsid w:val="005A58E8"/>
    <w:rsid w:val="005A6679"/>
    <w:rsid w:val="005B01D2"/>
    <w:rsid w:val="005B047D"/>
    <w:rsid w:val="005B0B8B"/>
    <w:rsid w:val="005B223D"/>
    <w:rsid w:val="005B3241"/>
    <w:rsid w:val="005B73E0"/>
    <w:rsid w:val="005D071D"/>
    <w:rsid w:val="005E1623"/>
    <w:rsid w:val="005E4935"/>
    <w:rsid w:val="005E5D66"/>
    <w:rsid w:val="005E65A0"/>
    <w:rsid w:val="005F0539"/>
    <w:rsid w:val="005F0C60"/>
    <w:rsid w:val="005F14A4"/>
    <w:rsid w:val="005F3583"/>
    <w:rsid w:val="005F4C44"/>
    <w:rsid w:val="005F51D1"/>
    <w:rsid w:val="005F5BA8"/>
    <w:rsid w:val="005F6B99"/>
    <w:rsid w:val="00602337"/>
    <w:rsid w:val="0060353B"/>
    <w:rsid w:val="00605F16"/>
    <w:rsid w:val="006102AB"/>
    <w:rsid w:val="00610CFB"/>
    <w:rsid w:val="00613003"/>
    <w:rsid w:val="00614D43"/>
    <w:rsid w:val="006172AB"/>
    <w:rsid w:val="00617AF9"/>
    <w:rsid w:val="0062451D"/>
    <w:rsid w:val="00625262"/>
    <w:rsid w:val="0062541D"/>
    <w:rsid w:val="00627530"/>
    <w:rsid w:val="0063032E"/>
    <w:rsid w:val="0063260F"/>
    <w:rsid w:val="00632716"/>
    <w:rsid w:val="00632D61"/>
    <w:rsid w:val="00635A0D"/>
    <w:rsid w:val="00637E2E"/>
    <w:rsid w:val="00643975"/>
    <w:rsid w:val="006453A6"/>
    <w:rsid w:val="00645745"/>
    <w:rsid w:val="00645B85"/>
    <w:rsid w:val="0064625F"/>
    <w:rsid w:val="00646750"/>
    <w:rsid w:val="00646A55"/>
    <w:rsid w:val="006526A9"/>
    <w:rsid w:val="00655A28"/>
    <w:rsid w:val="00656C22"/>
    <w:rsid w:val="006576B5"/>
    <w:rsid w:val="00660233"/>
    <w:rsid w:val="00661D8A"/>
    <w:rsid w:val="0066205D"/>
    <w:rsid w:val="006648F1"/>
    <w:rsid w:val="00666C7E"/>
    <w:rsid w:val="00670319"/>
    <w:rsid w:val="006731D5"/>
    <w:rsid w:val="00673892"/>
    <w:rsid w:val="00674F24"/>
    <w:rsid w:val="0067649E"/>
    <w:rsid w:val="00681F9B"/>
    <w:rsid w:val="00687681"/>
    <w:rsid w:val="00694035"/>
    <w:rsid w:val="00696743"/>
    <w:rsid w:val="00697661"/>
    <w:rsid w:val="006A56E4"/>
    <w:rsid w:val="006A6486"/>
    <w:rsid w:val="006B0658"/>
    <w:rsid w:val="006B310C"/>
    <w:rsid w:val="006B63D9"/>
    <w:rsid w:val="006C1A13"/>
    <w:rsid w:val="006C4D58"/>
    <w:rsid w:val="006C7A95"/>
    <w:rsid w:val="006D0E8A"/>
    <w:rsid w:val="006D1DF1"/>
    <w:rsid w:val="006D2A99"/>
    <w:rsid w:val="006D5107"/>
    <w:rsid w:val="006D676F"/>
    <w:rsid w:val="006E3B9A"/>
    <w:rsid w:val="006E5F89"/>
    <w:rsid w:val="006F1E20"/>
    <w:rsid w:val="006F23BE"/>
    <w:rsid w:val="006F24CB"/>
    <w:rsid w:val="006F2BCD"/>
    <w:rsid w:val="006F539F"/>
    <w:rsid w:val="007034AB"/>
    <w:rsid w:val="0070352F"/>
    <w:rsid w:val="00706C97"/>
    <w:rsid w:val="00713ABB"/>
    <w:rsid w:val="00714761"/>
    <w:rsid w:val="00720210"/>
    <w:rsid w:val="00722F29"/>
    <w:rsid w:val="00724935"/>
    <w:rsid w:val="00725055"/>
    <w:rsid w:val="00725EA1"/>
    <w:rsid w:val="00727615"/>
    <w:rsid w:val="00735F23"/>
    <w:rsid w:val="00750B9F"/>
    <w:rsid w:val="00750CC0"/>
    <w:rsid w:val="007547A7"/>
    <w:rsid w:val="00755AE3"/>
    <w:rsid w:val="00756C75"/>
    <w:rsid w:val="00764F2C"/>
    <w:rsid w:val="0077015C"/>
    <w:rsid w:val="00770E6D"/>
    <w:rsid w:val="00771682"/>
    <w:rsid w:val="00772B7C"/>
    <w:rsid w:val="00772F8F"/>
    <w:rsid w:val="007742F6"/>
    <w:rsid w:val="00775896"/>
    <w:rsid w:val="007820D9"/>
    <w:rsid w:val="00782C17"/>
    <w:rsid w:val="007854E4"/>
    <w:rsid w:val="00787258"/>
    <w:rsid w:val="007900F9"/>
    <w:rsid w:val="00794F3B"/>
    <w:rsid w:val="00796BCF"/>
    <w:rsid w:val="007A26CF"/>
    <w:rsid w:val="007A28E3"/>
    <w:rsid w:val="007A49BB"/>
    <w:rsid w:val="007A5205"/>
    <w:rsid w:val="007A5730"/>
    <w:rsid w:val="007B180F"/>
    <w:rsid w:val="007B22CC"/>
    <w:rsid w:val="007B2419"/>
    <w:rsid w:val="007B54AC"/>
    <w:rsid w:val="007B6B1A"/>
    <w:rsid w:val="007C1042"/>
    <w:rsid w:val="007C1BD0"/>
    <w:rsid w:val="007C2836"/>
    <w:rsid w:val="007C35C0"/>
    <w:rsid w:val="007C7407"/>
    <w:rsid w:val="007D187C"/>
    <w:rsid w:val="007D1FF2"/>
    <w:rsid w:val="007D4F17"/>
    <w:rsid w:val="007D53C8"/>
    <w:rsid w:val="007D7AB1"/>
    <w:rsid w:val="007E123E"/>
    <w:rsid w:val="007E2538"/>
    <w:rsid w:val="007E345D"/>
    <w:rsid w:val="007E4B4D"/>
    <w:rsid w:val="007E50F9"/>
    <w:rsid w:val="007E5FF5"/>
    <w:rsid w:val="007E610C"/>
    <w:rsid w:val="007E7BB0"/>
    <w:rsid w:val="007F0F91"/>
    <w:rsid w:val="007F2425"/>
    <w:rsid w:val="007F358C"/>
    <w:rsid w:val="007F4D40"/>
    <w:rsid w:val="007F4DB4"/>
    <w:rsid w:val="00802662"/>
    <w:rsid w:val="00802F4A"/>
    <w:rsid w:val="0080395A"/>
    <w:rsid w:val="00803988"/>
    <w:rsid w:val="0080574A"/>
    <w:rsid w:val="00806A21"/>
    <w:rsid w:val="0081521A"/>
    <w:rsid w:val="00820FDD"/>
    <w:rsid w:val="00826AD2"/>
    <w:rsid w:val="008303B0"/>
    <w:rsid w:val="00831A13"/>
    <w:rsid w:val="00834249"/>
    <w:rsid w:val="00836682"/>
    <w:rsid w:val="00837E3A"/>
    <w:rsid w:val="008412E2"/>
    <w:rsid w:val="008425AB"/>
    <w:rsid w:val="00843BF8"/>
    <w:rsid w:val="00852AC1"/>
    <w:rsid w:val="00854DED"/>
    <w:rsid w:val="00862E52"/>
    <w:rsid w:val="0088179E"/>
    <w:rsid w:val="008819F4"/>
    <w:rsid w:val="008830DC"/>
    <w:rsid w:val="00883FDA"/>
    <w:rsid w:val="0089086D"/>
    <w:rsid w:val="00892814"/>
    <w:rsid w:val="00893EC5"/>
    <w:rsid w:val="00895872"/>
    <w:rsid w:val="0089660A"/>
    <w:rsid w:val="008973EE"/>
    <w:rsid w:val="008A0215"/>
    <w:rsid w:val="008A2A7E"/>
    <w:rsid w:val="008A2AA3"/>
    <w:rsid w:val="008A3925"/>
    <w:rsid w:val="008A3D58"/>
    <w:rsid w:val="008A4596"/>
    <w:rsid w:val="008B0A47"/>
    <w:rsid w:val="008B0ABA"/>
    <w:rsid w:val="008B1BE7"/>
    <w:rsid w:val="008B298F"/>
    <w:rsid w:val="008B4A89"/>
    <w:rsid w:val="008B4D90"/>
    <w:rsid w:val="008B5543"/>
    <w:rsid w:val="008B64EA"/>
    <w:rsid w:val="008B7453"/>
    <w:rsid w:val="008B74F9"/>
    <w:rsid w:val="008C3691"/>
    <w:rsid w:val="008C5512"/>
    <w:rsid w:val="008D2BDB"/>
    <w:rsid w:val="008D4D46"/>
    <w:rsid w:val="008D687E"/>
    <w:rsid w:val="008D7EA0"/>
    <w:rsid w:val="008E5F5C"/>
    <w:rsid w:val="008F0F8F"/>
    <w:rsid w:val="008F15E0"/>
    <w:rsid w:val="008F2200"/>
    <w:rsid w:val="008F30DC"/>
    <w:rsid w:val="008F3485"/>
    <w:rsid w:val="008F387D"/>
    <w:rsid w:val="008F5D1F"/>
    <w:rsid w:val="008F737C"/>
    <w:rsid w:val="008F7D25"/>
    <w:rsid w:val="00901CDD"/>
    <w:rsid w:val="009023BC"/>
    <w:rsid w:val="009049C7"/>
    <w:rsid w:val="00910576"/>
    <w:rsid w:val="00911BDA"/>
    <w:rsid w:val="009133D1"/>
    <w:rsid w:val="009152B6"/>
    <w:rsid w:val="00915F3C"/>
    <w:rsid w:val="00923835"/>
    <w:rsid w:val="009361FA"/>
    <w:rsid w:val="00936AB8"/>
    <w:rsid w:val="009370AE"/>
    <w:rsid w:val="00940B72"/>
    <w:rsid w:val="00941556"/>
    <w:rsid w:val="0094597A"/>
    <w:rsid w:val="00947292"/>
    <w:rsid w:val="0094783A"/>
    <w:rsid w:val="0095403C"/>
    <w:rsid w:val="009549CC"/>
    <w:rsid w:val="009550F6"/>
    <w:rsid w:val="00956C4C"/>
    <w:rsid w:val="0096099C"/>
    <w:rsid w:val="00967E8D"/>
    <w:rsid w:val="00970F07"/>
    <w:rsid w:val="00973EFD"/>
    <w:rsid w:val="00975144"/>
    <w:rsid w:val="00975DA9"/>
    <w:rsid w:val="0097744B"/>
    <w:rsid w:val="00980D0A"/>
    <w:rsid w:val="0099117E"/>
    <w:rsid w:val="00992892"/>
    <w:rsid w:val="009A1294"/>
    <w:rsid w:val="009A398E"/>
    <w:rsid w:val="009A78A8"/>
    <w:rsid w:val="009A7906"/>
    <w:rsid w:val="009B1385"/>
    <w:rsid w:val="009B72D3"/>
    <w:rsid w:val="009C67EF"/>
    <w:rsid w:val="009D0EC3"/>
    <w:rsid w:val="009D2C90"/>
    <w:rsid w:val="009D3195"/>
    <w:rsid w:val="009D3973"/>
    <w:rsid w:val="009D5CCF"/>
    <w:rsid w:val="009D5E91"/>
    <w:rsid w:val="009E0489"/>
    <w:rsid w:val="009E0E47"/>
    <w:rsid w:val="009E2DE3"/>
    <w:rsid w:val="009E4114"/>
    <w:rsid w:val="009E59C2"/>
    <w:rsid w:val="009E6531"/>
    <w:rsid w:val="009E74E2"/>
    <w:rsid w:val="009E76EE"/>
    <w:rsid w:val="009E7764"/>
    <w:rsid w:val="009F15F8"/>
    <w:rsid w:val="009F5444"/>
    <w:rsid w:val="00A008E0"/>
    <w:rsid w:val="00A034D3"/>
    <w:rsid w:val="00A056EA"/>
    <w:rsid w:val="00A07C2B"/>
    <w:rsid w:val="00A110A9"/>
    <w:rsid w:val="00A12BDB"/>
    <w:rsid w:val="00A13B8B"/>
    <w:rsid w:val="00A158CB"/>
    <w:rsid w:val="00A161AE"/>
    <w:rsid w:val="00A167D4"/>
    <w:rsid w:val="00A23606"/>
    <w:rsid w:val="00A25B67"/>
    <w:rsid w:val="00A26A25"/>
    <w:rsid w:val="00A307F3"/>
    <w:rsid w:val="00A30911"/>
    <w:rsid w:val="00A328CE"/>
    <w:rsid w:val="00A33153"/>
    <w:rsid w:val="00A34742"/>
    <w:rsid w:val="00A34D20"/>
    <w:rsid w:val="00A357CE"/>
    <w:rsid w:val="00A36F44"/>
    <w:rsid w:val="00A432F4"/>
    <w:rsid w:val="00A47153"/>
    <w:rsid w:val="00A47F08"/>
    <w:rsid w:val="00A521AF"/>
    <w:rsid w:val="00A52302"/>
    <w:rsid w:val="00A5648B"/>
    <w:rsid w:val="00A5719F"/>
    <w:rsid w:val="00A63A15"/>
    <w:rsid w:val="00A64450"/>
    <w:rsid w:val="00A704EC"/>
    <w:rsid w:val="00A70EB0"/>
    <w:rsid w:val="00A7265C"/>
    <w:rsid w:val="00A730FB"/>
    <w:rsid w:val="00A733F2"/>
    <w:rsid w:val="00A7498E"/>
    <w:rsid w:val="00A77704"/>
    <w:rsid w:val="00A77EAB"/>
    <w:rsid w:val="00A8055E"/>
    <w:rsid w:val="00A8396D"/>
    <w:rsid w:val="00A851B7"/>
    <w:rsid w:val="00A9367D"/>
    <w:rsid w:val="00A936A5"/>
    <w:rsid w:val="00A9418F"/>
    <w:rsid w:val="00A94522"/>
    <w:rsid w:val="00AA4E0D"/>
    <w:rsid w:val="00AA5C4B"/>
    <w:rsid w:val="00AA60AD"/>
    <w:rsid w:val="00AB32BC"/>
    <w:rsid w:val="00AB5E56"/>
    <w:rsid w:val="00AB6499"/>
    <w:rsid w:val="00AB7074"/>
    <w:rsid w:val="00AB7597"/>
    <w:rsid w:val="00AC30E7"/>
    <w:rsid w:val="00AD064C"/>
    <w:rsid w:val="00AD22E1"/>
    <w:rsid w:val="00AD7BDD"/>
    <w:rsid w:val="00AE02EF"/>
    <w:rsid w:val="00AF007E"/>
    <w:rsid w:val="00AF0182"/>
    <w:rsid w:val="00AF0CEE"/>
    <w:rsid w:val="00AF17A5"/>
    <w:rsid w:val="00AF4198"/>
    <w:rsid w:val="00AF57AB"/>
    <w:rsid w:val="00AF6DA2"/>
    <w:rsid w:val="00B02592"/>
    <w:rsid w:val="00B02E89"/>
    <w:rsid w:val="00B031BF"/>
    <w:rsid w:val="00B04D86"/>
    <w:rsid w:val="00B10954"/>
    <w:rsid w:val="00B143B0"/>
    <w:rsid w:val="00B1697E"/>
    <w:rsid w:val="00B21BCC"/>
    <w:rsid w:val="00B2363B"/>
    <w:rsid w:val="00B26211"/>
    <w:rsid w:val="00B27E8B"/>
    <w:rsid w:val="00B31638"/>
    <w:rsid w:val="00B350C6"/>
    <w:rsid w:val="00B40AA5"/>
    <w:rsid w:val="00B4206D"/>
    <w:rsid w:val="00B4252E"/>
    <w:rsid w:val="00B500F8"/>
    <w:rsid w:val="00B5019B"/>
    <w:rsid w:val="00B509C5"/>
    <w:rsid w:val="00B516AD"/>
    <w:rsid w:val="00B5382C"/>
    <w:rsid w:val="00B53FA8"/>
    <w:rsid w:val="00B60EEA"/>
    <w:rsid w:val="00B61DB5"/>
    <w:rsid w:val="00B66640"/>
    <w:rsid w:val="00B66747"/>
    <w:rsid w:val="00B671B2"/>
    <w:rsid w:val="00B716DA"/>
    <w:rsid w:val="00B75100"/>
    <w:rsid w:val="00B8134D"/>
    <w:rsid w:val="00B83C04"/>
    <w:rsid w:val="00B85CBE"/>
    <w:rsid w:val="00B91C70"/>
    <w:rsid w:val="00B93EA7"/>
    <w:rsid w:val="00B95201"/>
    <w:rsid w:val="00B96821"/>
    <w:rsid w:val="00B96884"/>
    <w:rsid w:val="00BA04E4"/>
    <w:rsid w:val="00BA21E4"/>
    <w:rsid w:val="00BA2ACE"/>
    <w:rsid w:val="00BA2E63"/>
    <w:rsid w:val="00BA3860"/>
    <w:rsid w:val="00BA3CAC"/>
    <w:rsid w:val="00BA4CF4"/>
    <w:rsid w:val="00BA4EED"/>
    <w:rsid w:val="00BA6CE2"/>
    <w:rsid w:val="00BB6982"/>
    <w:rsid w:val="00BB7EB4"/>
    <w:rsid w:val="00BB7F4B"/>
    <w:rsid w:val="00BC2F5C"/>
    <w:rsid w:val="00BC3529"/>
    <w:rsid w:val="00BC3DBD"/>
    <w:rsid w:val="00BC5BBB"/>
    <w:rsid w:val="00BC5EBB"/>
    <w:rsid w:val="00BC728F"/>
    <w:rsid w:val="00BC7F40"/>
    <w:rsid w:val="00BD445E"/>
    <w:rsid w:val="00BD5733"/>
    <w:rsid w:val="00BD6C4F"/>
    <w:rsid w:val="00BE1053"/>
    <w:rsid w:val="00BE10A3"/>
    <w:rsid w:val="00BE2399"/>
    <w:rsid w:val="00BE56E9"/>
    <w:rsid w:val="00BE5D58"/>
    <w:rsid w:val="00BF0DD3"/>
    <w:rsid w:val="00BF440D"/>
    <w:rsid w:val="00BF46DD"/>
    <w:rsid w:val="00C02C0C"/>
    <w:rsid w:val="00C107B4"/>
    <w:rsid w:val="00C13D85"/>
    <w:rsid w:val="00C14763"/>
    <w:rsid w:val="00C15C4E"/>
    <w:rsid w:val="00C24308"/>
    <w:rsid w:val="00C26663"/>
    <w:rsid w:val="00C26C53"/>
    <w:rsid w:val="00C35DE8"/>
    <w:rsid w:val="00C367DC"/>
    <w:rsid w:val="00C377CF"/>
    <w:rsid w:val="00C41309"/>
    <w:rsid w:val="00C43517"/>
    <w:rsid w:val="00C439C2"/>
    <w:rsid w:val="00C4499E"/>
    <w:rsid w:val="00C5354D"/>
    <w:rsid w:val="00C542D5"/>
    <w:rsid w:val="00C61171"/>
    <w:rsid w:val="00C61B7F"/>
    <w:rsid w:val="00C67CB7"/>
    <w:rsid w:val="00C705A1"/>
    <w:rsid w:val="00C70D35"/>
    <w:rsid w:val="00C72A28"/>
    <w:rsid w:val="00C75769"/>
    <w:rsid w:val="00C7587E"/>
    <w:rsid w:val="00C761F8"/>
    <w:rsid w:val="00C80FE1"/>
    <w:rsid w:val="00C814C6"/>
    <w:rsid w:val="00C84110"/>
    <w:rsid w:val="00C86AD6"/>
    <w:rsid w:val="00C905DA"/>
    <w:rsid w:val="00C90695"/>
    <w:rsid w:val="00C90A4B"/>
    <w:rsid w:val="00C90C1C"/>
    <w:rsid w:val="00C91051"/>
    <w:rsid w:val="00C911D3"/>
    <w:rsid w:val="00C94AD0"/>
    <w:rsid w:val="00CA0BA3"/>
    <w:rsid w:val="00CA660D"/>
    <w:rsid w:val="00CA6FAE"/>
    <w:rsid w:val="00CB074A"/>
    <w:rsid w:val="00CB1A24"/>
    <w:rsid w:val="00CB4940"/>
    <w:rsid w:val="00CB77D1"/>
    <w:rsid w:val="00CC0345"/>
    <w:rsid w:val="00CC1D30"/>
    <w:rsid w:val="00CC224C"/>
    <w:rsid w:val="00CC4613"/>
    <w:rsid w:val="00CC52EC"/>
    <w:rsid w:val="00CC54ED"/>
    <w:rsid w:val="00CD0148"/>
    <w:rsid w:val="00CD4127"/>
    <w:rsid w:val="00CD48BF"/>
    <w:rsid w:val="00CD5B54"/>
    <w:rsid w:val="00CD6E36"/>
    <w:rsid w:val="00CD7923"/>
    <w:rsid w:val="00CE012A"/>
    <w:rsid w:val="00CE1AAE"/>
    <w:rsid w:val="00CE1D75"/>
    <w:rsid w:val="00CE3CA5"/>
    <w:rsid w:val="00CE468D"/>
    <w:rsid w:val="00CF02B1"/>
    <w:rsid w:val="00CF1198"/>
    <w:rsid w:val="00CF196D"/>
    <w:rsid w:val="00CF316C"/>
    <w:rsid w:val="00CF7F14"/>
    <w:rsid w:val="00D015EB"/>
    <w:rsid w:val="00D01F3A"/>
    <w:rsid w:val="00D0623D"/>
    <w:rsid w:val="00D07176"/>
    <w:rsid w:val="00D15DCC"/>
    <w:rsid w:val="00D1741D"/>
    <w:rsid w:val="00D20D32"/>
    <w:rsid w:val="00D24A8F"/>
    <w:rsid w:val="00D26087"/>
    <w:rsid w:val="00D26159"/>
    <w:rsid w:val="00D27209"/>
    <w:rsid w:val="00D273D0"/>
    <w:rsid w:val="00D30685"/>
    <w:rsid w:val="00D3521A"/>
    <w:rsid w:val="00D377CE"/>
    <w:rsid w:val="00D4581A"/>
    <w:rsid w:val="00D4682E"/>
    <w:rsid w:val="00D5407B"/>
    <w:rsid w:val="00D605AC"/>
    <w:rsid w:val="00D60B8F"/>
    <w:rsid w:val="00D611BD"/>
    <w:rsid w:val="00D61277"/>
    <w:rsid w:val="00D636F7"/>
    <w:rsid w:val="00D7158E"/>
    <w:rsid w:val="00D71EB3"/>
    <w:rsid w:val="00D7337A"/>
    <w:rsid w:val="00D73D4B"/>
    <w:rsid w:val="00D76D4D"/>
    <w:rsid w:val="00D77829"/>
    <w:rsid w:val="00D77D98"/>
    <w:rsid w:val="00D83C73"/>
    <w:rsid w:val="00D85119"/>
    <w:rsid w:val="00D85702"/>
    <w:rsid w:val="00D861D0"/>
    <w:rsid w:val="00D909A6"/>
    <w:rsid w:val="00D94162"/>
    <w:rsid w:val="00D951B6"/>
    <w:rsid w:val="00DA1AC4"/>
    <w:rsid w:val="00DA3D0B"/>
    <w:rsid w:val="00DA5FF7"/>
    <w:rsid w:val="00DA67FC"/>
    <w:rsid w:val="00DB413F"/>
    <w:rsid w:val="00DB6C02"/>
    <w:rsid w:val="00DC1628"/>
    <w:rsid w:val="00DC369C"/>
    <w:rsid w:val="00DC3A9F"/>
    <w:rsid w:val="00DC4634"/>
    <w:rsid w:val="00DC5D27"/>
    <w:rsid w:val="00DD02FB"/>
    <w:rsid w:val="00DD06A2"/>
    <w:rsid w:val="00DD0DC3"/>
    <w:rsid w:val="00DD18FD"/>
    <w:rsid w:val="00DD2428"/>
    <w:rsid w:val="00DD552F"/>
    <w:rsid w:val="00DD5A5A"/>
    <w:rsid w:val="00DD69EE"/>
    <w:rsid w:val="00DD7A96"/>
    <w:rsid w:val="00DE3CB8"/>
    <w:rsid w:val="00DE7384"/>
    <w:rsid w:val="00DF3F44"/>
    <w:rsid w:val="00DF5BC5"/>
    <w:rsid w:val="00DF79E5"/>
    <w:rsid w:val="00E00D21"/>
    <w:rsid w:val="00E04820"/>
    <w:rsid w:val="00E07E00"/>
    <w:rsid w:val="00E07FAE"/>
    <w:rsid w:val="00E1112C"/>
    <w:rsid w:val="00E22883"/>
    <w:rsid w:val="00E24CD0"/>
    <w:rsid w:val="00E268E9"/>
    <w:rsid w:val="00E31033"/>
    <w:rsid w:val="00E31B48"/>
    <w:rsid w:val="00E31C18"/>
    <w:rsid w:val="00E349BF"/>
    <w:rsid w:val="00E4291D"/>
    <w:rsid w:val="00E44A67"/>
    <w:rsid w:val="00E465DC"/>
    <w:rsid w:val="00E51990"/>
    <w:rsid w:val="00E564DA"/>
    <w:rsid w:val="00E5675A"/>
    <w:rsid w:val="00E56AC0"/>
    <w:rsid w:val="00E57D33"/>
    <w:rsid w:val="00E60CE5"/>
    <w:rsid w:val="00E7734F"/>
    <w:rsid w:val="00E77DDC"/>
    <w:rsid w:val="00E830C2"/>
    <w:rsid w:val="00E90C33"/>
    <w:rsid w:val="00E97F9E"/>
    <w:rsid w:val="00EA02E7"/>
    <w:rsid w:val="00EA0FF0"/>
    <w:rsid w:val="00EA17B7"/>
    <w:rsid w:val="00EB1304"/>
    <w:rsid w:val="00EB6C6A"/>
    <w:rsid w:val="00EC03F3"/>
    <w:rsid w:val="00EC4E71"/>
    <w:rsid w:val="00EC4FA8"/>
    <w:rsid w:val="00ED032E"/>
    <w:rsid w:val="00ED0B26"/>
    <w:rsid w:val="00ED1BC6"/>
    <w:rsid w:val="00ED259A"/>
    <w:rsid w:val="00EE3D9A"/>
    <w:rsid w:val="00EE4D1D"/>
    <w:rsid w:val="00EE4EF0"/>
    <w:rsid w:val="00EF0177"/>
    <w:rsid w:val="00EF0B87"/>
    <w:rsid w:val="00EF1EB7"/>
    <w:rsid w:val="00EF2771"/>
    <w:rsid w:val="00EF64EF"/>
    <w:rsid w:val="00F026E3"/>
    <w:rsid w:val="00F03F52"/>
    <w:rsid w:val="00F13F0F"/>
    <w:rsid w:val="00F15628"/>
    <w:rsid w:val="00F15906"/>
    <w:rsid w:val="00F226B9"/>
    <w:rsid w:val="00F25EFA"/>
    <w:rsid w:val="00F344DA"/>
    <w:rsid w:val="00F35CA9"/>
    <w:rsid w:val="00F407B8"/>
    <w:rsid w:val="00F408BB"/>
    <w:rsid w:val="00F40FFD"/>
    <w:rsid w:val="00F420A5"/>
    <w:rsid w:val="00F449A5"/>
    <w:rsid w:val="00F46C90"/>
    <w:rsid w:val="00F47B4E"/>
    <w:rsid w:val="00F50264"/>
    <w:rsid w:val="00F53C97"/>
    <w:rsid w:val="00F561BF"/>
    <w:rsid w:val="00F60A43"/>
    <w:rsid w:val="00F618CF"/>
    <w:rsid w:val="00F61F22"/>
    <w:rsid w:val="00F63B20"/>
    <w:rsid w:val="00F76457"/>
    <w:rsid w:val="00F77B95"/>
    <w:rsid w:val="00F80578"/>
    <w:rsid w:val="00F814DA"/>
    <w:rsid w:val="00F82A0A"/>
    <w:rsid w:val="00F833D8"/>
    <w:rsid w:val="00F839FD"/>
    <w:rsid w:val="00F83B78"/>
    <w:rsid w:val="00F90487"/>
    <w:rsid w:val="00F91496"/>
    <w:rsid w:val="00F92D08"/>
    <w:rsid w:val="00F9537E"/>
    <w:rsid w:val="00F97123"/>
    <w:rsid w:val="00F97130"/>
    <w:rsid w:val="00FA04E6"/>
    <w:rsid w:val="00FA1903"/>
    <w:rsid w:val="00FA217A"/>
    <w:rsid w:val="00FA2E61"/>
    <w:rsid w:val="00FA447F"/>
    <w:rsid w:val="00FA4DA6"/>
    <w:rsid w:val="00FB160D"/>
    <w:rsid w:val="00FB24E3"/>
    <w:rsid w:val="00FB7D36"/>
    <w:rsid w:val="00FC0D86"/>
    <w:rsid w:val="00FC2EBE"/>
    <w:rsid w:val="00FC526A"/>
    <w:rsid w:val="00FD0665"/>
    <w:rsid w:val="00FD0A92"/>
    <w:rsid w:val="00FD0C59"/>
    <w:rsid w:val="00FD5D40"/>
    <w:rsid w:val="00FD60F9"/>
    <w:rsid w:val="00FD7DCF"/>
    <w:rsid w:val="00FE105B"/>
    <w:rsid w:val="00FE3A29"/>
    <w:rsid w:val="00FE419C"/>
    <w:rsid w:val="00FE7450"/>
    <w:rsid w:val="00FE79F3"/>
    <w:rsid w:val="00FF1733"/>
    <w:rsid w:val="00FF1B28"/>
    <w:rsid w:val="00FF6FA9"/>
    <w:rsid w:val="00FF7418"/>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E19EFB"/>
  <w15:docId w15:val="{0D38FC89-4D1B-4FF4-9195-8957502C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paragraph" w:styleId="berschrift3">
    <w:name w:val="heading 3"/>
    <w:basedOn w:val="Standard"/>
    <w:next w:val="Standard"/>
    <w:link w:val="berschrift3Zchn"/>
    <w:semiHidden/>
    <w:unhideWhenUsed/>
    <w:qFormat/>
    <w:rsid w:val="0016302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character" w:customStyle="1" w:styleId="NichtaufgelsteErwhnung2">
    <w:name w:val="Nicht aufgelöste Erwähnung2"/>
    <w:basedOn w:val="Absatz-Standardschriftart"/>
    <w:uiPriority w:val="99"/>
    <w:semiHidden/>
    <w:unhideWhenUsed/>
    <w:rsid w:val="00A64450"/>
    <w:rPr>
      <w:color w:val="605E5C"/>
      <w:shd w:val="clear" w:color="auto" w:fill="E1DFDD"/>
    </w:rPr>
  </w:style>
  <w:style w:type="character" w:styleId="BesuchterLink">
    <w:name w:val="FollowedHyperlink"/>
    <w:basedOn w:val="Absatz-Standardschriftart"/>
    <w:semiHidden/>
    <w:unhideWhenUsed/>
    <w:rsid w:val="00E44A67"/>
    <w:rPr>
      <w:color w:val="954F72" w:themeColor="followedHyperlink"/>
      <w:u w:val="single"/>
    </w:rPr>
  </w:style>
  <w:style w:type="paragraph" w:styleId="Titel">
    <w:name w:val="Title"/>
    <w:basedOn w:val="Standard"/>
    <w:next w:val="Standard"/>
    <w:link w:val="TitelZchn"/>
    <w:qFormat/>
    <w:rsid w:val="00D3521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D3521A"/>
    <w:rPr>
      <w:rFonts w:asciiTheme="majorHAnsi" w:eastAsiaTheme="majorEastAsia" w:hAnsiTheme="majorHAnsi" w:cstheme="majorBidi"/>
      <w:color w:val="323E4F" w:themeColor="text2" w:themeShade="BF"/>
      <w:spacing w:val="5"/>
      <w:kern w:val="28"/>
      <w:sz w:val="52"/>
      <w:szCs w:val="52"/>
      <w:lang w:val="de-DE" w:eastAsia="de-DE"/>
    </w:rPr>
  </w:style>
  <w:style w:type="character" w:styleId="NichtaufgelsteErwhnung">
    <w:name w:val="Unresolved Mention"/>
    <w:basedOn w:val="Absatz-Standardschriftart"/>
    <w:uiPriority w:val="99"/>
    <w:semiHidden/>
    <w:unhideWhenUsed/>
    <w:rsid w:val="008A3925"/>
    <w:rPr>
      <w:color w:val="605E5C"/>
      <w:shd w:val="clear" w:color="auto" w:fill="E1DFDD"/>
    </w:rPr>
  </w:style>
  <w:style w:type="character" w:customStyle="1" w:styleId="berschrift3Zchn">
    <w:name w:val="Überschrift 3 Zchn"/>
    <w:basedOn w:val="Absatz-Standardschriftart"/>
    <w:link w:val="berschrift3"/>
    <w:semiHidden/>
    <w:rsid w:val="00163022"/>
    <w:rPr>
      <w:rFonts w:asciiTheme="majorHAnsi" w:eastAsiaTheme="majorEastAsia" w:hAnsiTheme="majorHAnsi" w:cstheme="majorBidi"/>
      <w:color w:val="1F3763" w:themeColor="accent1" w:themeShade="7F"/>
      <w:sz w:val="24"/>
      <w:szCs w:val="24"/>
      <w:lang w:val="de-DE" w:eastAsia="de-DE"/>
    </w:rPr>
  </w:style>
  <w:style w:type="character" w:customStyle="1" w:styleId="name">
    <w:name w:val="name"/>
    <w:basedOn w:val="Absatz-Standardschriftart"/>
    <w:rsid w:val="00163022"/>
  </w:style>
  <w:style w:type="character" w:styleId="Hervorhebung">
    <w:name w:val="Emphasis"/>
    <w:basedOn w:val="Absatz-Standardschriftart"/>
    <w:uiPriority w:val="20"/>
    <w:qFormat/>
    <w:rsid w:val="00CE468D"/>
    <w:rPr>
      <w:i/>
      <w:iCs/>
    </w:rPr>
  </w:style>
  <w:style w:type="paragraph" w:styleId="berarbeitung">
    <w:name w:val="Revision"/>
    <w:hidden/>
    <w:uiPriority w:val="99"/>
    <w:semiHidden/>
    <w:rsid w:val="009049C7"/>
    <w:rPr>
      <w:rFonts w:eastAsia="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5386">
      <w:bodyDiv w:val="1"/>
      <w:marLeft w:val="0"/>
      <w:marRight w:val="0"/>
      <w:marTop w:val="0"/>
      <w:marBottom w:val="0"/>
      <w:divBdr>
        <w:top w:val="none" w:sz="0" w:space="0" w:color="auto"/>
        <w:left w:val="none" w:sz="0" w:space="0" w:color="auto"/>
        <w:bottom w:val="none" w:sz="0" w:space="0" w:color="auto"/>
        <w:right w:val="none" w:sz="0" w:space="0" w:color="auto"/>
      </w:divBdr>
    </w:div>
    <w:div w:id="29455367">
      <w:bodyDiv w:val="1"/>
      <w:marLeft w:val="0"/>
      <w:marRight w:val="0"/>
      <w:marTop w:val="0"/>
      <w:marBottom w:val="0"/>
      <w:divBdr>
        <w:top w:val="none" w:sz="0" w:space="0" w:color="auto"/>
        <w:left w:val="none" w:sz="0" w:space="0" w:color="auto"/>
        <w:bottom w:val="none" w:sz="0" w:space="0" w:color="auto"/>
        <w:right w:val="none" w:sz="0" w:space="0" w:color="auto"/>
      </w:divBdr>
    </w:div>
    <w:div w:id="115367471">
      <w:bodyDiv w:val="1"/>
      <w:marLeft w:val="0"/>
      <w:marRight w:val="0"/>
      <w:marTop w:val="0"/>
      <w:marBottom w:val="0"/>
      <w:divBdr>
        <w:top w:val="none" w:sz="0" w:space="0" w:color="auto"/>
        <w:left w:val="none" w:sz="0" w:space="0" w:color="auto"/>
        <w:bottom w:val="none" w:sz="0" w:space="0" w:color="auto"/>
        <w:right w:val="none" w:sz="0" w:space="0" w:color="auto"/>
      </w:divBdr>
    </w:div>
    <w:div w:id="196895272">
      <w:bodyDiv w:val="1"/>
      <w:marLeft w:val="0"/>
      <w:marRight w:val="0"/>
      <w:marTop w:val="0"/>
      <w:marBottom w:val="0"/>
      <w:divBdr>
        <w:top w:val="none" w:sz="0" w:space="0" w:color="auto"/>
        <w:left w:val="none" w:sz="0" w:space="0" w:color="auto"/>
        <w:bottom w:val="none" w:sz="0" w:space="0" w:color="auto"/>
        <w:right w:val="none" w:sz="0" w:space="0" w:color="auto"/>
      </w:divBdr>
    </w:div>
    <w:div w:id="197476850">
      <w:bodyDiv w:val="1"/>
      <w:marLeft w:val="0"/>
      <w:marRight w:val="0"/>
      <w:marTop w:val="0"/>
      <w:marBottom w:val="0"/>
      <w:divBdr>
        <w:top w:val="none" w:sz="0" w:space="0" w:color="auto"/>
        <w:left w:val="none" w:sz="0" w:space="0" w:color="auto"/>
        <w:bottom w:val="none" w:sz="0" w:space="0" w:color="auto"/>
        <w:right w:val="none" w:sz="0" w:space="0" w:color="auto"/>
      </w:divBdr>
    </w:div>
    <w:div w:id="200628832">
      <w:bodyDiv w:val="1"/>
      <w:marLeft w:val="0"/>
      <w:marRight w:val="0"/>
      <w:marTop w:val="0"/>
      <w:marBottom w:val="0"/>
      <w:divBdr>
        <w:top w:val="none" w:sz="0" w:space="0" w:color="auto"/>
        <w:left w:val="none" w:sz="0" w:space="0" w:color="auto"/>
        <w:bottom w:val="none" w:sz="0" w:space="0" w:color="auto"/>
        <w:right w:val="none" w:sz="0" w:space="0" w:color="auto"/>
      </w:divBdr>
    </w:div>
    <w:div w:id="205266493">
      <w:bodyDiv w:val="1"/>
      <w:marLeft w:val="0"/>
      <w:marRight w:val="0"/>
      <w:marTop w:val="0"/>
      <w:marBottom w:val="0"/>
      <w:divBdr>
        <w:top w:val="none" w:sz="0" w:space="0" w:color="auto"/>
        <w:left w:val="none" w:sz="0" w:space="0" w:color="auto"/>
        <w:bottom w:val="none" w:sz="0" w:space="0" w:color="auto"/>
        <w:right w:val="none" w:sz="0" w:space="0" w:color="auto"/>
      </w:divBdr>
    </w:div>
    <w:div w:id="209928612">
      <w:bodyDiv w:val="1"/>
      <w:marLeft w:val="0"/>
      <w:marRight w:val="0"/>
      <w:marTop w:val="0"/>
      <w:marBottom w:val="0"/>
      <w:divBdr>
        <w:top w:val="none" w:sz="0" w:space="0" w:color="auto"/>
        <w:left w:val="none" w:sz="0" w:space="0" w:color="auto"/>
        <w:bottom w:val="none" w:sz="0" w:space="0" w:color="auto"/>
        <w:right w:val="none" w:sz="0" w:space="0" w:color="auto"/>
      </w:divBdr>
    </w:div>
    <w:div w:id="251086385">
      <w:bodyDiv w:val="1"/>
      <w:marLeft w:val="0"/>
      <w:marRight w:val="0"/>
      <w:marTop w:val="0"/>
      <w:marBottom w:val="0"/>
      <w:divBdr>
        <w:top w:val="none" w:sz="0" w:space="0" w:color="auto"/>
        <w:left w:val="none" w:sz="0" w:space="0" w:color="auto"/>
        <w:bottom w:val="none" w:sz="0" w:space="0" w:color="auto"/>
        <w:right w:val="none" w:sz="0" w:space="0" w:color="auto"/>
      </w:divBdr>
    </w:div>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27572077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20810997">
      <w:bodyDiv w:val="1"/>
      <w:marLeft w:val="0"/>
      <w:marRight w:val="0"/>
      <w:marTop w:val="0"/>
      <w:marBottom w:val="0"/>
      <w:divBdr>
        <w:top w:val="none" w:sz="0" w:space="0" w:color="auto"/>
        <w:left w:val="none" w:sz="0" w:space="0" w:color="auto"/>
        <w:bottom w:val="none" w:sz="0" w:space="0" w:color="auto"/>
        <w:right w:val="none" w:sz="0" w:space="0" w:color="auto"/>
      </w:divBdr>
      <w:divsChild>
        <w:div w:id="1653289084">
          <w:marLeft w:val="0"/>
          <w:marRight w:val="0"/>
          <w:marTop w:val="0"/>
          <w:marBottom w:val="0"/>
          <w:divBdr>
            <w:top w:val="none" w:sz="0" w:space="0" w:color="auto"/>
            <w:left w:val="none" w:sz="0" w:space="0" w:color="auto"/>
            <w:bottom w:val="none" w:sz="0" w:space="0" w:color="auto"/>
            <w:right w:val="none" w:sz="0" w:space="0" w:color="auto"/>
          </w:divBdr>
          <w:divsChild>
            <w:div w:id="1491095033">
              <w:marLeft w:val="0"/>
              <w:marRight w:val="0"/>
              <w:marTop w:val="0"/>
              <w:marBottom w:val="0"/>
              <w:divBdr>
                <w:top w:val="none" w:sz="0" w:space="0" w:color="auto"/>
                <w:left w:val="none" w:sz="0" w:space="0" w:color="auto"/>
                <w:bottom w:val="none" w:sz="0" w:space="0" w:color="auto"/>
                <w:right w:val="none" w:sz="0" w:space="0" w:color="auto"/>
              </w:divBdr>
              <w:divsChild>
                <w:div w:id="1848865530">
                  <w:marLeft w:val="0"/>
                  <w:marRight w:val="0"/>
                  <w:marTop w:val="0"/>
                  <w:marBottom w:val="0"/>
                  <w:divBdr>
                    <w:top w:val="none" w:sz="0" w:space="0" w:color="auto"/>
                    <w:left w:val="none" w:sz="0" w:space="0" w:color="auto"/>
                    <w:bottom w:val="none" w:sz="0" w:space="0" w:color="auto"/>
                    <w:right w:val="none" w:sz="0" w:space="0" w:color="auto"/>
                  </w:divBdr>
                  <w:divsChild>
                    <w:div w:id="151459144">
                      <w:marLeft w:val="0"/>
                      <w:marRight w:val="0"/>
                      <w:marTop w:val="0"/>
                      <w:marBottom w:val="0"/>
                      <w:divBdr>
                        <w:top w:val="none" w:sz="0" w:space="0" w:color="auto"/>
                        <w:left w:val="none" w:sz="0" w:space="0" w:color="auto"/>
                        <w:bottom w:val="none" w:sz="0" w:space="0" w:color="auto"/>
                        <w:right w:val="none" w:sz="0" w:space="0" w:color="auto"/>
                      </w:divBdr>
                    </w:div>
                  </w:divsChild>
                </w:div>
                <w:div w:id="451246691">
                  <w:marLeft w:val="0"/>
                  <w:marRight w:val="0"/>
                  <w:marTop w:val="0"/>
                  <w:marBottom w:val="0"/>
                  <w:divBdr>
                    <w:top w:val="none" w:sz="0" w:space="0" w:color="auto"/>
                    <w:left w:val="none" w:sz="0" w:space="0" w:color="auto"/>
                    <w:bottom w:val="none" w:sz="0" w:space="0" w:color="auto"/>
                    <w:right w:val="none" w:sz="0" w:space="0" w:color="auto"/>
                  </w:divBdr>
                  <w:divsChild>
                    <w:div w:id="1450516409">
                      <w:marLeft w:val="0"/>
                      <w:marRight w:val="0"/>
                      <w:marTop w:val="0"/>
                      <w:marBottom w:val="0"/>
                      <w:divBdr>
                        <w:top w:val="none" w:sz="0" w:space="0" w:color="auto"/>
                        <w:left w:val="none" w:sz="0" w:space="0" w:color="auto"/>
                        <w:bottom w:val="none" w:sz="0" w:space="0" w:color="auto"/>
                        <w:right w:val="none" w:sz="0" w:space="0" w:color="auto"/>
                      </w:divBdr>
                      <w:divsChild>
                        <w:div w:id="7671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051579">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505052890">
      <w:bodyDiv w:val="1"/>
      <w:marLeft w:val="0"/>
      <w:marRight w:val="0"/>
      <w:marTop w:val="0"/>
      <w:marBottom w:val="0"/>
      <w:divBdr>
        <w:top w:val="none" w:sz="0" w:space="0" w:color="auto"/>
        <w:left w:val="none" w:sz="0" w:space="0" w:color="auto"/>
        <w:bottom w:val="none" w:sz="0" w:space="0" w:color="auto"/>
        <w:right w:val="none" w:sz="0" w:space="0" w:color="auto"/>
      </w:divBdr>
    </w:div>
    <w:div w:id="574751941">
      <w:bodyDiv w:val="1"/>
      <w:marLeft w:val="0"/>
      <w:marRight w:val="0"/>
      <w:marTop w:val="0"/>
      <w:marBottom w:val="0"/>
      <w:divBdr>
        <w:top w:val="none" w:sz="0" w:space="0" w:color="auto"/>
        <w:left w:val="none" w:sz="0" w:space="0" w:color="auto"/>
        <w:bottom w:val="none" w:sz="0" w:space="0" w:color="auto"/>
        <w:right w:val="none" w:sz="0" w:space="0" w:color="auto"/>
      </w:divBdr>
    </w:div>
    <w:div w:id="584850272">
      <w:bodyDiv w:val="1"/>
      <w:marLeft w:val="0"/>
      <w:marRight w:val="0"/>
      <w:marTop w:val="0"/>
      <w:marBottom w:val="0"/>
      <w:divBdr>
        <w:top w:val="none" w:sz="0" w:space="0" w:color="auto"/>
        <w:left w:val="none" w:sz="0" w:space="0" w:color="auto"/>
        <w:bottom w:val="none" w:sz="0" w:space="0" w:color="auto"/>
        <w:right w:val="none" w:sz="0" w:space="0" w:color="auto"/>
      </w:divBdr>
    </w:div>
    <w:div w:id="615716596">
      <w:bodyDiv w:val="1"/>
      <w:marLeft w:val="0"/>
      <w:marRight w:val="0"/>
      <w:marTop w:val="0"/>
      <w:marBottom w:val="0"/>
      <w:divBdr>
        <w:top w:val="none" w:sz="0" w:space="0" w:color="auto"/>
        <w:left w:val="none" w:sz="0" w:space="0" w:color="auto"/>
        <w:bottom w:val="none" w:sz="0" w:space="0" w:color="auto"/>
        <w:right w:val="none" w:sz="0" w:space="0" w:color="auto"/>
      </w:divBdr>
      <w:divsChild>
        <w:div w:id="222369778">
          <w:marLeft w:val="0"/>
          <w:marRight w:val="0"/>
          <w:marTop w:val="0"/>
          <w:marBottom w:val="0"/>
          <w:divBdr>
            <w:top w:val="none" w:sz="0" w:space="0" w:color="auto"/>
            <w:left w:val="none" w:sz="0" w:space="0" w:color="auto"/>
            <w:bottom w:val="none" w:sz="0" w:space="0" w:color="auto"/>
            <w:right w:val="none" w:sz="0" w:space="0" w:color="auto"/>
          </w:divBdr>
          <w:divsChild>
            <w:div w:id="568926667">
              <w:marLeft w:val="0"/>
              <w:marRight w:val="0"/>
              <w:marTop w:val="0"/>
              <w:marBottom w:val="0"/>
              <w:divBdr>
                <w:top w:val="none" w:sz="0" w:space="0" w:color="auto"/>
                <w:left w:val="none" w:sz="0" w:space="0" w:color="auto"/>
                <w:bottom w:val="none" w:sz="0" w:space="0" w:color="auto"/>
                <w:right w:val="none" w:sz="0" w:space="0" w:color="auto"/>
              </w:divBdr>
              <w:divsChild>
                <w:div w:id="142163399">
                  <w:marLeft w:val="0"/>
                  <w:marRight w:val="0"/>
                  <w:marTop w:val="0"/>
                  <w:marBottom w:val="0"/>
                  <w:divBdr>
                    <w:top w:val="none" w:sz="0" w:space="0" w:color="auto"/>
                    <w:left w:val="none" w:sz="0" w:space="0" w:color="auto"/>
                    <w:bottom w:val="none" w:sz="0" w:space="0" w:color="auto"/>
                    <w:right w:val="none" w:sz="0" w:space="0" w:color="auto"/>
                  </w:divBdr>
                  <w:divsChild>
                    <w:div w:id="225796393">
                      <w:marLeft w:val="0"/>
                      <w:marRight w:val="0"/>
                      <w:marTop w:val="0"/>
                      <w:marBottom w:val="0"/>
                      <w:divBdr>
                        <w:top w:val="none" w:sz="0" w:space="0" w:color="auto"/>
                        <w:left w:val="none" w:sz="0" w:space="0" w:color="auto"/>
                        <w:bottom w:val="none" w:sz="0" w:space="0" w:color="auto"/>
                        <w:right w:val="none" w:sz="0" w:space="0" w:color="auto"/>
                      </w:divBdr>
                    </w:div>
                  </w:divsChild>
                </w:div>
                <w:div w:id="1144666097">
                  <w:marLeft w:val="0"/>
                  <w:marRight w:val="0"/>
                  <w:marTop w:val="0"/>
                  <w:marBottom w:val="0"/>
                  <w:divBdr>
                    <w:top w:val="none" w:sz="0" w:space="0" w:color="auto"/>
                    <w:left w:val="none" w:sz="0" w:space="0" w:color="auto"/>
                    <w:bottom w:val="none" w:sz="0" w:space="0" w:color="auto"/>
                    <w:right w:val="none" w:sz="0" w:space="0" w:color="auto"/>
                  </w:divBdr>
                  <w:divsChild>
                    <w:div w:id="1140731772">
                      <w:marLeft w:val="0"/>
                      <w:marRight w:val="0"/>
                      <w:marTop w:val="0"/>
                      <w:marBottom w:val="0"/>
                      <w:divBdr>
                        <w:top w:val="none" w:sz="0" w:space="0" w:color="auto"/>
                        <w:left w:val="none" w:sz="0" w:space="0" w:color="auto"/>
                        <w:bottom w:val="none" w:sz="0" w:space="0" w:color="auto"/>
                        <w:right w:val="none" w:sz="0" w:space="0" w:color="auto"/>
                      </w:divBdr>
                      <w:divsChild>
                        <w:div w:id="18681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000247">
      <w:bodyDiv w:val="1"/>
      <w:marLeft w:val="0"/>
      <w:marRight w:val="0"/>
      <w:marTop w:val="0"/>
      <w:marBottom w:val="0"/>
      <w:divBdr>
        <w:top w:val="none" w:sz="0" w:space="0" w:color="auto"/>
        <w:left w:val="none" w:sz="0" w:space="0" w:color="auto"/>
        <w:bottom w:val="none" w:sz="0" w:space="0" w:color="auto"/>
        <w:right w:val="none" w:sz="0" w:space="0" w:color="auto"/>
      </w:divBdr>
    </w:div>
    <w:div w:id="720593126">
      <w:bodyDiv w:val="1"/>
      <w:marLeft w:val="0"/>
      <w:marRight w:val="0"/>
      <w:marTop w:val="0"/>
      <w:marBottom w:val="0"/>
      <w:divBdr>
        <w:top w:val="none" w:sz="0" w:space="0" w:color="auto"/>
        <w:left w:val="none" w:sz="0" w:space="0" w:color="auto"/>
        <w:bottom w:val="none" w:sz="0" w:space="0" w:color="auto"/>
        <w:right w:val="none" w:sz="0" w:space="0" w:color="auto"/>
      </w:divBdr>
    </w:div>
    <w:div w:id="726104407">
      <w:bodyDiv w:val="1"/>
      <w:marLeft w:val="0"/>
      <w:marRight w:val="0"/>
      <w:marTop w:val="0"/>
      <w:marBottom w:val="0"/>
      <w:divBdr>
        <w:top w:val="none" w:sz="0" w:space="0" w:color="auto"/>
        <w:left w:val="none" w:sz="0" w:space="0" w:color="auto"/>
        <w:bottom w:val="none" w:sz="0" w:space="0" w:color="auto"/>
        <w:right w:val="none" w:sz="0" w:space="0" w:color="auto"/>
      </w:divBdr>
    </w:div>
    <w:div w:id="756101185">
      <w:bodyDiv w:val="1"/>
      <w:marLeft w:val="0"/>
      <w:marRight w:val="0"/>
      <w:marTop w:val="0"/>
      <w:marBottom w:val="0"/>
      <w:divBdr>
        <w:top w:val="none" w:sz="0" w:space="0" w:color="auto"/>
        <w:left w:val="none" w:sz="0" w:space="0" w:color="auto"/>
        <w:bottom w:val="none" w:sz="0" w:space="0" w:color="auto"/>
        <w:right w:val="none" w:sz="0" w:space="0" w:color="auto"/>
      </w:divBdr>
      <w:divsChild>
        <w:div w:id="2144888880">
          <w:marLeft w:val="0"/>
          <w:marRight w:val="0"/>
          <w:marTop w:val="0"/>
          <w:marBottom w:val="0"/>
          <w:divBdr>
            <w:top w:val="none" w:sz="0" w:space="0" w:color="auto"/>
            <w:left w:val="none" w:sz="0" w:space="0" w:color="auto"/>
            <w:bottom w:val="none" w:sz="0" w:space="0" w:color="auto"/>
            <w:right w:val="none" w:sz="0" w:space="0" w:color="auto"/>
          </w:divBdr>
          <w:divsChild>
            <w:div w:id="1421364713">
              <w:marLeft w:val="0"/>
              <w:marRight w:val="0"/>
              <w:marTop w:val="0"/>
              <w:marBottom w:val="0"/>
              <w:divBdr>
                <w:top w:val="none" w:sz="0" w:space="0" w:color="auto"/>
                <w:left w:val="none" w:sz="0" w:space="0" w:color="auto"/>
                <w:bottom w:val="none" w:sz="0" w:space="0" w:color="auto"/>
                <w:right w:val="none" w:sz="0" w:space="0" w:color="auto"/>
              </w:divBdr>
              <w:divsChild>
                <w:div w:id="4859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9949">
      <w:bodyDiv w:val="1"/>
      <w:marLeft w:val="0"/>
      <w:marRight w:val="0"/>
      <w:marTop w:val="0"/>
      <w:marBottom w:val="0"/>
      <w:divBdr>
        <w:top w:val="none" w:sz="0" w:space="0" w:color="auto"/>
        <w:left w:val="none" w:sz="0" w:space="0" w:color="auto"/>
        <w:bottom w:val="none" w:sz="0" w:space="0" w:color="auto"/>
        <w:right w:val="none" w:sz="0" w:space="0" w:color="auto"/>
      </w:divBdr>
    </w:div>
    <w:div w:id="807479665">
      <w:bodyDiv w:val="1"/>
      <w:marLeft w:val="0"/>
      <w:marRight w:val="0"/>
      <w:marTop w:val="0"/>
      <w:marBottom w:val="0"/>
      <w:divBdr>
        <w:top w:val="none" w:sz="0" w:space="0" w:color="auto"/>
        <w:left w:val="none" w:sz="0" w:space="0" w:color="auto"/>
        <w:bottom w:val="none" w:sz="0" w:space="0" w:color="auto"/>
        <w:right w:val="none" w:sz="0" w:space="0" w:color="auto"/>
      </w:divBdr>
      <w:divsChild>
        <w:div w:id="863253882">
          <w:marLeft w:val="0"/>
          <w:marRight w:val="0"/>
          <w:marTop w:val="0"/>
          <w:marBottom w:val="0"/>
          <w:divBdr>
            <w:top w:val="none" w:sz="0" w:space="0" w:color="auto"/>
            <w:left w:val="none" w:sz="0" w:space="0" w:color="auto"/>
            <w:bottom w:val="none" w:sz="0" w:space="0" w:color="auto"/>
            <w:right w:val="none" w:sz="0" w:space="0" w:color="auto"/>
          </w:divBdr>
          <w:divsChild>
            <w:div w:id="1636570595">
              <w:marLeft w:val="0"/>
              <w:marRight w:val="0"/>
              <w:marTop w:val="0"/>
              <w:marBottom w:val="0"/>
              <w:divBdr>
                <w:top w:val="none" w:sz="0" w:space="0" w:color="auto"/>
                <w:left w:val="none" w:sz="0" w:space="0" w:color="auto"/>
                <w:bottom w:val="none" w:sz="0" w:space="0" w:color="auto"/>
                <w:right w:val="none" w:sz="0" w:space="0" w:color="auto"/>
              </w:divBdr>
              <w:divsChild>
                <w:div w:id="1185246688">
                  <w:marLeft w:val="0"/>
                  <w:marRight w:val="0"/>
                  <w:marTop w:val="0"/>
                  <w:marBottom w:val="0"/>
                  <w:divBdr>
                    <w:top w:val="none" w:sz="0" w:space="0" w:color="auto"/>
                    <w:left w:val="none" w:sz="0" w:space="0" w:color="auto"/>
                    <w:bottom w:val="none" w:sz="0" w:space="0" w:color="auto"/>
                    <w:right w:val="none" w:sz="0" w:space="0" w:color="auto"/>
                  </w:divBdr>
                  <w:divsChild>
                    <w:div w:id="20501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608">
          <w:marLeft w:val="0"/>
          <w:marRight w:val="0"/>
          <w:marTop w:val="0"/>
          <w:marBottom w:val="0"/>
          <w:divBdr>
            <w:top w:val="none" w:sz="0" w:space="0" w:color="auto"/>
            <w:left w:val="none" w:sz="0" w:space="0" w:color="auto"/>
            <w:bottom w:val="none" w:sz="0" w:space="0" w:color="auto"/>
            <w:right w:val="none" w:sz="0" w:space="0" w:color="auto"/>
          </w:divBdr>
          <w:divsChild>
            <w:div w:id="716050955">
              <w:marLeft w:val="0"/>
              <w:marRight w:val="0"/>
              <w:marTop w:val="0"/>
              <w:marBottom w:val="0"/>
              <w:divBdr>
                <w:top w:val="none" w:sz="0" w:space="0" w:color="auto"/>
                <w:left w:val="none" w:sz="0" w:space="0" w:color="auto"/>
                <w:bottom w:val="none" w:sz="0" w:space="0" w:color="auto"/>
                <w:right w:val="none" w:sz="0" w:space="0" w:color="auto"/>
              </w:divBdr>
              <w:divsChild>
                <w:div w:id="1844854372">
                  <w:marLeft w:val="0"/>
                  <w:marRight w:val="0"/>
                  <w:marTop w:val="0"/>
                  <w:marBottom w:val="0"/>
                  <w:divBdr>
                    <w:top w:val="none" w:sz="0" w:space="0" w:color="auto"/>
                    <w:left w:val="none" w:sz="0" w:space="0" w:color="auto"/>
                    <w:bottom w:val="none" w:sz="0" w:space="0" w:color="auto"/>
                    <w:right w:val="none" w:sz="0" w:space="0" w:color="auto"/>
                  </w:divBdr>
                  <w:divsChild>
                    <w:div w:id="4485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920605443">
      <w:bodyDiv w:val="1"/>
      <w:marLeft w:val="0"/>
      <w:marRight w:val="0"/>
      <w:marTop w:val="0"/>
      <w:marBottom w:val="0"/>
      <w:divBdr>
        <w:top w:val="none" w:sz="0" w:space="0" w:color="auto"/>
        <w:left w:val="none" w:sz="0" w:space="0" w:color="auto"/>
        <w:bottom w:val="none" w:sz="0" w:space="0" w:color="auto"/>
        <w:right w:val="none" w:sz="0" w:space="0" w:color="auto"/>
      </w:divBdr>
      <w:divsChild>
        <w:div w:id="349182489">
          <w:marLeft w:val="0"/>
          <w:marRight w:val="0"/>
          <w:marTop w:val="0"/>
          <w:marBottom w:val="0"/>
          <w:divBdr>
            <w:top w:val="none" w:sz="0" w:space="0" w:color="auto"/>
            <w:left w:val="none" w:sz="0" w:space="0" w:color="auto"/>
            <w:bottom w:val="none" w:sz="0" w:space="0" w:color="auto"/>
            <w:right w:val="none" w:sz="0" w:space="0" w:color="auto"/>
          </w:divBdr>
          <w:divsChild>
            <w:div w:id="1350523390">
              <w:marLeft w:val="0"/>
              <w:marRight w:val="0"/>
              <w:marTop w:val="0"/>
              <w:marBottom w:val="0"/>
              <w:divBdr>
                <w:top w:val="none" w:sz="0" w:space="0" w:color="auto"/>
                <w:left w:val="none" w:sz="0" w:space="0" w:color="auto"/>
                <w:bottom w:val="none" w:sz="0" w:space="0" w:color="auto"/>
                <w:right w:val="none" w:sz="0" w:space="0" w:color="auto"/>
              </w:divBdr>
              <w:divsChild>
                <w:div w:id="1468357887">
                  <w:marLeft w:val="0"/>
                  <w:marRight w:val="0"/>
                  <w:marTop w:val="0"/>
                  <w:marBottom w:val="0"/>
                  <w:divBdr>
                    <w:top w:val="none" w:sz="0" w:space="0" w:color="auto"/>
                    <w:left w:val="none" w:sz="0" w:space="0" w:color="auto"/>
                    <w:bottom w:val="none" w:sz="0" w:space="0" w:color="auto"/>
                    <w:right w:val="none" w:sz="0" w:space="0" w:color="auto"/>
                  </w:divBdr>
                  <w:divsChild>
                    <w:div w:id="233323940">
                      <w:marLeft w:val="0"/>
                      <w:marRight w:val="0"/>
                      <w:marTop w:val="0"/>
                      <w:marBottom w:val="0"/>
                      <w:divBdr>
                        <w:top w:val="none" w:sz="0" w:space="0" w:color="auto"/>
                        <w:left w:val="none" w:sz="0" w:space="0" w:color="auto"/>
                        <w:bottom w:val="none" w:sz="0" w:space="0" w:color="auto"/>
                        <w:right w:val="none" w:sz="0" w:space="0" w:color="auto"/>
                      </w:divBdr>
                    </w:div>
                  </w:divsChild>
                </w:div>
                <w:div w:id="1384406338">
                  <w:marLeft w:val="0"/>
                  <w:marRight w:val="0"/>
                  <w:marTop w:val="0"/>
                  <w:marBottom w:val="0"/>
                  <w:divBdr>
                    <w:top w:val="none" w:sz="0" w:space="0" w:color="auto"/>
                    <w:left w:val="none" w:sz="0" w:space="0" w:color="auto"/>
                    <w:bottom w:val="none" w:sz="0" w:space="0" w:color="auto"/>
                    <w:right w:val="none" w:sz="0" w:space="0" w:color="auto"/>
                  </w:divBdr>
                  <w:divsChild>
                    <w:div w:id="1789621308">
                      <w:marLeft w:val="0"/>
                      <w:marRight w:val="0"/>
                      <w:marTop w:val="0"/>
                      <w:marBottom w:val="0"/>
                      <w:divBdr>
                        <w:top w:val="none" w:sz="0" w:space="0" w:color="auto"/>
                        <w:left w:val="none" w:sz="0" w:space="0" w:color="auto"/>
                        <w:bottom w:val="none" w:sz="0" w:space="0" w:color="auto"/>
                        <w:right w:val="none" w:sz="0" w:space="0" w:color="auto"/>
                      </w:divBdr>
                      <w:divsChild>
                        <w:div w:id="12545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508094">
      <w:bodyDiv w:val="1"/>
      <w:marLeft w:val="0"/>
      <w:marRight w:val="0"/>
      <w:marTop w:val="0"/>
      <w:marBottom w:val="0"/>
      <w:divBdr>
        <w:top w:val="none" w:sz="0" w:space="0" w:color="auto"/>
        <w:left w:val="none" w:sz="0" w:space="0" w:color="auto"/>
        <w:bottom w:val="none" w:sz="0" w:space="0" w:color="auto"/>
        <w:right w:val="none" w:sz="0" w:space="0" w:color="auto"/>
      </w:divBdr>
    </w:div>
    <w:div w:id="1122191204">
      <w:bodyDiv w:val="1"/>
      <w:marLeft w:val="0"/>
      <w:marRight w:val="0"/>
      <w:marTop w:val="0"/>
      <w:marBottom w:val="0"/>
      <w:divBdr>
        <w:top w:val="none" w:sz="0" w:space="0" w:color="auto"/>
        <w:left w:val="none" w:sz="0" w:space="0" w:color="auto"/>
        <w:bottom w:val="none" w:sz="0" w:space="0" w:color="auto"/>
        <w:right w:val="none" w:sz="0" w:space="0" w:color="auto"/>
      </w:divBdr>
    </w:div>
    <w:div w:id="1160972165">
      <w:bodyDiv w:val="1"/>
      <w:marLeft w:val="0"/>
      <w:marRight w:val="0"/>
      <w:marTop w:val="0"/>
      <w:marBottom w:val="0"/>
      <w:divBdr>
        <w:top w:val="none" w:sz="0" w:space="0" w:color="auto"/>
        <w:left w:val="none" w:sz="0" w:space="0" w:color="auto"/>
        <w:bottom w:val="none" w:sz="0" w:space="0" w:color="auto"/>
        <w:right w:val="none" w:sz="0" w:space="0" w:color="auto"/>
      </w:divBdr>
    </w:div>
    <w:div w:id="1188635543">
      <w:bodyDiv w:val="1"/>
      <w:marLeft w:val="0"/>
      <w:marRight w:val="0"/>
      <w:marTop w:val="0"/>
      <w:marBottom w:val="0"/>
      <w:divBdr>
        <w:top w:val="none" w:sz="0" w:space="0" w:color="auto"/>
        <w:left w:val="none" w:sz="0" w:space="0" w:color="auto"/>
        <w:bottom w:val="none" w:sz="0" w:space="0" w:color="auto"/>
        <w:right w:val="none" w:sz="0" w:space="0" w:color="auto"/>
      </w:divBdr>
    </w:div>
    <w:div w:id="1202132917">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16387199">
      <w:bodyDiv w:val="1"/>
      <w:marLeft w:val="0"/>
      <w:marRight w:val="0"/>
      <w:marTop w:val="0"/>
      <w:marBottom w:val="0"/>
      <w:divBdr>
        <w:top w:val="none" w:sz="0" w:space="0" w:color="auto"/>
        <w:left w:val="none" w:sz="0" w:space="0" w:color="auto"/>
        <w:bottom w:val="none" w:sz="0" w:space="0" w:color="auto"/>
        <w:right w:val="none" w:sz="0" w:space="0" w:color="auto"/>
      </w:divBdr>
    </w:div>
    <w:div w:id="1529493120">
      <w:bodyDiv w:val="1"/>
      <w:marLeft w:val="0"/>
      <w:marRight w:val="0"/>
      <w:marTop w:val="0"/>
      <w:marBottom w:val="0"/>
      <w:divBdr>
        <w:top w:val="none" w:sz="0" w:space="0" w:color="auto"/>
        <w:left w:val="none" w:sz="0" w:space="0" w:color="auto"/>
        <w:bottom w:val="none" w:sz="0" w:space="0" w:color="auto"/>
        <w:right w:val="none" w:sz="0" w:space="0" w:color="auto"/>
      </w:divBdr>
      <w:divsChild>
        <w:div w:id="496581607">
          <w:marLeft w:val="0"/>
          <w:marRight w:val="0"/>
          <w:marTop w:val="0"/>
          <w:marBottom w:val="0"/>
          <w:divBdr>
            <w:top w:val="none" w:sz="0" w:space="0" w:color="auto"/>
            <w:left w:val="none" w:sz="0" w:space="0" w:color="auto"/>
            <w:bottom w:val="none" w:sz="0" w:space="0" w:color="auto"/>
            <w:right w:val="none" w:sz="0" w:space="0" w:color="auto"/>
          </w:divBdr>
          <w:divsChild>
            <w:div w:id="336544410">
              <w:marLeft w:val="0"/>
              <w:marRight w:val="0"/>
              <w:marTop w:val="0"/>
              <w:marBottom w:val="0"/>
              <w:divBdr>
                <w:top w:val="none" w:sz="0" w:space="0" w:color="auto"/>
                <w:left w:val="none" w:sz="0" w:space="0" w:color="auto"/>
                <w:bottom w:val="none" w:sz="0" w:space="0" w:color="auto"/>
                <w:right w:val="none" w:sz="0" w:space="0" w:color="auto"/>
              </w:divBdr>
              <w:divsChild>
                <w:div w:id="1820150910">
                  <w:marLeft w:val="0"/>
                  <w:marRight w:val="0"/>
                  <w:marTop w:val="0"/>
                  <w:marBottom w:val="0"/>
                  <w:divBdr>
                    <w:top w:val="none" w:sz="0" w:space="0" w:color="auto"/>
                    <w:left w:val="none" w:sz="0" w:space="0" w:color="auto"/>
                    <w:bottom w:val="none" w:sz="0" w:space="0" w:color="auto"/>
                    <w:right w:val="none" w:sz="0" w:space="0" w:color="auto"/>
                  </w:divBdr>
                  <w:divsChild>
                    <w:div w:id="5469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5806">
          <w:marLeft w:val="0"/>
          <w:marRight w:val="0"/>
          <w:marTop w:val="0"/>
          <w:marBottom w:val="0"/>
          <w:divBdr>
            <w:top w:val="none" w:sz="0" w:space="0" w:color="auto"/>
            <w:left w:val="none" w:sz="0" w:space="0" w:color="auto"/>
            <w:bottom w:val="none" w:sz="0" w:space="0" w:color="auto"/>
            <w:right w:val="none" w:sz="0" w:space="0" w:color="auto"/>
          </w:divBdr>
          <w:divsChild>
            <w:div w:id="2034846161">
              <w:marLeft w:val="0"/>
              <w:marRight w:val="0"/>
              <w:marTop w:val="0"/>
              <w:marBottom w:val="0"/>
              <w:divBdr>
                <w:top w:val="none" w:sz="0" w:space="0" w:color="auto"/>
                <w:left w:val="none" w:sz="0" w:space="0" w:color="auto"/>
                <w:bottom w:val="none" w:sz="0" w:space="0" w:color="auto"/>
                <w:right w:val="none" w:sz="0" w:space="0" w:color="auto"/>
              </w:divBdr>
              <w:divsChild>
                <w:div w:id="1036395299">
                  <w:marLeft w:val="0"/>
                  <w:marRight w:val="0"/>
                  <w:marTop w:val="0"/>
                  <w:marBottom w:val="0"/>
                  <w:divBdr>
                    <w:top w:val="none" w:sz="0" w:space="0" w:color="auto"/>
                    <w:left w:val="none" w:sz="0" w:space="0" w:color="auto"/>
                    <w:bottom w:val="none" w:sz="0" w:space="0" w:color="auto"/>
                    <w:right w:val="none" w:sz="0" w:space="0" w:color="auto"/>
                  </w:divBdr>
                  <w:divsChild>
                    <w:div w:id="616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539389937">
      <w:bodyDiv w:val="1"/>
      <w:marLeft w:val="0"/>
      <w:marRight w:val="0"/>
      <w:marTop w:val="0"/>
      <w:marBottom w:val="0"/>
      <w:divBdr>
        <w:top w:val="none" w:sz="0" w:space="0" w:color="auto"/>
        <w:left w:val="none" w:sz="0" w:space="0" w:color="auto"/>
        <w:bottom w:val="none" w:sz="0" w:space="0" w:color="auto"/>
        <w:right w:val="none" w:sz="0" w:space="0" w:color="auto"/>
      </w:divBdr>
    </w:div>
    <w:div w:id="1598246942">
      <w:bodyDiv w:val="1"/>
      <w:marLeft w:val="0"/>
      <w:marRight w:val="0"/>
      <w:marTop w:val="0"/>
      <w:marBottom w:val="0"/>
      <w:divBdr>
        <w:top w:val="none" w:sz="0" w:space="0" w:color="auto"/>
        <w:left w:val="none" w:sz="0" w:space="0" w:color="auto"/>
        <w:bottom w:val="none" w:sz="0" w:space="0" w:color="auto"/>
        <w:right w:val="none" w:sz="0" w:space="0" w:color="auto"/>
      </w:divBdr>
      <w:divsChild>
        <w:div w:id="700858939">
          <w:marLeft w:val="0"/>
          <w:marRight w:val="0"/>
          <w:marTop w:val="0"/>
          <w:marBottom w:val="0"/>
          <w:divBdr>
            <w:top w:val="none" w:sz="0" w:space="0" w:color="auto"/>
            <w:left w:val="none" w:sz="0" w:space="0" w:color="auto"/>
            <w:bottom w:val="none" w:sz="0" w:space="0" w:color="auto"/>
            <w:right w:val="none" w:sz="0" w:space="0" w:color="auto"/>
          </w:divBdr>
        </w:div>
        <w:div w:id="1562448090">
          <w:marLeft w:val="0"/>
          <w:marRight w:val="0"/>
          <w:marTop w:val="0"/>
          <w:marBottom w:val="0"/>
          <w:divBdr>
            <w:top w:val="none" w:sz="0" w:space="0" w:color="auto"/>
            <w:left w:val="none" w:sz="0" w:space="0" w:color="auto"/>
            <w:bottom w:val="none" w:sz="0" w:space="0" w:color="auto"/>
            <w:right w:val="none" w:sz="0" w:space="0" w:color="auto"/>
          </w:divBdr>
          <w:divsChild>
            <w:div w:id="334117791">
              <w:marLeft w:val="0"/>
              <w:marRight w:val="0"/>
              <w:marTop w:val="0"/>
              <w:marBottom w:val="0"/>
              <w:divBdr>
                <w:top w:val="none" w:sz="0" w:space="0" w:color="auto"/>
                <w:left w:val="none" w:sz="0" w:space="0" w:color="auto"/>
                <w:bottom w:val="none" w:sz="0" w:space="0" w:color="auto"/>
                <w:right w:val="none" w:sz="0" w:space="0" w:color="auto"/>
              </w:divBdr>
              <w:divsChild>
                <w:div w:id="1796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253">
          <w:marLeft w:val="0"/>
          <w:marRight w:val="0"/>
          <w:marTop w:val="0"/>
          <w:marBottom w:val="0"/>
          <w:divBdr>
            <w:top w:val="none" w:sz="0" w:space="0" w:color="auto"/>
            <w:left w:val="none" w:sz="0" w:space="0" w:color="auto"/>
            <w:bottom w:val="none" w:sz="0" w:space="0" w:color="auto"/>
            <w:right w:val="none" w:sz="0" w:space="0" w:color="auto"/>
          </w:divBdr>
          <w:divsChild>
            <w:div w:id="495071159">
              <w:marLeft w:val="0"/>
              <w:marRight w:val="0"/>
              <w:marTop w:val="0"/>
              <w:marBottom w:val="0"/>
              <w:divBdr>
                <w:top w:val="none" w:sz="0" w:space="0" w:color="auto"/>
                <w:left w:val="none" w:sz="0" w:space="0" w:color="auto"/>
                <w:bottom w:val="none" w:sz="0" w:space="0" w:color="auto"/>
                <w:right w:val="none" w:sz="0" w:space="0" w:color="auto"/>
              </w:divBdr>
              <w:divsChild>
                <w:div w:id="2065718539">
                  <w:marLeft w:val="0"/>
                  <w:marRight w:val="0"/>
                  <w:marTop w:val="0"/>
                  <w:marBottom w:val="0"/>
                  <w:divBdr>
                    <w:top w:val="none" w:sz="0" w:space="0" w:color="auto"/>
                    <w:left w:val="none" w:sz="0" w:space="0" w:color="auto"/>
                    <w:bottom w:val="none" w:sz="0" w:space="0" w:color="auto"/>
                    <w:right w:val="none" w:sz="0" w:space="0" w:color="auto"/>
                  </w:divBdr>
                  <w:divsChild>
                    <w:div w:id="564996806">
                      <w:marLeft w:val="0"/>
                      <w:marRight w:val="0"/>
                      <w:marTop w:val="0"/>
                      <w:marBottom w:val="0"/>
                      <w:divBdr>
                        <w:top w:val="none" w:sz="0" w:space="0" w:color="auto"/>
                        <w:left w:val="none" w:sz="0" w:space="0" w:color="auto"/>
                        <w:bottom w:val="none" w:sz="0" w:space="0" w:color="auto"/>
                        <w:right w:val="none" w:sz="0" w:space="0" w:color="auto"/>
                      </w:divBdr>
                      <w:divsChild>
                        <w:div w:id="1312562557">
                          <w:marLeft w:val="0"/>
                          <w:marRight w:val="0"/>
                          <w:marTop w:val="0"/>
                          <w:marBottom w:val="0"/>
                          <w:divBdr>
                            <w:top w:val="none" w:sz="0" w:space="0" w:color="auto"/>
                            <w:left w:val="none" w:sz="0" w:space="0" w:color="auto"/>
                            <w:bottom w:val="none" w:sz="0" w:space="0" w:color="auto"/>
                            <w:right w:val="none" w:sz="0" w:space="0" w:color="auto"/>
                          </w:divBdr>
                          <w:divsChild>
                            <w:div w:id="625742694">
                              <w:marLeft w:val="0"/>
                              <w:marRight w:val="0"/>
                              <w:marTop w:val="0"/>
                              <w:marBottom w:val="0"/>
                              <w:divBdr>
                                <w:top w:val="none" w:sz="0" w:space="0" w:color="auto"/>
                                <w:left w:val="none" w:sz="0" w:space="0" w:color="auto"/>
                                <w:bottom w:val="none" w:sz="0" w:space="0" w:color="auto"/>
                                <w:right w:val="none" w:sz="0" w:space="0" w:color="auto"/>
                              </w:divBdr>
                              <w:divsChild>
                                <w:div w:id="2226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8291">
                          <w:marLeft w:val="0"/>
                          <w:marRight w:val="0"/>
                          <w:marTop w:val="0"/>
                          <w:marBottom w:val="0"/>
                          <w:divBdr>
                            <w:top w:val="none" w:sz="0" w:space="0" w:color="auto"/>
                            <w:left w:val="none" w:sz="0" w:space="0" w:color="auto"/>
                            <w:bottom w:val="none" w:sz="0" w:space="0" w:color="auto"/>
                            <w:right w:val="none" w:sz="0" w:space="0" w:color="auto"/>
                          </w:divBdr>
                          <w:divsChild>
                            <w:div w:id="1596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1681617298">
      <w:bodyDiv w:val="1"/>
      <w:marLeft w:val="0"/>
      <w:marRight w:val="0"/>
      <w:marTop w:val="0"/>
      <w:marBottom w:val="0"/>
      <w:divBdr>
        <w:top w:val="none" w:sz="0" w:space="0" w:color="auto"/>
        <w:left w:val="none" w:sz="0" w:space="0" w:color="auto"/>
        <w:bottom w:val="none" w:sz="0" w:space="0" w:color="auto"/>
        <w:right w:val="none" w:sz="0" w:space="0" w:color="auto"/>
      </w:divBdr>
    </w:div>
    <w:div w:id="1746219322">
      <w:bodyDiv w:val="1"/>
      <w:marLeft w:val="0"/>
      <w:marRight w:val="0"/>
      <w:marTop w:val="0"/>
      <w:marBottom w:val="0"/>
      <w:divBdr>
        <w:top w:val="none" w:sz="0" w:space="0" w:color="auto"/>
        <w:left w:val="none" w:sz="0" w:space="0" w:color="auto"/>
        <w:bottom w:val="none" w:sz="0" w:space="0" w:color="auto"/>
        <w:right w:val="none" w:sz="0" w:space="0" w:color="auto"/>
      </w:divBdr>
    </w:div>
    <w:div w:id="1944268159">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256">
      <w:bodyDiv w:val="1"/>
      <w:marLeft w:val="0"/>
      <w:marRight w:val="0"/>
      <w:marTop w:val="0"/>
      <w:marBottom w:val="0"/>
      <w:divBdr>
        <w:top w:val="none" w:sz="0" w:space="0" w:color="auto"/>
        <w:left w:val="none" w:sz="0" w:space="0" w:color="auto"/>
        <w:bottom w:val="none" w:sz="0" w:space="0" w:color="auto"/>
        <w:right w:val="none" w:sz="0" w:space="0" w:color="auto"/>
      </w:divBdr>
    </w:div>
    <w:div w:id="213976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0ED2-CDA7-4D62-B393-DA2D0295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4605</Characters>
  <Application>Microsoft Office Word</Application>
  <DocSecurity>4</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5332</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ulpr Praktikum 2</cp:lastModifiedBy>
  <cp:revision>2</cp:revision>
  <cp:lastPrinted>2024-08-13T13:30:00Z</cp:lastPrinted>
  <dcterms:created xsi:type="dcterms:W3CDTF">2024-08-14T08:42:00Z</dcterms:created>
  <dcterms:modified xsi:type="dcterms:W3CDTF">2024-08-14T08:42:00Z</dcterms:modified>
</cp:coreProperties>
</file>