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C69B3C" w14:textId="77777777" w:rsidR="00202E53" w:rsidRDefault="00202E53" w:rsidP="00D951B6">
      <w:pPr>
        <w:pStyle w:val="Textkrper2"/>
        <w:pBdr>
          <w:bottom w:val="single" w:sz="4" w:space="1" w:color="auto"/>
        </w:pBdr>
        <w:spacing w:line="360" w:lineRule="auto"/>
        <w:jc w:val="left"/>
        <w:outlineLvl w:val="0"/>
        <w:rPr>
          <w:rFonts w:ascii="Arial Rounded MT Bold" w:hAnsi="Arial Rounded MT Bold"/>
          <w:color w:val="auto"/>
          <w:sz w:val="22"/>
        </w:rPr>
      </w:pPr>
    </w:p>
    <w:p w14:paraId="16C95696" w14:textId="5C97BE95" w:rsidR="0038203D" w:rsidRPr="00F63B20" w:rsidRDefault="00CE280C" w:rsidP="00D951B6">
      <w:pPr>
        <w:pStyle w:val="Textkrper2"/>
        <w:pBdr>
          <w:bottom w:val="single" w:sz="4" w:space="1" w:color="auto"/>
        </w:pBdr>
        <w:spacing w:line="360" w:lineRule="auto"/>
        <w:jc w:val="left"/>
        <w:outlineLvl w:val="0"/>
        <w:rPr>
          <w:rFonts w:ascii="Arial Rounded MT Bold" w:hAnsi="Arial Rounded MT Bold"/>
          <w:color w:val="auto"/>
          <w:sz w:val="22"/>
        </w:rPr>
      </w:pPr>
      <w:r>
        <w:rPr>
          <w:rFonts w:ascii="Arial Rounded MT Bold" w:hAnsi="Arial Rounded MT Bold"/>
          <w:color w:val="auto"/>
          <w:sz w:val="22"/>
        </w:rPr>
        <w:t>Themenvorschlag</w:t>
      </w:r>
      <w:r w:rsidR="0038203D" w:rsidRPr="00F63B20">
        <w:rPr>
          <w:rFonts w:ascii="Arial Rounded MT Bold" w:hAnsi="Arial Rounded MT Bold"/>
          <w:color w:val="auto"/>
          <w:sz w:val="22"/>
        </w:rPr>
        <w:t xml:space="preserve"> </w:t>
      </w:r>
      <w:r w:rsidR="0038203D" w:rsidRPr="00F63B20">
        <w:rPr>
          <w:rFonts w:ascii="Arial Rounded MT Bold" w:hAnsi="Arial Rounded MT Bold"/>
          <w:color w:val="auto"/>
          <w:sz w:val="22"/>
          <w:szCs w:val="22"/>
        </w:rPr>
        <w:sym w:font="Wingdings 2" w:char="F0A0"/>
      </w:r>
      <w:r w:rsidR="0038203D" w:rsidRPr="00F63B20">
        <w:rPr>
          <w:rFonts w:ascii="Arial Rounded MT Bold" w:hAnsi="Arial Rounded MT Bold"/>
          <w:color w:val="auto"/>
          <w:sz w:val="22"/>
        </w:rPr>
        <w:t xml:space="preserve"> uschi liebl pr</w:t>
      </w:r>
    </w:p>
    <w:p w14:paraId="6530B89F" w14:textId="32391DAA" w:rsidR="007C35C0" w:rsidRPr="00E80A51" w:rsidRDefault="00CA0AED" w:rsidP="00E80A51">
      <w:pPr>
        <w:pStyle w:val="Textkrper2"/>
        <w:spacing w:after="120" w:line="480" w:lineRule="auto"/>
        <w:jc w:val="right"/>
        <w:rPr>
          <w:rFonts w:ascii="Arial Rounded MT Bold" w:hAnsi="Arial Rounded MT Bold"/>
          <w:color w:val="auto"/>
          <w:sz w:val="22"/>
          <w:szCs w:val="22"/>
        </w:rPr>
      </w:pPr>
      <w:r>
        <w:rPr>
          <w:rFonts w:ascii="Arial Rounded MT Bold" w:hAnsi="Arial Rounded MT Bold"/>
          <w:color w:val="auto"/>
          <w:sz w:val="22"/>
          <w:szCs w:val="22"/>
        </w:rPr>
        <w:t>5</w:t>
      </w:r>
      <w:r w:rsidR="00042C11" w:rsidRPr="006330A9">
        <w:rPr>
          <w:rFonts w:ascii="Arial Rounded MT Bold" w:hAnsi="Arial Rounded MT Bold"/>
          <w:color w:val="auto"/>
          <w:sz w:val="22"/>
          <w:szCs w:val="22"/>
        </w:rPr>
        <w:t>.</w:t>
      </w:r>
      <w:r w:rsidR="00975144" w:rsidRPr="006330A9">
        <w:rPr>
          <w:rFonts w:ascii="Arial Rounded MT Bold" w:hAnsi="Arial Rounded MT Bold"/>
          <w:color w:val="auto"/>
          <w:sz w:val="22"/>
          <w:szCs w:val="22"/>
        </w:rPr>
        <w:t xml:space="preserve"> </w:t>
      </w:r>
      <w:r w:rsidR="00CE280C">
        <w:rPr>
          <w:rFonts w:ascii="Arial Rounded MT Bold" w:hAnsi="Arial Rounded MT Bold"/>
          <w:color w:val="auto"/>
          <w:sz w:val="22"/>
          <w:szCs w:val="22"/>
        </w:rPr>
        <w:t>August</w:t>
      </w:r>
      <w:r w:rsidR="006A25BF">
        <w:rPr>
          <w:rFonts w:ascii="Arial Rounded MT Bold" w:hAnsi="Arial Rounded MT Bold"/>
          <w:color w:val="auto"/>
          <w:sz w:val="22"/>
          <w:szCs w:val="22"/>
        </w:rPr>
        <w:t xml:space="preserve"> </w:t>
      </w:r>
      <w:r w:rsidR="005A6679">
        <w:rPr>
          <w:rFonts w:ascii="Arial Rounded MT Bold" w:hAnsi="Arial Rounded MT Bold"/>
          <w:sz w:val="22"/>
          <w:szCs w:val="22"/>
        </w:rPr>
        <w:t>202</w:t>
      </w:r>
      <w:r w:rsidR="00B621DA">
        <w:rPr>
          <w:rFonts w:ascii="Arial Rounded MT Bold" w:hAnsi="Arial Rounded MT Bold"/>
          <w:sz w:val="22"/>
          <w:szCs w:val="22"/>
        </w:rPr>
        <w:t>4</w:t>
      </w:r>
    </w:p>
    <w:p w14:paraId="6928B23E" w14:textId="6C6C8A69" w:rsidR="005C732B" w:rsidRPr="00410112" w:rsidRDefault="00410112" w:rsidP="00306675">
      <w:pPr>
        <w:pStyle w:val="Untertitel"/>
        <w:spacing w:after="240" w:line="276" w:lineRule="auto"/>
        <w:jc w:val="center"/>
        <w:rPr>
          <w:rFonts w:ascii="Century Gothic" w:hAnsi="Century Gothic"/>
          <w:bCs/>
          <w:sz w:val="24"/>
          <w:szCs w:val="28"/>
          <w:lang w:val="de-DE"/>
        </w:rPr>
      </w:pPr>
      <w:r w:rsidRPr="00410112">
        <w:rPr>
          <w:rFonts w:ascii="Century Gothic" w:hAnsi="Century Gothic"/>
          <w:bCs/>
          <w:sz w:val="24"/>
          <w:szCs w:val="28"/>
          <w:lang w:val="de-DE"/>
        </w:rPr>
        <w:t>Jamaika</w:t>
      </w:r>
      <w:r w:rsidR="00CA0AED">
        <w:rPr>
          <w:rFonts w:ascii="Century Gothic" w:hAnsi="Century Gothic"/>
          <w:bCs/>
          <w:sz w:val="24"/>
          <w:szCs w:val="28"/>
          <w:lang w:val="de-DE"/>
        </w:rPr>
        <w:t>s Vielfalt</w:t>
      </w:r>
      <w:r w:rsidRPr="00410112">
        <w:rPr>
          <w:rFonts w:ascii="Century Gothic" w:hAnsi="Century Gothic"/>
          <w:bCs/>
          <w:sz w:val="24"/>
          <w:szCs w:val="28"/>
          <w:lang w:val="de-DE"/>
        </w:rPr>
        <w:t xml:space="preserve"> m</w:t>
      </w:r>
      <w:r>
        <w:rPr>
          <w:rFonts w:ascii="Century Gothic" w:hAnsi="Century Gothic"/>
          <w:bCs/>
          <w:sz w:val="24"/>
          <w:szCs w:val="28"/>
          <w:lang w:val="de-DE"/>
        </w:rPr>
        <w:t>it Sandals Resorts entdecken</w:t>
      </w:r>
    </w:p>
    <w:p w14:paraId="7155A2F3" w14:textId="3EA8FA3F" w:rsidR="003A75F2" w:rsidRPr="00AF10D9" w:rsidRDefault="000A1826" w:rsidP="003A75F2">
      <w:pPr>
        <w:pStyle w:val="Untertitel"/>
        <w:spacing w:after="240" w:line="276" w:lineRule="auto"/>
        <w:jc w:val="center"/>
        <w:rPr>
          <w:rFonts w:ascii="Century Gothic" w:hAnsi="Century Gothic"/>
          <w:color w:val="000000"/>
          <w:lang w:val="de-DE" w:eastAsia="de-DE"/>
        </w:rPr>
      </w:pPr>
      <w:bookmarkStart w:id="0" w:name="_Hlk172730477"/>
      <w:r>
        <w:rPr>
          <w:rFonts w:ascii="Century Gothic" w:hAnsi="Century Gothic"/>
          <w:bCs/>
          <w:sz w:val="28"/>
          <w:szCs w:val="28"/>
          <w:lang w:val="de-DE"/>
        </w:rPr>
        <w:t xml:space="preserve">Traumhafter </w:t>
      </w:r>
      <w:r w:rsidR="00410112" w:rsidRPr="00AF10D9">
        <w:rPr>
          <w:rFonts w:ascii="Century Gothic" w:hAnsi="Century Gothic"/>
          <w:bCs/>
          <w:sz w:val="28"/>
          <w:szCs w:val="28"/>
          <w:lang w:val="de-DE"/>
        </w:rPr>
        <w:t xml:space="preserve">Karibik-Urlaub in 7 </w:t>
      </w:r>
      <w:proofErr w:type="spellStart"/>
      <w:r w:rsidR="00410112" w:rsidRPr="00AF10D9">
        <w:rPr>
          <w:rFonts w:ascii="Century Gothic" w:hAnsi="Century Gothic"/>
          <w:bCs/>
          <w:sz w:val="28"/>
          <w:szCs w:val="28"/>
          <w:lang w:val="de-DE"/>
        </w:rPr>
        <w:t>Adults-</w:t>
      </w:r>
      <w:r w:rsidR="00F12FF4">
        <w:rPr>
          <w:rFonts w:ascii="Century Gothic" w:hAnsi="Century Gothic"/>
          <w:bCs/>
          <w:sz w:val="28"/>
          <w:szCs w:val="28"/>
          <w:lang w:val="de-DE"/>
        </w:rPr>
        <w:t>only</w:t>
      </w:r>
      <w:proofErr w:type="spellEnd"/>
      <w:r w:rsidR="00410112" w:rsidRPr="00AF10D9">
        <w:rPr>
          <w:rFonts w:ascii="Century Gothic" w:hAnsi="Century Gothic"/>
          <w:bCs/>
          <w:sz w:val="28"/>
          <w:szCs w:val="28"/>
          <w:lang w:val="de-DE"/>
        </w:rPr>
        <w:t xml:space="preserve"> Resorts</w:t>
      </w:r>
    </w:p>
    <w:bookmarkEnd w:id="0"/>
    <w:p w14:paraId="5B49ECBF" w14:textId="3834577F" w:rsidR="00410112" w:rsidRDefault="00410112" w:rsidP="00CE280C">
      <w:pPr>
        <w:pStyle w:val="Untertitel"/>
        <w:spacing w:after="240" w:line="360" w:lineRule="auto"/>
        <w:rPr>
          <w:rFonts w:ascii="Century Gothic" w:hAnsi="Century Gothic"/>
          <w:color w:val="000000"/>
          <w:lang w:val="de-DE" w:eastAsia="de-DE"/>
        </w:rPr>
      </w:pPr>
      <w:r w:rsidRPr="00410112">
        <w:rPr>
          <w:rFonts w:ascii="Century Gothic" w:hAnsi="Century Gothic"/>
          <w:color w:val="000000"/>
          <w:lang w:val="de-DE" w:eastAsia="de-DE"/>
        </w:rPr>
        <w:t>Jamaika, die drittgrößte Insel der Karibik, fasziniert Reisende aus aller Welt mit ihrer reichen Kultur,</w:t>
      </w:r>
      <w:r>
        <w:rPr>
          <w:rFonts w:ascii="Century Gothic" w:hAnsi="Century Gothic"/>
          <w:color w:val="000000"/>
          <w:lang w:val="de-DE" w:eastAsia="de-DE"/>
        </w:rPr>
        <w:t xml:space="preserve"> </w:t>
      </w:r>
      <w:r w:rsidRPr="00410112">
        <w:rPr>
          <w:rFonts w:ascii="Century Gothic" w:hAnsi="Century Gothic"/>
          <w:color w:val="000000"/>
          <w:lang w:val="de-DE" w:eastAsia="de-DE"/>
        </w:rPr>
        <w:t>atemberaubenden Naturlandschaften und unnachahmliche</w:t>
      </w:r>
      <w:r>
        <w:rPr>
          <w:rFonts w:ascii="Century Gothic" w:hAnsi="Century Gothic"/>
          <w:color w:val="000000"/>
          <w:lang w:val="de-DE" w:eastAsia="de-DE"/>
        </w:rPr>
        <w:t>r</w:t>
      </w:r>
      <w:r w:rsidRPr="00410112">
        <w:rPr>
          <w:rFonts w:ascii="Century Gothic" w:hAnsi="Century Gothic"/>
          <w:color w:val="000000"/>
          <w:lang w:val="de-DE" w:eastAsia="de-DE"/>
        </w:rPr>
        <w:t xml:space="preserve"> Lebensfreude.</w:t>
      </w:r>
      <w:r>
        <w:rPr>
          <w:rFonts w:ascii="Century Gothic" w:hAnsi="Century Gothic"/>
          <w:color w:val="000000"/>
          <w:lang w:val="de-DE" w:eastAsia="de-DE"/>
        </w:rPr>
        <w:t xml:space="preserve"> Sandals Resorts ist hier mit sieben luxuriösen </w:t>
      </w:r>
      <w:proofErr w:type="spellStart"/>
      <w:r w:rsidR="00191B59">
        <w:rPr>
          <w:rFonts w:ascii="Century Gothic" w:hAnsi="Century Gothic"/>
          <w:color w:val="000000"/>
          <w:lang w:val="de-DE" w:eastAsia="de-DE"/>
        </w:rPr>
        <w:t>Adults-</w:t>
      </w:r>
      <w:r w:rsidR="00F12FF4">
        <w:rPr>
          <w:rFonts w:ascii="Century Gothic" w:hAnsi="Century Gothic"/>
          <w:color w:val="000000"/>
          <w:lang w:val="de-DE" w:eastAsia="de-DE"/>
        </w:rPr>
        <w:t>only</w:t>
      </w:r>
      <w:proofErr w:type="spellEnd"/>
      <w:r w:rsidR="00191B59">
        <w:rPr>
          <w:rFonts w:ascii="Century Gothic" w:hAnsi="Century Gothic"/>
          <w:color w:val="000000"/>
          <w:lang w:val="de-DE" w:eastAsia="de-DE"/>
        </w:rPr>
        <w:t xml:space="preserve"> </w:t>
      </w:r>
      <w:r>
        <w:rPr>
          <w:rFonts w:ascii="Century Gothic" w:hAnsi="Century Gothic"/>
          <w:color w:val="000000"/>
          <w:lang w:val="de-DE" w:eastAsia="de-DE"/>
        </w:rPr>
        <w:t xml:space="preserve">Häusern vertreten, die allesamt mit traumhaften Stränden, einem umfassenden All-inclusive-Angebot für Erwachsene und einer Vielzahl an Freizeitmöglichkeiten zur Erkundung </w:t>
      </w:r>
      <w:r w:rsidR="00DF3347">
        <w:rPr>
          <w:rFonts w:ascii="Century Gothic" w:hAnsi="Century Gothic"/>
          <w:color w:val="000000"/>
          <w:lang w:val="de-DE" w:eastAsia="de-DE"/>
        </w:rPr>
        <w:t xml:space="preserve">der </w:t>
      </w:r>
      <w:r w:rsidR="00820540">
        <w:rPr>
          <w:rFonts w:ascii="Century Gothic" w:hAnsi="Century Gothic"/>
          <w:color w:val="000000"/>
          <w:lang w:val="de-DE" w:eastAsia="de-DE"/>
        </w:rPr>
        <w:t>Insel</w:t>
      </w:r>
      <w:r>
        <w:rPr>
          <w:rFonts w:ascii="Century Gothic" w:hAnsi="Century Gothic"/>
          <w:color w:val="000000"/>
          <w:lang w:val="de-DE" w:eastAsia="de-DE"/>
        </w:rPr>
        <w:t xml:space="preserve"> </w:t>
      </w:r>
      <w:r w:rsidR="00183F8C">
        <w:rPr>
          <w:rFonts w:ascii="Century Gothic" w:hAnsi="Century Gothic"/>
          <w:color w:val="000000"/>
          <w:lang w:val="de-DE" w:eastAsia="de-DE"/>
        </w:rPr>
        <w:t xml:space="preserve">überzeugen. </w:t>
      </w:r>
      <w:r w:rsidR="00DF3347">
        <w:rPr>
          <w:rFonts w:ascii="Century Gothic" w:hAnsi="Century Gothic"/>
          <w:color w:val="000000"/>
          <w:lang w:val="de-DE" w:eastAsia="de-DE"/>
        </w:rPr>
        <w:t>Hier</w:t>
      </w:r>
      <w:r w:rsidR="00191B59">
        <w:rPr>
          <w:rFonts w:ascii="Century Gothic" w:hAnsi="Century Gothic"/>
          <w:color w:val="000000"/>
          <w:lang w:val="de-DE" w:eastAsia="de-DE"/>
        </w:rPr>
        <w:t xml:space="preserve"> gibt es zudem zwei Beaches Resorts, in der </w:t>
      </w:r>
      <w:r w:rsidR="00DF3347">
        <w:rPr>
          <w:rFonts w:ascii="Century Gothic" w:hAnsi="Century Gothic"/>
          <w:color w:val="000000"/>
          <w:lang w:val="de-DE" w:eastAsia="de-DE"/>
        </w:rPr>
        <w:t xml:space="preserve">auch </w:t>
      </w:r>
      <w:r w:rsidR="00191B59">
        <w:rPr>
          <w:rFonts w:ascii="Century Gothic" w:hAnsi="Century Gothic"/>
          <w:color w:val="000000"/>
          <w:lang w:val="de-DE" w:eastAsia="de-DE"/>
        </w:rPr>
        <w:t xml:space="preserve">Familien </w:t>
      </w:r>
      <w:r w:rsidR="00DF3347">
        <w:rPr>
          <w:rFonts w:ascii="Century Gothic" w:hAnsi="Century Gothic"/>
          <w:color w:val="000000"/>
          <w:lang w:val="de-DE" w:eastAsia="de-DE"/>
        </w:rPr>
        <w:t>das karibische Lebensgefühl Jamaikas erleben können.</w:t>
      </w:r>
    </w:p>
    <w:p w14:paraId="43BA5786" w14:textId="7737E36E" w:rsidR="0095597A" w:rsidRDefault="00183F8C" w:rsidP="00410112">
      <w:pPr>
        <w:pStyle w:val="Textkrper"/>
        <w:rPr>
          <w:rFonts w:ascii="Century Gothic" w:hAnsi="Century Gothic"/>
          <w:b/>
          <w:bCs/>
        </w:rPr>
      </w:pPr>
      <w:r w:rsidRPr="00183F8C">
        <w:rPr>
          <w:rFonts w:ascii="Century Gothic" w:hAnsi="Century Gothic"/>
          <w:b/>
          <w:bCs/>
        </w:rPr>
        <w:t xml:space="preserve">Sandals </w:t>
      </w:r>
      <w:proofErr w:type="spellStart"/>
      <w:r w:rsidRPr="00183F8C">
        <w:rPr>
          <w:rFonts w:ascii="Century Gothic" w:hAnsi="Century Gothic"/>
          <w:b/>
          <w:bCs/>
        </w:rPr>
        <w:t>Dunn’s</w:t>
      </w:r>
      <w:proofErr w:type="spellEnd"/>
      <w:r w:rsidRPr="00183F8C">
        <w:rPr>
          <w:rFonts w:ascii="Century Gothic" w:hAnsi="Century Gothic"/>
          <w:b/>
          <w:bCs/>
        </w:rPr>
        <w:t xml:space="preserve"> River</w:t>
      </w:r>
      <w:r w:rsidR="009A623E">
        <w:rPr>
          <w:rFonts w:ascii="Century Gothic" w:hAnsi="Century Gothic"/>
          <w:b/>
          <w:bCs/>
        </w:rPr>
        <w:t xml:space="preserve"> – der perfekte Ort für Naturliebhaber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95597A" w14:paraId="5CDEC232" w14:textId="77777777" w:rsidTr="0095597A">
        <w:trPr>
          <w:trHeight w:val="2115"/>
        </w:trPr>
        <w:tc>
          <w:tcPr>
            <w:tcW w:w="3020" w:type="dxa"/>
          </w:tcPr>
          <w:p w14:paraId="3408A62B" w14:textId="77777777" w:rsidR="0095597A" w:rsidRDefault="0095597A" w:rsidP="00E323B7">
            <w:pPr>
              <w:pStyle w:val="Textkrper"/>
              <w:jc w:val="center"/>
            </w:pPr>
            <w:r>
              <w:rPr>
                <w:noProof/>
              </w:rPr>
              <w:drawing>
                <wp:inline distT="0" distB="0" distL="0" distR="0" wp14:anchorId="68CCEC73" wp14:editId="617D8DC3">
                  <wp:extent cx="1727429" cy="1152000"/>
                  <wp:effectExtent l="0" t="0" r="6350" b="0"/>
                  <wp:docPr id="2146434978" name="Grafik 1" descr="Ein Bild, das draußen, Himmel, Schwimmbecken, Gebäud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6434978" name="Grafik 1" descr="Ein Bild, das draußen, Himmel, Schwimmbecken, Gebäude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429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4ADB8262" w14:textId="77777777" w:rsidR="0095597A" w:rsidRDefault="0095597A" w:rsidP="00E323B7">
            <w:pPr>
              <w:pStyle w:val="Textkrper"/>
              <w:jc w:val="center"/>
            </w:pPr>
            <w:r>
              <w:rPr>
                <w:noProof/>
              </w:rPr>
              <w:drawing>
                <wp:inline distT="0" distB="0" distL="0" distR="0" wp14:anchorId="18873011" wp14:editId="709650DD">
                  <wp:extent cx="1727429" cy="1152000"/>
                  <wp:effectExtent l="0" t="0" r="6350" b="0"/>
                  <wp:docPr id="2075536838" name="Grafik 2" descr="Ein Bild, das Im Haus, Inneneinrichtung, Wand, Schwimmbec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5536838" name="Grafik 2" descr="Ein Bild, das Im Haus, Inneneinrichtung, Wand, Schwimmbecken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429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6225BD5F" w14:textId="77777777" w:rsidR="0095597A" w:rsidRDefault="0095597A" w:rsidP="00E323B7">
            <w:pPr>
              <w:pStyle w:val="Textkrper"/>
              <w:jc w:val="center"/>
            </w:pPr>
            <w:r>
              <w:rPr>
                <w:noProof/>
              </w:rPr>
              <w:drawing>
                <wp:inline distT="0" distB="0" distL="0" distR="0" wp14:anchorId="147321C6" wp14:editId="51A92858">
                  <wp:extent cx="1728000" cy="1152000"/>
                  <wp:effectExtent l="0" t="0" r="5715" b="0"/>
                  <wp:docPr id="1324832775" name="Grafik 3" descr="Ein Bild, das Mobiliar, Decke, Himmel, Tisch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4832775" name="Grafik 3" descr="Ein Bild, das Mobiliar, Decke, Himmel, Tisch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0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4B0E64" w14:textId="71ABC428" w:rsidR="00183F8C" w:rsidRPr="0005502B" w:rsidRDefault="0095597A" w:rsidP="0005502B">
      <w:pPr>
        <w:pStyle w:val="Textkrper"/>
        <w:spacing w:line="360" w:lineRule="auto"/>
        <w:rPr>
          <w:rFonts w:ascii="Century Gothic" w:hAnsi="Century Gothic"/>
          <w:b/>
          <w:bCs/>
        </w:rPr>
      </w:pPr>
      <w:r w:rsidRPr="0095597A">
        <w:rPr>
          <w:rFonts w:ascii="Century Gothic" w:hAnsi="Century Gothic"/>
        </w:rPr>
        <w:t xml:space="preserve">Das </w:t>
      </w:r>
      <w:hyperlink r:id="rId11" w:history="1">
        <w:r w:rsidRPr="00820540">
          <w:rPr>
            <w:rStyle w:val="Hyperlink"/>
            <w:rFonts w:ascii="Century Gothic" w:hAnsi="Century Gothic"/>
            <w:color w:val="auto"/>
          </w:rPr>
          <w:t xml:space="preserve">Sandals </w:t>
        </w:r>
        <w:proofErr w:type="spellStart"/>
        <w:r w:rsidRPr="00820540">
          <w:rPr>
            <w:rStyle w:val="Hyperlink"/>
            <w:rFonts w:ascii="Century Gothic" w:hAnsi="Century Gothic"/>
            <w:color w:val="auto"/>
          </w:rPr>
          <w:t>Dunn's</w:t>
        </w:r>
        <w:proofErr w:type="spellEnd"/>
        <w:r w:rsidRPr="00820540">
          <w:rPr>
            <w:rStyle w:val="Hyperlink"/>
            <w:rFonts w:ascii="Century Gothic" w:hAnsi="Century Gothic"/>
            <w:color w:val="auto"/>
          </w:rPr>
          <w:t xml:space="preserve"> River</w:t>
        </w:r>
      </w:hyperlink>
      <w:r w:rsidRPr="00820540">
        <w:rPr>
          <w:rFonts w:ascii="Century Gothic" w:hAnsi="Century Gothic"/>
        </w:rPr>
        <w:t xml:space="preserve"> </w:t>
      </w:r>
      <w:r w:rsidR="00820540">
        <w:rPr>
          <w:rFonts w:ascii="Century Gothic" w:hAnsi="Century Gothic"/>
        </w:rPr>
        <w:t xml:space="preserve">liegt </w:t>
      </w:r>
      <w:r w:rsidRPr="00820540">
        <w:rPr>
          <w:rFonts w:ascii="Century Gothic" w:hAnsi="Century Gothic"/>
        </w:rPr>
        <w:t xml:space="preserve">an der Nordküste </w:t>
      </w:r>
      <w:r w:rsidRPr="0095597A">
        <w:rPr>
          <w:rFonts w:ascii="Century Gothic" w:hAnsi="Century Gothic"/>
        </w:rPr>
        <w:t>Jamaikas in Ocho Rios</w:t>
      </w:r>
      <w:r w:rsidR="00820540">
        <w:rPr>
          <w:rFonts w:ascii="Century Gothic" w:hAnsi="Century Gothic"/>
        </w:rPr>
        <w:t xml:space="preserve">, </w:t>
      </w:r>
      <w:r w:rsidR="00820540" w:rsidRPr="00820540">
        <w:rPr>
          <w:rFonts w:ascii="Century Gothic" w:hAnsi="Century Gothic"/>
        </w:rPr>
        <w:t>wo sich Flüsse durch den Dschungel schlängeln und auf unberührte Strände treffen</w:t>
      </w:r>
      <w:r w:rsidR="00820540">
        <w:rPr>
          <w:rFonts w:ascii="Century Gothic" w:hAnsi="Century Gothic"/>
        </w:rPr>
        <w:t xml:space="preserve">. Das exklusive </w:t>
      </w:r>
      <w:proofErr w:type="spellStart"/>
      <w:r w:rsidR="00EE7BBD">
        <w:rPr>
          <w:rFonts w:ascii="Century Gothic" w:hAnsi="Century Gothic"/>
        </w:rPr>
        <w:t>Adults-</w:t>
      </w:r>
      <w:r w:rsidR="00F12FF4">
        <w:rPr>
          <w:rFonts w:ascii="Century Gothic" w:hAnsi="Century Gothic"/>
        </w:rPr>
        <w:t>only</w:t>
      </w:r>
      <w:proofErr w:type="spellEnd"/>
      <w:r w:rsidR="00EE7BBD">
        <w:rPr>
          <w:rFonts w:ascii="Century Gothic" w:hAnsi="Century Gothic"/>
        </w:rPr>
        <w:t xml:space="preserve"> </w:t>
      </w:r>
      <w:r w:rsidR="00820540">
        <w:rPr>
          <w:rFonts w:ascii="Century Gothic" w:hAnsi="Century Gothic"/>
        </w:rPr>
        <w:t xml:space="preserve">Resort </w:t>
      </w:r>
      <w:r w:rsidR="009A623E">
        <w:rPr>
          <w:rFonts w:ascii="Century Gothic" w:hAnsi="Century Gothic"/>
        </w:rPr>
        <w:t>umfasst</w:t>
      </w:r>
      <w:r w:rsidRPr="0095597A">
        <w:rPr>
          <w:rFonts w:ascii="Century Gothic" w:hAnsi="Century Gothic"/>
        </w:rPr>
        <w:t xml:space="preserve"> </w:t>
      </w:r>
      <w:r w:rsidR="00EE7BBD">
        <w:rPr>
          <w:rFonts w:ascii="Century Gothic" w:hAnsi="Century Gothic"/>
        </w:rPr>
        <w:t xml:space="preserve">zwölf Gourmet-Restaurants, neun Bars sowie insgesamt </w:t>
      </w:r>
      <w:r w:rsidRPr="0095597A">
        <w:rPr>
          <w:rFonts w:ascii="Century Gothic" w:hAnsi="Century Gothic"/>
        </w:rPr>
        <w:t>2</w:t>
      </w:r>
      <w:r>
        <w:rPr>
          <w:rFonts w:ascii="Century Gothic" w:hAnsi="Century Gothic"/>
        </w:rPr>
        <w:t>6</w:t>
      </w:r>
      <w:r w:rsidRPr="0095597A">
        <w:rPr>
          <w:rFonts w:ascii="Century Gothic" w:hAnsi="Century Gothic"/>
        </w:rPr>
        <w:t xml:space="preserve">0 Zimmer, darunter </w:t>
      </w:r>
      <w:r w:rsidR="00EE7BBD">
        <w:rPr>
          <w:rFonts w:ascii="Century Gothic" w:hAnsi="Century Gothic"/>
        </w:rPr>
        <w:t xml:space="preserve">die brandneuen </w:t>
      </w:r>
      <w:proofErr w:type="spellStart"/>
      <w:r w:rsidR="00EE7BBD" w:rsidRPr="00EE7BBD">
        <w:rPr>
          <w:rFonts w:ascii="Century Gothic" w:hAnsi="Century Gothic"/>
        </w:rPr>
        <w:t>Tufa</w:t>
      </w:r>
      <w:proofErr w:type="spellEnd"/>
      <w:r w:rsidR="00EE7BBD" w:rsidRPr="00EE7BBD">
        <w:rPr>
          <w:rFonts w:ascii="Century Gothic" w:hAnsi="Century Gothic"/>
        </w:rPr>
        <w:t xml:space="preserve"> </w:t>
      </w:r>
      <w:proofErr w:type="spellStart"/>
      <w:r w:rsidR="00EE7BBD" w:rsidRPr="00EE7BBD">
        <w:rPr>
          <w:rFonts w:ascii="Century Gothic" w:hAnsi="Century Gothic"/>
        </w:rPr>
        <w:t>SkyPool</w:t>
      </w:r>
      <w:proofErr w:type="spellEnd"/>
      <w:r w:rsidR="00EE7BBD" w:rsidRPr="00EE7BBD">
        <w:rPr>
          <w:rFonts w:ascii="Century Gothic" w:hAnsi="Century Gothic"/>
        </w:rPr>
        <w:t xml:space="preserve"> Butler Suite</w:t>
      </w:r>
      <w:r w:rsidR="00EE7BBD">
        <w:rPr>
          <w:rFonts w:ascii="Century Gothic" w:hAnsi="Century Gothic"/>
        </w:rPr>
        <w:t>n oder</w:t>
      </w:r>
      <w:r w:rsidR="00EE7BBD" w:rsidRPr="00EE7BBD">
        <w:rPr>
          <w:rFonts w:ascii="Century Gothic" w:hAnsi="Century Gothic"/>
        </w:rPr>
        <w:t xml:space="preserve"> </w:t>
      </w:r>
      <w:r w:rsidR="00DF3347" w:rsidRPr="00DF3347">
        <w:rPr>
          <w:rFonts w:ascii="Century Gothic" w:hAnsi="Century Gothic"/>
        </w:rPr>
        <w:t xml:space="preserve">die </w:t>
      </w:r>
      <w:r w:rsidR="00DF3347">
        <w:rPr>
          <w:rFonts w:ascii="Century Gothic" w:hAnsi="Century Gothic"/>
        </w:rPr>
        <w:t xml:space="preserve">einzigartigen </w:t>
      </w:r>
      <w:proofErr w:type="spellStart"/>
      <w:r w:rsidR="00DF3347" w:rsidRPr="00DF3347">
        <w:rPr>
          <w:rFonts w:ascii="Century Gothic" w:hAnsi="Century Gothic"/>
        </w:rPr>
        <w:t>Coyaba</w:t>
      </w:r>
      <w:proofErr w:type="spellEnd"/>
      <w:r w:rsidR="0005502B">
        <w:rPr>
          <w:rFonts w:ascii="Century Gothic" w:hAnsi="Century Gothic"/>
        </w:rPr>
        <w:t xml:space="preserve"> Sky Villa</w:t>
      </w:r>
      <w:r w:rsidR="00DF3347" w:rsidRPr="00DF3347">
        <w:rPr>
          <w:rFonts w:ascii="Century Gothic" w:hAnsi="Century Gothic"/>
        </w:rPr>
        <w:t xml:space="preserve"> </w:t>
      </w:r>
      <w:proofErr w:type="spellStart"/>
      <w:r w:rsidR="00DF3347" w:rsidRPr="00DF3347">
        <w:rPr>
          <w:rFonts w:ascii="Century Gothic" w:hAnsi="Century Gothic"/>
        </w:rPr>
        <w:t>Swim</w:t>
      </w:r>
      <w:proofErr w:type="spellEnd"/>
      <w:r w:rsidR="00DF3347" w:rsidRPr="00DF3347">
        <w:rPr>
          <w:rFonts w:ascii="Century Gothic" w:hAnsi="Century Gothic"/>
        </w:rPr>
        <w:t xml:space="preserve">-Up </w:t>
      </w:r>
      <w:proofErr w:type="spellStart"/>
      <w:r w:rsidR="00DF3347" w:rsidRPr="00DF3347">
        <w:rPr>
          <w:rFonts w:ascii="Century Gothic" w:hAnsi="Century Gothic"/>
        </w:rPr>
        <w:t>Rondoval</w:t>
      </w:r>
      <w:proofErr w:type="spellEnd"/>
      <w:r w:rsidR="00DF3347" w:rsidRPr="00DF3347">
        <w:rPr>
          <w:rFonts w:ascii="Century Gothic" w:hAnsi="Century Gothic"/>
        </w:rPr>
        <w:t xml:space="preserve"> Butler </w:t>
      </w:r>
      <w:r w:rsidR="003E5C56">
        <w:rPr>
          <w:rFonts w:ascii="Century Gothic" w:hAnsi="Century Gothic"/>
        </w:rPr>
        <w:t xml:space="preserve">Suiten </w:t>
      </w:r>
      <w:r w:rsidR="0005502B">
        <w:rPr>
          <w:rFonts w:ascii="Century Gothic" w:hAnsi="Century Gothic"/>
        </w:rPr>
        <w:t>mit</w:t>
      </w:r>
      <w:r w:rsidR="0005502B" w:rsidRPr="0005502B">
        <w:rPr>
          <w:rFonts w:ascii="Century Gothic" w:hAnsi="Century Gothic"/>
          <w:b/>
          <w:bCs/>
        </w:rPr>
        <w:t xml:space="preserve"> </w:t>
      </w:r>
      <w:r w:rsidR="0005502B" w:rsidRPr="0005502B">
        <w:rPr>
          <w:rFonts w:ascii="Century Gothic" w:hAnsi="Century Gothic"/>
        </w:rPr>
        <w:t>Private Pool Sanctuary</w:t>
      </w:r>
      <w:r w:rsidR="00EE7BBD">
        <w:rPr>
          <w:rFonts w:ascii="Century Gothic" w:hAnsi="Century Gothic"/>
        </w:rPr>
        <w:t xml:space="preserve">, in der Paare einen inkludierten </w:t>
      </w:r>
      <w:proofErr w:type="spellStart"/>
      <w:r w:rsidR="00EE7BBD">
        <w:rPr>
          <w:rFonts w:ascii="Century Gothic" w:hAnsi="Century Gothic"/>
        </w:rPr>
        <w:t>Stargazing</w:t>
      </w:r>
      <w:proofErr w:type="spellEnd"/>
      <w:r w:rsidR="00EE7BBD">
        <w:rPr>
          <w:rFonts w:ascii="Century Gothic" w:hAnsi="Century Gothic"/>
        </w:rPr>
        <w:t xml:space="preserve">-Concierge-Service für romantische Nächte unter dem Sternenhimmel genießen können. </w:t>
      </w:r>
      <w:r>
        <w:rPr>
          <w:rFonts w:ascii="Century Gothic" w:hAnsi="Century Gothic"/>
        </w:rPr>
        <w:t xml:space="preserve">Gäste können </w:t>
      </w:r>
      <w:r w:rsidRPr="0095597A">
        <w:rPr>
          <w:rFonts w:ascii="Century Gothic" w:hAnsi="Century Gothic"/>
        </w:rPr>
        <w:t xml:space="preserve">Ausflüge zu den berühmten </w:t>
      </w:r>
      <w:proofErr w:type="spellStart"/>
      <w:r w:rsidRPr="0095597A">
        <w:rPr>
          <w:rFonts w:ascii="Century Gothic" w:hAnsi="Century Gothic"/>
        </w:rPr>
        <w:t>Dunn's</w:t>
      </w:r>
      <w:proofErr w:type="spellEnd"/>
      <w:r w:rsidRPr="0095597A">
        <w:rPr>
          <w:rFonts w:ascii="Century Gothic" w:hAnsi="Century Gothic"/>
        </w:rPr>
        <w:t xml:space="preserve"> River Falls </w:t>
      </w:r>
      <w:r>
        <w:rPr>
          <w:rFonts w:ascii="Century Gothic" w:hAnsi="Century Gothic"/>
        </w:rPr>
        <w:t xml:space="preserve">unternehmen oder auch spezielle </w:t>
      </w:r>
      <w:r w:rsidRPr="0095597A">
        <w:rPr>
          <w:rFonts w:ascii="Century Gothic" w:hAnsi="Century Gothic"/>
        </w:rPr>
        <w:t xml:space="preserve">Verkostungen </w:t>
      </w:r>
      <w:r>
        <w:rPr>
          <w:rFonts w:ascii="Century Gothic" w:hAnsi="Century Gothic"/>
        </w:rPr>
        <w:t xml:space="preserve">im hauseigenen </w:t>
      </w:r>
      <w:proofErr w:type="spellStart"/>
      <w:r>
        <w:rPr>
          <w:rFonts w:ascii="Century Gothic" w:hAnsi="Century Gothic"/>
        </w:rPr>
        <w:t>Dunn’s</w:t>
      </w:r>
      <w:proofErr w:type="spellEnd"/>
      <w:r>
        <w:rPr>
          <w:rFonts w:ascii="Century Gothic" w:hAnsi="Century Gothic"/>
        </w:rPr>
        <w:t xml:space="preserve"> Rum Club mit </w:t>
      </w:r>
      <w:r w:rsidR="00DF3347">
        <w:rPr>
          <w:rFonts w:ascii="Century Gothic" w:hAnsi="Century Gothic"/>
        </w:rPr>
        <w:t xml:space="preserve">der größten Rumauswahl der Insel (über 30 verschiedene Sorten) </w:t>
      </w:r>
      <w:r>
        <w:rPr>
          <w:rFonts w:ascii="Century Gothic" w:hAnsi="Century Gothic"/>
        </w:rPr>
        <w:t xml:space="preserve">erleben. </w:t>
      </w:r>
    </w:p>
    <w:p w14:paraId="160CA3A4" w14:textId="77777777" w:rsidR="00A24B36" w:rsidRDefault="00A24B36" w:rsidP="0095597A">
      <w:pPr>
        <w:pStyle w:val="Textkrper"/>
        <w:spacing w:after="0" w:line="360" w:lineRule="auto"/>
        <w:rPr>
          <w:rFonts w:ascii="Century Gothic" w:hAnsi="Century Gothic"/>
        </w:rPr>
      </w:pPr>
    </w:p>
    <w:p w14:paraId="277DA8D4" w14:textId="74F51C2D" w:rsidR="00A24B36" w:rsidRPr="00A24B36" w:rsidRDefault="00A24B36" w:rsidP="00A24B36">
      <w:pPr>
        <w:pStyle w:val="Textkrper"/>
        <w:rPr>
          <w:rFonts w:ascii="Century Gothic" w:hAnsi="Century Gothic"/>
          <w:b/>
          <w:bCs/>
        </w:rPr>
      </w:pPr>
      <w:r w:rsidRPr="00183F8C">
        <w:rPr>
          <w:rFonts w:ascii="Century Gothic" w:hAnsi="Century Gothic"/>
          <w:b/>
          <w:bCs/>
        </w:rPr>
        <w:t xml:space="preserve">Sandals </w:t>
      </w:r>
      <w:proofErr w:type="spellStart"/>
      <w:r>
        <w:rPr>
          <w:rFonts w:ascii="Century Gothic" w:hAnsi="Century Gothic"/>
          <w:b/>
          <w:bCs/>
        </w:rPr>
        <w:t>Montego</w:t>
      </w:r>
      <w:proofErr w:type="spellEnd"/>
      <w:r>
        <w:rPr>
          <w:rFonts w:ascii="Century Gothic" w:hAnsi="Century Gothic"/>
          <w:b/>
          <w:bCs/>
        </w:rPr>
        <w:t xml:space="preserve"> Bay</w:t>
      </w:r>
      <w:r w:rsidR="009A623E">
        <w:rPr>
          <w:rFonts w:ascii="Century Gothic" w:hAnsi="Century Gothic"/>
          <w:b/>
          <w:bCs/>
        </w:rPr>
        <w:t xml:space="preserve"> – die Mutter aller Sandals Resorts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3"/>
        <w:gridCol w:w="3003"/>
        <w:gridCol w:w="3066"/>
      </w:tblGrid>
      <w:tr w:rsidR="00A24B36" w14:paraId="497F5F8E" w14:textId="77777777" w:rsidTr="00405699">
        <w:trPr>
          <w:trHeight w:val="2092"/>
        </w:trPr>
        <w:tc>
          <w:tcPr>
            <w:tcW w:w="3003" w:type="dxa"/>
          </w:tcPr>
          <w:p w14:paraId="1AC298B2" w14:textId="77777777" w:rsidR="00A24B36" w:rsidRDefault="00A24B36" w:rsidP="00E323B7">
            <w:pPr>
              <w:pStyle w:val="Textkrper"/>
              <w:jc w:val="center"/>
            </w:pPr>
            <w:r>
              <w:rPr>
                <w:noProof/>
              </w:rPr>
              <w:drawing>
                <wp:inline distT="0" distB="0" distL="0" distR="0" wp14:anchorId="3681A3C0" wp14:editId="19F010CC">
                  <wp:extent cx="1731538" cy="1152000"/>
                  <wp:effectExtent l="0" t="0" r="2540" b="0"/>
                  <wp:docPr id="1409981426" name="Grafik 4" descr="Ein Bild, das draußen, Wolke, Himmel, Urlaubsstad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9981426" name="Grafik 4" descr="Ein Bild, das draußen, Wolke, Himmel, Urlaubsstad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538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</w:tcPr>
          <w:p w14:paraId="3668A9AD" w14:textId="77777777" w:rsidR="00A24B36" w:rsidRDefault="00A24B36" w:rsidP="00E323B7">
            <w:pPr>
              <w:pStyle w:val="Textkrper"/>
              <w:jc w:val="center"/>
            </w:pPr>
            <w:r>
              <w:rPr>
                <w:noProof/>
              </w:rPr>
              <w:drawing>
                <wp:inline distT="0" distB="0" distL="0" distR="0" wp14:anchorId="45DC6671" wp14:editId="48FAE580">
                  <wp:extent cx="1726857" cy="1152000"/>
                  <wp:effectExtent l="0" t="0" r="6985" b="0"/>
                  <wp:docPr id="614248801" name="Grafik 6" descr="Ein Bild, das Gebäude, draußen, Blumentopf, Zimmerpflanz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248801" name="Grafik 6" descr="Ein Bild, das Gebäude, draußen, Blumentopf, Zimmerpflanze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857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</w:tcPr>
          <w:p w14:paraId="6842107C" w14:textId="77777777" w:rsidR="00A24B36" w:rsidRDefault="00A24B36" w:rsidP="00E323B7">
            <w:pPr>
              <w:pStyle w:val="Textkrper"/>
              <w:jc w:val="center"/>
            </w:pPr>
            <w:r>
              <w:rPr>
                <w:noProof/>
              </w:rPr>
              <w:drawing>
                <wp:inline distT="0" distB="0" distL="0" distR="0" wp14:anchorId="09CBD45E" wp14:editId="5C43390A">
                  <wp:extent cx="1807184" cy="1152000"/>
                  <wp:effectExtent l="0" t="0" r="3175" b="0"/>
                  <wp:docPr id="706714981" name="Grafik 7" descr="Ein Bild, das Baum, Pflanze, Schwimmbecken, Wass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714981" name="Grafik 7" descr="Ein Bild, das Baum, Pflanze, Schwimmbecken, Wasser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184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D956BA" w14:textId="59F34F97" w:rsidR="009A623E" w:rsidRPr="009A623E" w:rsidRDefault="009A623E" w:rsidP="009A623E">
      <w:pPr>
        <w:pStyle w:val="Textkrper"/>
        <w:spacing w:after="0" w:line="360" w:lineRule="auto"/>
        <w:rPr>
          <w:rFonts w:ascii="Century Gothic" w:hAnsi="Century Gothic"/>
        </w:rPr>
      </w:pPr>
      <w:r w:rsidRPr="009A623E">
        <w:rPr>
          <w:rFonts w:ascii="Century Gothic" w:hAnsi="Century Gothic"/>
        </w:rPr>
        <w:lastRenderedPageBreak/>
        <w:t xml:space="preserve">Das </w:t>
      </w:r>
      <w:hyperlink r:id="rId15" w:history="1">
        <w:r w:rsidRPr="009A623E">
          <w:rPr>
            <w:rStyle w:val="Hyperlink"/>
            <w:rFonts w:ascii="Century Gothic" w:hAnsi="Century Gothic"/>
            <w:color w:val="auto"/>
          </w:rPr>
          <w:t xml:space="preserve">Sandals </w:t>
        </w:r>
        <w:proofErr w:type="spellStart"/>
        <w:r w:rsidRPr="009A623E">
          <w:rPr>
            <w:rStyle w:val="Hyperlink"/>
            <w:rFonts w:ascii="Century Gothic" w:hAnsi="Century Gothic"/>
            <w:color w:val="auto"/>
          </w:rPr>
          <w:t>Montego</w:t>
        </w:r>
        <w:proofErr w:type="spellEnd"/>
        <w:r w:rsidRPr="009A623E">
          <w:rPr>
            <w:rStyle w:val="Hyperlink"/>
            <w:rFonts w:ascii="Century Gothic" w:hAnsi="Century Gothic"/>
            <w:color w:val="auto"/>
          </w:rPr>
          <w:t xml:space="preserve"> Bay</w:t>
        </w:r>
      </w:hyperlink>
      <w:r w:rsidRPr="009A623E">
        <w:rPr>
          <w:rFonts w:ascii="Century Gothic" w:hAnsi="Century Gothic"/>
        </w:rPr>
        <w:t xml:space="preserve"> </w:t>
      </w:r>
      <w:r w:rsidR="00A22ADD">
        <w:rPr>
          <w:rFonts w:ascii="Century Gothic" w:hAnsi="Century Gothic"/>
        </w:rPr>
        <w:t xml:space="preserve">war </w:t>
      </w:r>
      <w:r w:rsidRPr="009A623E">
        <w:rPr>
          <w:rFonts w:ascii="Century Gothic" w:hAnsi="Century Gothic"/>
        </w:rPr>
        <w:t xml:space="preserve">das allererste </w:t>
      </w:r>
      <w:r>
        <w:rPr>
          <w:rFonts w:ascii="Century Gothic" w:hAnsi="Century Gothic"/>
        </w:rPr>
        <w:t>Haus der Sandals Resorts</w:t>
      </w:r>
      <w:r w:rsidR="00A22ADD">
        <w:rPr>
          <w:rFonts w:ascii="Century Gothic" w:hAnsi="Century Gothic"/>
        </w:rPr>
        <w:t xml:space="preserve"> und ist das Flaggschiff-Resort der Marke</w:t>
      </w:r>
      <w:r>
        <w:rPr>
          <w:rFonts w:ascii="Century Gothic" w:hAnsi="Century Gothic"/>
        </w:rPr>
        <w:t>.</w:t>
      </w:r>
      <w:r w:rsidRPr="009A623E">
        <w:rPr>
          <w:rFonts w:ascii="Century Gothic" w:hAnsi="Century Gothic"/>
        </w:rPr>
        <w:t xml:space="preserve"> Neben einem exklusiven </w:t>
      </w:r>
      <w:r w:rsidR="00A22ADD">
        <w:rPr>
          <w:rFonts w:ascii="Century Gothic" w:hAnsi="Century Gothic"/>
        </w:rPr>
        <w:t>Strand</w:t>
      </w:r>
      <w:r w:rsidRPr="009A623E">
        <w:rPr>
          <w:rFonts w:ascii="Century Gothic" w:hAnsi="Century Gothic"/>
        </w:rPr>
        <w:t xml:space="preserve"> und riffgeschützten Gewässern verfügt das </w:t>
      </w:r>
      <w:proofErr w:type="spellStart"/>
      <w:r w:rsidRPr="009A623E">
        <w:rPr>
          <w:rFonts w:ascii="Century Gothic" w:hAnsi="Century Gothic"/>
        </w:rPr>
        <w:t>Couples-</w:t>
      </w:r>
      <w:r w:rsidR="00F12FF4">
        <w:rPr>
          <w:rFonts w:ascii="Century Gothic" w:hAnsi="Century Gothic"/>
        </w:rPr>
        <w:t>only</w:t>
      </w:r>
      <w:proofErr w:type="spellEnd"/>
      <w:r w:rsidRPr="009A623E">
        <w:rPr>
          <w:rFonts w:ascii="Century Gothic" w:hAnsi="Century Gothic"/>
        </w:rPr>
        <w:t xml:space="preserve"> </w:t>
      </w:r>
      <w:r w:rsidR="0005502B">
        <w:rPr>
          <w:rFonts w:ascii="Century Gothic" w:hAnsi="Century Gothic"/>
        </w:rPr>
        <w:t>All</w:t>
      </w:r>
      <w:r w:rsidRPr="009A623E">
        <w:rPr>
          <w:rFonts w:ascii="Century Gothic" w:hAnsi="Century Gothic"/>
        </w:rPr>
        <w:t>-</w:t>
      </w:r>
      <w:r w:rsidR="0005502B">
        <w:rPr>
          <w:rFonts w:ascii="Century Gothic" w:hAnsi="Century Gothic"/>
        </w:rPr>
        <w:t>i</w:t>
      </w:r>
      <w:r w:rsidRPr="009A623E">
        <w:rPr>
          <w:rFonts w:ascii="Century Gothic" w:hAnsi="Century Gothic"/>
        </w:rPr>
        <w:t xml:space="preserve">nclusive Resort </w:t>
      </w:r>
      <w:r w:rsidR="00A22ADD">
        <w:rPr>
          <w:rFonts w:ascii="Century Gothic" w:hAnsi="Century Gothic"/>
        </w:rPr>
        <w:t>eine Vielzahl an luxuriösen Zimmern</w:t>
      </w:r>
      <w:r w:rsidR="00405699">
        <w:rPr>
          <w:rFonts w:ascii="Century Gothic" w:hAnsi="Century Gothic"/>
        </w:rPr>
        <w:t xml:space="preserve"> und Suiten sowie </w:t>
      </w:r>
      <w:r w:rsidRPr="009A623E">
        <w:rPr>
          <w:rFonts w:ascii="Century Gothic" w:hAnsi="Century Gothic"/>
        </w:rPr>
        <w:t>sieben verschiedene Swimmingpools</w:t>
      </w:r>
      <w:r w:rsidR="00405699">
        <w:rPr>
          <w:rFonts w:ascii="Century Gothic" w:hAnsi="Century Gothic"/>
        </w:rPr>
        <w:t xml:space="preserve">. </w:t>
      </w:r>
      <w:r w:rsidRPr="009A623E">
        <w:rPr>
          <w:rFonts w:ascii="Century Gothic" w:hAnsi="Century Gothic"/>
        </w:rPr>
        <w:t xml:space="preserve">Gäste können in </w:t>
      </w:r>
      <w:r>
        <w:rPr>
          <w:rFonts w:ascii="Century Gothic" w:hAnsi="Century Gothic"/>
        </w:rPr>
        <w:t>zwölf</w:t>
      </w:r>
      <w:r w:rsidRPr="009A623E">
        <w:rPr>
          <w:rFonts w:ascii="Century Gothic" w:hAnsi="Century Gothic"/>
        </w:rPr>
        <w:t xml:space="preserve"> Restaurants exquisit zubereitete internationale Küche und in </w:t>
      </w:r>
      <w:r w:rsidR="00405699">
        <w:rPr>
          <w:rFonts w:ascii="Century Gothic" w:hAnsi="Century Gothic"/>
        </w:rPr>
        <w:t>sechs</w:t>
      </w:r>
      <w:r w:rsidRPr="009A623E">
        <w:rPr>
          <w:rFonts w:ascii="Century Gothic" w:hAnsi="Century Gothic"/>
        </w:rPr>
        <w:t xml:space="preserve"> Bars unbegrenzt </w:t>
      </w:r>
      <w:r w:rsidR="00405699">
        <w:rPr>
          <w:rFonts w:ascii="Century Gothic" w:hAnsi="Century Gothic"/>
        </w:rPr>
        <w:t>Getränke</w:t>
      </w:r>
      <w:r w:rsidRPr="009A623E">
        <w:rPr>
          <w:rFonts w:ascii="Century Gothic" w:hAnsi="Century Gothic"/>
        </w:rPr>
        <w:t xml:space="preserve"> genießen. Dank des Konzepts "</w:t>
      </w:r>
      <w:proofErr w:type="spellStart"/>
      <w:r w:rsidR="0032704E">
        <w:rPr>
          <w:rFonts w:ascii="Century Gothic" w:hAnsi="Century Gothic"/>
        </w:rPr>
        <w:t>S</w:t>
      </w:r>
      <w:r w:rsidRPr="009A623E">
        <w:rPr>
          <w:rFonts w:ascii="Century Gothic" w:hAnsi="Century Gothic"/>
        </w:rPr>
        <w:t>tay</w:t>
      </w:r>
      <w:proofErr w:type="spellEnd"/>
      <w:r w:rsidRPr="009A623E">
        <w:rPr>
          <w:rFonts w:ascii="Century Gothic" w:hAnsi="Century Gothic"/>
        </w:rPr>
        <w:t xml:space="preserve"> at </w:t>
      </w:r>
      <w:proofErr w:type="spellStart"/>
      <w:r w:rsidRPr="009A623E">
        <w:rPr>
          <w:rFonts w:ascii="Century Gothic" w:hAnsi="Century Gothic"/>
        </w:rPr>
        <w:t>one</w:t>
      </w:r>
      <w:proofErr w:type="spellEnd"/>
      <w:r w:rsidRPr="009A623E">
        <w:rPr>
          <w:rFonts w:ascii="Century Gothic" w:hAnsi="Century Gothic"/>
        </w:rPr>
        <w:t xml:space="preserve">, </w:t>
      </w:r>
      <w:r w:rsidR="0032704E">
        <w:rPr>
          <w:rFonts w:ascii="Century Gothic" w:hAnsi="Century Gothic"/>
        </w:rPr>
        <w:t>P</w:t>
      </w:r>
      <w:r w:rsidRPr="009A623E">
        <w:rPr>
          <w:rFonts w:ascii="Century Gothic" w:hAnsi="Century Gothic"/>
        </w:rPr>
        <w:t xml:space="preserve">lay at </w:t>
      </w:r>
      <w:proofErr w:type="spellStart"/>
      <w:r w:rsidRPr="009A623E">
        <w:rPr>
          <w:rFonts w:ascii="Century Gothic" w:hAnsi="Century Gothic"/>
        </w:rPr>
        <w:t>two</w:t>
      </w:r>
      <w:proofErr w:type="spellEnd"/>
      <w:r w:rsidRPr="009A623E">
        <w:rPr>
          <w:rFonts w:ascii="Century Gothic" w:hAnsi="Century Gothic"/>
        </w:rPr>
        <w:t xml:space="preserve">" </w:t>
      </w:r>
      <w:r w:rsidR="00405699" w:rsidRPr="00405699">
        <w:rPr>
          <w:rFonts w:ascii="Century Gothic" w:hAnsi="Century Gothic"/>
        </w:rPr>
        <w:t xml:space="preserve">besteht </w:t>
      </w:r>
      <w:r w:rsidR="00405699">
        <w:rPr>
          <w:rFonts w:ascii="Century Gothic" w:hAnsi="Century Gothic"/>
        </w:rPr>
        <w:t xml:space="preserve">zudem </w:t>
      </w:r>
      <w:r w:rsidR="00405699" w:rsidRPr="00405699">
        <w:rPr>
          <w:rFonts w:ascii="Century Gothic" w:hAnsi="Century Gothic"/>
        </w:rPr>
        <w:t>die Mö</w:t>
      </w:r>
      <w:r w:rsidR="00405699">
        <w:rPr>
          <w:rFonts w:ascii="Century Gothic" w:hAnsi="Century Gothic"/>
        </w:rPr>
        <w:t>glichkeit, die</w:t>
      </w:r>
      <w:r w:rsidRPr="009A623E">
        <w:rPr>
          <w:rFonts w:ascii="Century Gothic" w:hAnsi="Century Gothic"/>
        </w:rPr>
        <w:t xml:space="preserve"> Restaurants des nahe gelegenen Sandals Royal Caribbean</w:t>
      </w:r>
      <w:r w:rsidR="00A22ADD">
        <w:rPr>
          <w:rFonts w:ascii="Century Gothic" w:hAnsi="Century Gothic"/>
        </w:rPr>
        <w:t xml:space="preserve"> Resort &amp; Private Island</w:t>
      </w:r>
      <w:r w:rsidRPr="009A623E">
        <w:rPr>
          <w:rFonts w:ascii="Century Gothic" w:hAnsi="Century Gothic"/>
        </w:rPr>
        <w:t xml:space="preserve"> </w:t>
      </w:r>
      <w:r w:rsidR="00F12FF4">
        <w:rPr>
          <w:rFonts w:ascii="Century Gothic" w:hAnsi="Century Gothic"/>
        </w:rPr>
        <w:t xml:space="preserve">zu </w:t>
      </w:r>
      <w:r w:rsidRPr="009A623E">
        <w:rPr>
          <w:rFonts w:ascii="Century Gothic" w:hAnsi="Century Gothic"/>
        </w:rPr>
        <w:t xml:space="preserve">nutzen. Ein besonderes Highlight für alle </w:t>
      </w:r>
      <w:r w:rsidR="00405699">
        <w:rPr>
          <w:rFonts w:ascii="Century Gothic" w:hAnsi="Century Gothic"/>
        </w:rPr>
        <w:t>Verlobten</w:t>
      </w:r>
      <w:r w:rsidRPr="009A623E">
        <w:rPr>
          <w:rFonts w:ascii="Century Gothic" w:hAnsi="Century Gothic"/>
        </w:rPr>
        <w:t xml:space="preserve"> ist die Over-the-</w:t>
      </w:r>
      <w:proofErr w:type="spellStart"/>
      <w:r w:rsidRPr="009A623E">
        <w:rPr>
          <w:rFonts w:ascii="Century Gothic" w:hAnsi="Century Gothic"/>
        </w:rPr>
        <w:t>Water</w:t>
      </w:r>
      <w:proofErr w:type="spellEnd"/>
      <w:r w:rsidRPr="009A623E">
        <w:rPr>
          <w:rFonts w:ascii="Century Gothic" w:hAnsi="Century Gothic"/>
        </w:rPr>
        <w:t xml:space="preserve"> </w:t>
      </w:r>
      <w:proofErr w:type="spellStart"/>
      <w:r w:rsidRPr="009A623E">
        <w:rPr>
          <w:rFonts w:ascii="Century Gothic" w:hAnsi="Century Gothic"/>
        </w:rPr>
        <w:t>Serenity</w:t>
      </w:r>
      <w:proofErr w:type="spellEnd"/>
      <w:r w:rsidRPr="009A623E">
        <w:rPr>
          <w:rFonts w:ascii="Century Gothic" w:hAnsi="Century Gothic"/>
        </w:rPr>
        <w:t xml:space="preserve"> Wedding Chapel. Mit ihrem 360-Grad-Panoramablick auf das Karibische Meer ist sie der perfekte Ort, um sich</w:t>
      </w:r>
      <w:r w:rsidR="00405699">
        <w:rPr>
          <w:rFonts w:ascii="Century Gothic" w:hAnsi="Century Gothic"/>
        </w:rPr>
        <w:t xml:space="preserve"> vor traumhafter Kuliss</w:t>
      </w:r>
      <w:r w:rsidR="00AF10D9">
        <w:rPr>
          <w:rFonts w:ascii="Century Gothic" w:hAnsi="Century Gothic"/>
        </w:rPr>
        <w:t>e</w:t>
      </w:r>
      <w:r w:rsidRPr="009A623E">
        <w:rPr>
          <w:rFonts w:ascii="Century Gothic" w:hAnsi="Century Gothic"/>
        </w:rPr>
        <w:t xml:space="preserve"> das Ja-Wort zu geben.</w:t>
      </w:r>
    </w:p>
    <w:p w14:paraId="3CA40592" w14:textId="77777777" w:rsidR="00410112" w:rsidRPr="00410112" w:rsidRDefault="00410112" w:rsidP="00410112">
      <w:pPr>
        <w:pStyle w:val="Textkrper"/>
      </w:pPr>
    </w:p>
    <w:p w14:paraId="4B8210A6" w14:textId="69C31847" w:rsidR="008756FE" w:rsidRPr="00405699" w:rsidRDefault="008756FE" w:rsidP="008756FE">
      <w:pPr>
        <w:pStyle w:val="Textkrper"/>
        <w:rPr>
          <w:rFonts w:ascii="Century Gothic" w:hAnsi="Century Gothic"/>
          <w:b/>
          <w:bCs/>
        </w:rPr>
      </w:pPr>
      <w:r w:rsidRPr="00405699">
        <w:rPr>
          <w:rFonts w:ascii="Century Gothic" w:hAnsi="Century Gothic"/>
          <w:b/>
          <w:bCs/>
        </w:rPr>
        <w:t>Sandals Royal Caribbean</w:t>
      </w:r>
      <w:r w:rsidR="00405699" w:rsidRPr="00405699">
        <w:rPr>
          <w:rFonts w:ascii="Century Gothic" w:hAnsi="Century Gothic"/>
          <w:b/>
          <w:bCs/>
        </w:rPr>
        <w:t xml:space="preserve"> – ein Ort voller Ku</w:t>
      </w:r>
      <w:r w:rsidR="00405699">
        <w:rPr>
          <w:rFonts w:ascii="Century Gothic" w:hAnsi="Century Gothic"/>
          <w:b/>
          <w:bCs/>
        </w:rPr>
        <w:t>ltur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A24B36" w14:paraId="49A4B4AF" w14:textId="77777777" w:rsidTr="00A24B36">
        <w:trPr>
          <w:trHeight w:val="2045"/>
        </w:trPr>
        <w:tc>
          <w:tcPr>
            <w:tcW w:w="3020" w:type="dxa"/>
          </w:tcPr>
          <w:p w14:paraId="4B59C65A" w14:textId="77777777" w:rsidR="00A24B36" w:rsidRDefault="00A24B36" w:rsidP="00E323B7">
            <w:pPr>
              <w:pStyle w:val="Textkrper"/>
              <w:jc w:val="center"/>
            </w:pPr>
            <w:r>
              <w:rPr>
                <w:noProof/>
              </w:rPr>
              <w:drawing>
                <wp:inline distT="0" distB="0" distL="0" distR="0" wp14:anchorId="4EB47697" wp14:editId="7C365099">
                  <wp:extent cx="1726430" cy="1152000"/>
                  <wp:effectExtent l="0" t="0" r="7620" b="0"/>
                  <wp:docPr id="883712197" name="Grafik 4" descr="Ein Bild, das Wolke, Himmel, Wasser, drauß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3712197" name="Grafik 4" descr="Ein Bild, das Wolke, Himmel, Wasser, draußen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430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4E1B3759" w14:textId="77777777" w:rsidR="00A24B36" w:rsidRDefault="00A24B36" w:rsidP="00E323B7">
            <w:pPr>
              <w:pStyle w:val="Textkrper"/>
              <w:jc w:val="center"/>
            </w:pPr>
            <w:r>
              <w:rPr>
                <w:noProof/>
              </w:rPr>
              <w:drawing>
                <wp:inline distT="0" distB="0" distL="0" distR="0" wp14:anchorId="4ABF044E" wp14:editId="1D14EE98">
                  <wp:extent cx="1730312" cy="1152000"/>
                  <wp:effectExtent l="0" t="0" r="3810" b="0"/>
                  <wp:docPr id="491338389" name="Grafik 6" descr="Ein Bild, das draußen, Himmel, Wolke, Natu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338389" name="Grafik 6" descr="Ein Bild, das draußen, Himmel, Wolke, Natur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312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05272435" w14:textId="77777777" w:rsidR="00A24B36" w:rsidRDefault="00A24B36" w:rsidP="00E323B7">
            <w:pPr>
              <w:pStyle w:val="Textkrper"/>
              <w:jc w:val="center"/>
            </w:pPr>
            <w:r>
              <w:rPr>
                <w:noProof/>
              </w:rPr>
              <w:drawing>
                <wp:inline distT="0" distB="0" distL="0" distR="0" wp14:anchorId="4711F0EB" wp14:editId="16544DF3">
                  <wp:extent cx="1726123" cy="1152000"/>
                  <wp:effectExtent l="0" t="0" r="7620" b="0"/>
                  <wp:docPr id="1868631797" name="Grafik 7" descr="Ein Bild, das Im Haus, Hotel, Mobiliar, Inneneinricht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8631797" name="Grafik 7" descr="Ein Bild, das Im Haus, Hotel, Mobiliar, Inneneinrichtung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123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FA2987" w14:textId="247B2590" w:rsidR="00175FB2" w:rsidRDefault="00E94555" w:rsidP="00A24B36">
      <w:pPr>
        <w:pStyle w:val="Textkrper"/>
        <w:spacing w:after="0" w:line="360" w:lineRule="auto"/>
        <w:rPr>
          <w:rFonts w:ascii="Century Gothic" w:hAnsi="Century Gothic"/>
        </w:rPr>
      </w:pPr>
      <w:r w:rsidRPr="00405699">
        <w:rPr>
          <w:rFonts w:ascii="Century Gothic" w:hAnsi="Century Gothic"/>
        </w:rPr>
        <w:t xml:space="preserve">Das </w:t>
      </w:r>
      <w:hyperlink r:id="rId19" w:history="1">
        <w:r w:rsidRPr="00405699">
          <w:rPr>
            <w:rStyle w:val="Hyperlink"/>
            <w:rFonts w:ascii="Century Gothic" w:hAnsi="Century Gothic"/>
            <w:color w:val="auto"/>
          </w:rPr>
          <w:t>Sandals Royal Caribbean Resort</w:t>
        </w:r>
      </w:hyperlink>
      <w:r w:rsidR="00405699" w:rsidRPr="00405699">
        <w:rPr>
          <w:rFonts w:ascii="Century Gothic" w:hAnsi="Century Gothic"/>
        </w:rPr>
        <w:t xml:space="preserve">, ebenfalls </w:t>
      </w:r>
      <w:r w:rsidRPr="00405699">
        <w:rPr>
          <w:rFonts w:ascii="Century Gothic" w:hAnsi="Century Gothic"/>
        </w:rPr>
        <w:t xml:space="preserve">in </w:t>
      </w:r>
      <w:proofErr w:type="spellStart"/>
      <w:r w:rsidRPr="00405699">
        <w:rPr>
          <w:rFonts w:ascii="Century Gothic" w:hAnsi="Century Gothic"/>
        </w:rPr>
        <w:t>Montego</w:t>
      </w:r>
      <w:proofErr w:type="spellEnd"/>
      <w:r w:rsidRPr="00405699">
        <w:rPr>
          <w:rFonts w:ascii="Century Gothic" w:hAnsi="Century Gothic"/>
        </w:rPr>
        <w:t xml:space="preserve"> Bay</w:t>
      </w:r>
      <w:r w:rsidR="00405699" w:rsidRPr="00405699">
        <w:rPr>
          <w:rFonts w:ascii="Century Gothic" w:hAnsi="Century Gothic"/>
        </w:rPr>
        <w:t xml:space="preserve">, </w:t>
      </w:r>
      <w:r w:rsidRPr="00405699">
        <w:rPr>
          <w:rFonts w:ascii="Century Gothic" w:hAnsi="Century Gothic"/>
        </w:rPr>
        <w:t xml:space="preserve">versprüht eine Mischung aus britischer Eleganz und karibischem Flair. Das Resort, bekannt für seine </w:t>
      </w:r>
      <w:proofErr w:type="spellStart"/>
      <w:r w:rsidRPr="00405699">
        <w:rPr>
          <w:rFonts w:ascii="Century Gothic" w:hAnsi="Century Gothic"/>
        </w:rPr>
        <w:t>georgianische</w:t>
      </w:r>
      <w:proofErr w:type="spellEnd"/>
      <w:r w:rsidRPr="00405699">
        <w:rPr>
          <w:rFonts w:ascii="Century Gothic" w:hAnsi="Century Gothic"/>
        </w:rPr>
        <w:t xml:space="preserve"> Architektur und britische Traditionen, </w:t>
      </w:r>
      <w:r w:rsidR="00A24B36" w:rsidRPr="00405699">
        <w:rPr>
          <w:rFonts w:ascii="Century Gothic" w:hAnsi="Century Gothic"/>
        </w:rPr>
        <w:t>begeistert mit der</w:t>
      </w:r>
      <w:r w:rsidRPr="00405699">
        <w:rPr>
          <w:rFonts w:ascii="Century Gothic" w:hAnsi="Century Gothic"/>
        </w:rPr>
        <w:t xml:space="preserve"> </w:t>
      </w:r>
      <w:r w:rsidR="00A24B36" w:rsidRPr="00405699">
        <w:rPr>
          <w:rFonts w:ascii="Century Gothic" w:hAnsi="Century Gothic"/>
        </w:rPr>
        <w:t>„</w:t>
      </w:r>
      <w:r w:rsidRPr="00405699">
        <w:rPr>
          <w:rFonts w:ascii="Century Gothic" w:hAnsi="Century Gothic"/>
        </w:rPr>
        <w:t xml:space="preserve">Sandals </w:t>
      </w:r>
      <w:r w:rsidR="00E4440D">
        <w:rPr>
          <w:rFonts w:ascii="Century Gothic" w:hAnsi="Century Gothic"/>
        </w:rPr>
        <w:t>Cay“</w:t>
      </w:r>
      <w:r w:rsidRPr="00405699">
        <w:rPr>
          <w:rFonts w:ascii="Century Gothic" w:hAnsi="Century Gothic"/>
        </w:rPr>
        <w:t xml:space="preserve"> – eine </w:t>
      </w:r>
      <w:r w:rsidR="00405699" w:rsidRPr="00405699">
        <w:rPr>
          <w:rFonts w:ascii="Century Gothic" w:hAnsi="Century Gothic"/>
        </w:rPr>
        <w:t xml:space="preserve">vorgelagerte </w:t>
      </w:r>
      <w:r w:rsidRPr="00405699">
        <w:rPr>
          <w:rFonts w:ascii="Century Gothic" w:hAnsi="Century Gothic"/>
        </w:rPr>
        <w:t xml:space="preserve">private Insel mit einem authentischen </w:t>
      </w:r>
      <w:r w:rsidR="00A24B36" w:rsidRPr="00405699">
        <w:rPr>
          <w:rFonts w:ascii="Century Gothic" w:hAnsi="Century Gothic"/>
        </w:rPr>
        <w:t>Thai-</w:t>
      </w:r>
      <w:r w:rsidRPr="00405699">
        <w:rPr>
          <w:rFonts w:ascii="Century Gothic" w:hAnsi="Century Gothic"/>
        </w:rPr>
        <w:t>Restaurant, das</w:t>
      </w:r>
      <w:r w:rsidR="00A24B36" w:rsidRPr="00405699">
        <w:rPr>
          <w:rFonts w:ascii="Century Gothic" w:hAnsi="Century Gothic"/>
        </w:rPr>
        <w:t xml:space="preserve"> nur</w:t>
      </w:r>
      <w:r w:rsidRPr="00405699">
        <w:rPr>
          <w:rFonts w:ascii="Century Gothic" w:hAnsi="Century Gothic"/>
        </w:rPr>
        <w:t xml:space="preserve"> per Boot erreichbar ist.</w:t>
      </w:r>
      <w:r w:rsidR="00A24B36" w:rsidRPr="00405699">
        <w:rPr>
          <w:rFonts w:ascii="Century Gothic" w:hAnsi="Century Gothic"/>
        </w:rPr>
        <w:t xml:space="preserve"> Paare </w:t>
      </w:r>
      <w:r w:rsidR="00E4440D">
        <w:rPr>
          <w:rFonts w:ascii="Century Gothic" w:hAnsi="Century Gothic"/>
        </w:rPr>
        <w:t xml:space="preserve">haben die Wahl </w:t>
      </w:r>
      <w:r w:rsidR="00A24B36" w:rsidRPr="00405699">
        <w:rPr>
          <w:rFonts w:ascii="Century Gothic" w:hAnsi="Century Gothic"/>
        </w:rPr>
        <w:t>in einzigartigen Over-the-</w:t>
      </w:r>
      <w:proofErr w:type="spellStart"/>
      <w:r w:rsidR="00A24B36" w:rsidRPr="00405699">
        <w:rPr>
          <w:rFonts w:ascii="Century Gothic" w:hAnsi="Century Gothic"/>
        </w:rPr>
        <w:t>Water</w:t>
      </w:r>
      <w:proofErr w:type="spellEnd"/>
      <w:r w:rsidR="00A24B36" w:rsidRPr="00405699">
        <w:rPr>
          <w:rFonts w:ascii="Century Gothic" w:hAnsi="Century Gothic"/>
        </w:rPr>
        <w:t xml:space="preserve"> Private Island Butler Villas mit Infinity-Pool oder in Over-the-</w:t>
      </w:r>
      <w:proofErr w:type="spellStart"/>
      <w:r w:rsidR="00A24B36" w:rsidRPr="00405699">
        <w:rPr>
          <w:rFonts w:ascii="Century Gothic" w:hAnsi="Century Gothic"/>
        </w:rPr>
        <w:t>Water</w:t>
      </w:r>
      <w:proofErr w:type="spellEnd"/>
      <w:r w:rsidR="00A24B36" w:rsidRPr="00405699">
        <w:rPr>
          <w:rFonts w:ascii="Century Gothic" w:hAnsi="Century Gothic"/>
        </w:rPr>
        <w:t xml:space="preserve"> Private Island Butler Honeymoon Bungalows</w:t>
      </w:r>
      <w:r w:rsidR="00E4440D">
        <w:rPr>
          <w:rFonts w:ascii="Century Gothic" w:hAnsi="Century Gothic"/>
        </w:rPr>
        <w:t xml:space="preserve"> zu</w:t>
      </w:r>
      <w:r w:rsidR="00405699">
        <w:rPr>
          <w:rFonts w:ascii="Century Gothic" w:hAnsi="Century Gothic"/>
        </w:rPr>
        <w:t xml:space="preserve"> </w:t>
      </w:r>
      <w:r w:rsidR="00E4440D">
        <w:rPr>
          <w:rFonts w:ascii="Century Gothic" w:hAnsi="Century Gothic"/>
        </w:rPr>
        <w:t>nächtigen</w:t>
      </w:r>
      <w:r w:rsidR="00A24B36" w:rsidRPr="00405699">
        <w:rPr>
          <w:rFonts w:ascii="Century Gothic" w:hAnsi="Century Gothic"/>
        </w:rPr>
        <w:t xml:space="preserve">, die </w:t>
      </w:r>
      <w:r w:rsidR="00E4440D">
        <w:rPr>
          <w:rFonts w:ascii="Century Gothic" w:hAnsi="Century Gothic"/>
        </w:rPr>
        <w:t xml:space="preserve">per Boot </w:t>
      </w:r>
      <w:r w:rsidR="00A24B36" w:rsidRPr="00405699">
        <w:rPr>
          <w:rFonts w:ascii="Century Gothic" w:hAnsi="Century Gothic"/>
        </w:rPr>
        <w:t>einen direkten Zugang zur Lagune</w:t>
      </w:r>
      <w:r w:rsidR="00405699">
        <w:rPr>
          <w:rFonts w:ascii="Century Gothic" w:hAnsi="Century Gothic"/>
        </w:rPr>
        <w:t xml:space="preserve"> bieten</w:t>
      </w:r>
      <w:r w:rsidR="00A24B36" w:rsidRPr="00405699">
        <w:rPr>
          <w:rFonts w:ascii="Century Gothic" w:hAnsi="Century Gothic"/>
        </w:rPr>
        <w:t xml:space="preserve"> und spektakuläre Ausblicke </w:t>
      </w:r>
      <w:r w:rsidR="00405699">
        <w:rPr>
          <w:rFonts w:ascii="Century Gothic" w:hAnsi="Century Gothic"/>
        </w:rPr>
        <w:t>versprechen.</w:t>
      </w:r>
      <w:r w:rsidR="00E4440D">
        <w:rPr>
          <w:rFonts w:ascii="Century Gothic" w:hAnsi="Century Gothic"/>
        </w:rPr>
        <w:t xml:space="preserve"> </w:t>
      </w:r>
      <w:r w:rsidR="00E4440D" w:rsidRPr="00E4440D">
        <w:rPr>
          <w:rFonts w:ascii="Century Gothic" w:hAnsi="Century Gothic"/>
        </w:rPr>
        <w:t>24-Stunden-Zimmerservice und Butler-Service sind in diesen Suiten inklusive.</w:t>
      </w:r>
      <w:r w:rsidR="00405699">
        <w:rPr>
          <w:rFonts w:ascii="Century Gothic" w:hAnsi="Century Gothic"/>
        </w:rPr>
        <w:t xml:space="preserve"> </w:t>
      </w:r>
    </w:p>
    <w:p w14:paraId="3603194B" w14:textId="77777777" w:rsidR="00175FB2" w:rsidRDefault="00175FB2" w:rsidP="00175FB2">
      <w:pPr>
        <w:pStyle w:val="Textkrper"/>
        <w:rPr>
          <w:rFonts w:ascii="Century Gothic" w:hAnsi="Century Gothic"/>
          <w:b/>
          <w:bCs/>
        </w:rPr>
      </w:pPr>
    </w:p>
    <w:p w14:paraId="2FEE2352" w14:textId="0550E6E1" w:rsidR="00175FB2" w:rsidRPr="00CB45BF" w:rsidRDefault="00175FB2" w:rsidP="00175FB2">
      <w:pPr>
        <w:pStyle w:val="Textkrper"/>
        <w:rPr>
          <w:rFonts w:ascii="Century Gothic" w:hAnsi="Century Gothic"/>
          <w:b/>
          <w:bCs/>
        </w:rPr>
      </w:pPr>
      <w:r w:rsidRPr="00CB45BF">
        <w:rPr>
          <w:rFonts w:ascii="Century Gothic" w:hAnsi="Century Gothic"/>
          <w:b/>
          <w:bCs/>
        </w:rPr>
        <w:t xml:space="preserve">Sandals South Coast – </w:t>
      </w:r>
      <w:r>
        <w:rPr>
          <w:rFonts w:ascii="Century Gothic" w:hAnsi="Century Gothic"/>
          <w:b/>
          <w:bCs/>
        </w:rPr>
        <w:t>für wunderschöne Sonnenunterg</w:t>
      </w:r>
      <w:r w:rsidR="008B6993">
        <w:rPr>
          <w:rFonts w:ascii="Century Gothic" w:hAnsi="Century Gothic"/>
          <w:b/>
          <w:bCs/>
        </w:rPr>
        <w:t>ä</w:t>
      </w:r>
      <w:r>
        <w:rPr>
          <w:rFonts w:ascii="Century Gothic" w:hAnsi="Century Gothic"/>
          <w:b/>
          <w:bCs/>
        </w:rPr>
        <w:t>nge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175FB2" w14:paraId="2BC0B87D" w14:textId="77777777" w:rsidTr="005936A2">
        <w:trPr>
          <w:trHeight w:val="2100"/>
        </w:trPr>
        <w:tc>
          <w:tcPr>
            <w:tcW w:w="3020" w:type="dxa"/>
          </w:tcPr>
          <w:p w14:paraId="5DCDC8CB" w14:textId="77777777" w:rsidR="00175FB2" w:rsidRDefault="00175FB2" w:rsidP="005936A2">
            <w:pPr>
              <w:pStyle w:val="Textkrper"/>
              <w:jc w:val="center"/>
            </w:pPr>
            <w:r>
              <w:rPr>
                <w:noProof/>
              </w:rPr>
              <w:drawing>
                <wp:inline distT="0" distB="0" distL="0" distR="0" wp14:anchorId="0CD96453" wp14:editId="4BC0361C">
                  <wp:extent cx="1726720" cy="1152000"/>
                  <wp:effectExtent l="0" t="0" r="6985" b="0"/>
                  <wp:docPr id="873031007" name="Grafik 4" descr="Ein Bild, das Im Haus, Inneneinrichtung, Bett, Mobilia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031007" name="Grafik 4" descr="Ein Bild, das Im Haus, Inneneinrichtung, Bett, Mobiliar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720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3A9D02F1" w14:textId="77777777" w:rsidR="00175FB2" w:rsidRDefault="00175FB2" w:rsidP="005936A2">
            <w:pPr>
              <w:pStyle w:val="Textkrper"/>
              <w:jc w:val="center"/>
            </w:pPr>
            <w:r>
              <w:rPr>
                <w:noProof/>
              </w:rPr>
              <w:drawing>
                <wp:inline distT="0" distB="0" distL="0" distR="0" wp14:anchorId="633807EA" wp14:editId="27E8B374">
                  <wp:extent cx="1726127" cy="1152000"/>
                  <wp:effectExtent l="0" t="0" r="7620" b="0"/>
                  <wp:docPr id="1962980740" name="Grafik 6" descr="Ein Bild, das Schwimmbecken, draußen, Gebäude, Wass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2980740" name="Grafik 6" descr="Ein Bild, das Schwimmbecken, draußen, Gebäude, Wasser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127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3486A04F" w14:textId="77777777" w:rsidR="00175FB2" w:rsidRDefault="00175FB2" w:rsidP="005936A2">
            <w:pPr>
              <w:pStyle w:val="Textkrper"/>
              <w:jc w:val="center"/>
            </w:pPr>
            <w:r>
              <w:rPr>
                <w:noProof/>
              </w:rPr>
              <w:drawing>
                <wp:inline distT="0" distB="0" distL="0" distR="0" wp14:anchorId="15C49425" wp14:editId="25393678">
                  <wp:extent cx="1773581" cy="1152000"/>
                  <wp:effectExtent l="0" t="0" r="0" b="0"/>
                  <wp:docPr id="1908126360" name="Grafik 7" descr="Ein Bild, das draußen, Himmel, Wolke, Wass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8126360" name="Grafik 7" descr="Ein Bild, das draußen, Himmel, Wolke, Wasser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3" b="1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581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725952" w14:textId="248D8C37" w:rsidR="00175FB2" w:rsidRPr="00CB45BF" w:rsidRDefault="00175FB2" w:rsidP="00175FB2">
      <w:pPr>
        <w:pStyle w:val="Textkrper"/>
        <w:spacing w:after="0"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Eine erstklassige Lage direkt am weißen Sandstrand und eingebettet in ein 500 Hektar großes </w:t>
      </w:r>
      <w:r w:rsidRPr="00CB45BF">
        <w:rPr>
          <w:rFonts w:ascii="Century Gothic" w:hAnsi="Century Gothic"/>
        </w:rPr>
        <w:t xml:space="preserve">Naturschutzgebiet: Das </w:t>
      </w:r>
      <w:hyperlink r:id="rId23" w:history="1">
        <w:r w:rsidRPr="00CB45BF">
          <w:rPr>
            <w:rStyle w:val="Hyperlink"/>
            <w:rFonts w:ascii="Century Gothic" w:hAnsi="Century Gothic"/>
            <w:color w:val="auto"/>
          </w:rPr>
          <w:t>Sandals South Coast Resort</w:t>
        </w:r>
      </w:hyperlink>
      <w:r w:rsidRPr="00CB45BF">
        <w:rPr>
          <w:rFonts w:ascii="Century Gothic" w:hAnsi="Century Gothic"/>
        </w:rPr>
        <w:t xml:space="preserve"> </w:t>
      </w:r>
      <w:r w:rsidR="00E4440D">
        <w:rPr>
          <w:rFonts w:ascii="Century Gothic" w:hAnsi="Century Gothic"/>
        </w:rPr>
        <w:t>glänzt</w:t>
      </w:r>
      <w:r w:rsidRPr="00CB45BF">
        <w:rPr>
          <w:rFonts w:ascii="Century Gothic" w:hAnsi="Century Gothic"/>
        </w:rPr>
        <w:t xml:space="preserve"> mit</w:t>
      </w:r>
      <w:r w:rsidR="00E4440D">
        <w:rPr>
          <w:rFonts w:ascii="Century Gothic" w:hAnsi="Century Gothic"/>
        </w:rPr>
        <w:t xml:space="preserve"> einem umfangreichen Angebot an neurenovierten</w:t>
      </w:r>
      <w:r w:rsidRPr="00CB45BF">
        <w:rPr>
          <w:rFonts w:ascii="Century Gothic" w:hAnsi="Century Gothic"/>
        </w:rPr>
        <w:t xml:space="preserve"> Zimmern und Suiten, darunter </w:t>
      </w:r>
      <w:r w:rsidR="00E4440D">
        <w:rPr>
          <w:rFonts w:ascii="Century Gothic" w:hAnsi="Century Gothic"/>
        </w:rPr>
        <w:t xml:space="preserve">zwölf </w:t>
      </w:r>
      <w:r w:rsidRPr="00CB45BF">
        <w:rPr>
          <w:rFonts w:ascii="Century Gothic" w:hAnsi="Century Gothic"/>
        </w:rPr>
        <w:t xml:space="preserve">stilvoll eingerichtete </w:t>
      </w:r>
      <w:r w:rsidR="00E4440D" w:rsidRPr="00E4440D">
        <w:rPr>
          <w:rFonts w:ascii="Century Gothic" w:hAnsi="Century Gothic"/>
        </w:rPr>
        <w:t xml:space="preserve">Blue </w:t>
      </w:r>
      <w:proofErr w:type="spellStart"/>
      <w:r w:rsidR="00E4440D" w:rsidRPr="00E4440D">
        <w:rPr>
          <w:rFonts w:ascii="Century Gothic" w:hAnsi="Century Gothic"/>
        </w:rPr>
        <w:t>Mahoe</w:t>
      </w:r>
      <w:proofErr w:type="spellEnd"/>
      <w:r w:rsidR="00E4440D" w:rsidRPr="00E4440D">
        <w:rPr>
          <w:rFonts w:ascii="Century Gothic" w:hAnsi="Century Gothic"/>
        </w:rPr>
        <w:t xml:space="preserve"> </w:t>
      </w:r>
      <w:proofErr w:type="spellStart"/>
      <w:r w:rsidR="00E4440D" w:rsidRPr="00E4440D">
        <w:rPr>
          <w:rFonts w:ascii="Century Gothic" w:hAnsi="Century Gothic"/>
        </w:rPr>
        <w:t>Overwater</w:t>
      </w:r>
      <w:proofErr w:type="spellEnd"/>
      <w:r w:rsidR="00E4440D" w:rsidRPr="00E4440D">
        <w:rPr>
          <w:rFonts w:ascii="Century Gothic" w:hAnsi="Century Gothic"/>
        </w:rPr>
        <w:t xml:space="preserve"> Butler Villas </w:t>
      </w:r>
      <w:r w:rsidRPr="00CB45BF">
        <w:rPr>
          <w:rFonts w:ascii="Century Gothic" w:hAnsi="Century Gothic"/>
        </w:rPr>
        <w:t xml:space="preserve">mit Glasboden-Paneele, durch die </w:t>
      </w:r>
      <w:r>
        <w:rPr>
          <w:rFonts w:ascii="Century Gothic" w:hAnsi="Century Gothic"/>
        </w:rPr>
        <w:t>Gäste</w:t>
      </w:r>
      <w:r w:rsidRPr="00CB45BF">
        <w:rPr>
          <w:rFonts w:ascii="Century Gothic" w:hAnsi="Century Gothic"/>
        </w:rPr>
        <w:t xml:space="preserve"> das Meeresleben </w:t>
      </w:r>
      <w:r w:rsidRPr="00CB45BF">
        <w:rPr>
          <w:rFonts w:ascii="Century Gothic" w:hAnsi="Century Gothic"/>
        </w:rPr>
        <w:lastRenderedPageBreak/>
        <w:t>beobachten</w:t>
      </w:r>
      <w:r>
        <w:rPr>
          <w:rFonts w:ascii="Century Gothic" w:hAnsi="Century Gothic"/>
        </w:rPr>
        <w:t xml:space="preserve"> können</w:t>
      </w:r>
      <w:r w:rsidRPr="00CB45BF">
        <w:rPr>
          <w:rFonts w:ascii="Century Gothic" w:hAnsi="Century Gothic"/>
        </w:rPr>
        <w:t xml:space="preserve">, </w:t>
      </w:r>
      <w:r>
        <w:rPr>
          <w:rFonts w:ascii="Century Gothic" w:hAnsi="Century Gothic"/>
        </w:rPr>
        <w:t>sowie</w:t>
      </w:r>
      <w:r w:rsidRPr="00CB45BF">
        <w:rPr>
          <w:rFonts w:ascii="Century Gothic" w:hAnsi="Century Gothic"/>
        </w:rPr>
        <w:t xml:space="preserve"> private Terrassen mit </w:t>
      </w:r>
      <w:proofErr w:type="spellStart"/>
      <w:r w:rsidRPr="00CB45BF">
        <w:rPr>
          <w:rFonts w:ascii="Century Gothic" w:hAnsi="Century Gothic"/>
        </w:rPr>
        <w:t>Tranquility</w:t>
      </w:r>
      <w:proofErr w:type="spellEnd"/>
      <w:r w:rsidRPr="00CB45BF">
        <w:rPr>
          <w:rFonts w:ascii="Century Gothic" w:hAnsi="Century Gothic"/>
        </w:rPr>
        <w:t xml:space="preserve"> </w:t>
      </w:r>
      <w:proofErr w:type="spellStart"/>
      <w:r w:rsidRPr="00CB45BF">
        <w:rPr>
          <w:rFonts w:ascii="Century Gothic" w:hAnsi="Century Gothic"/>
        </w:rPr>
        <w:t>Soaking</w:t>
      </w:r>
      <w:proofErr w:type="spellEnd"/>
      <w:r w:rsidRPr="00CB45BF">
        <w:rPr>
          <w:rFonts w:ascii="Century Gothic" w:hAnsi="Century Gothic"/>
        </w:rPr>
        <w:t xml:space="preserve"> Tubs.</w:t>
      </w:r>
      <w:r>
        <w:rPr>
          <w:rFonts w:ascii="Century Gothic" w:hAnsi="Century Gothic"/>
        </w:rPr>
        <w:t xml:space="preserve"> Das </w:t>
      </w:r>
      <w:proofErr w:type="spellStart"/>
      <w:r>
        <w:rPr>
          <w:rFonts w:ascii="Century Gothic" w:hAnsi="Century Gothic"/>
        </w:rPr>
        <w:t>Adults</w:t>
      </w:r>
      <w:proofErr w:type="spellEnd"/>
      <w:r>
        <w:rPr>
          <w:rFonts w:ascii="Century Gothic" w:hAnsi="Century Gothic"/>
        </w:rPr>
        <w:t>-</w:t>
      </w:r>
      <w:proofErr w:type="spellStart"/>
      <w:r w:rsidR="00F12FF4">
        <w:rPr>
          <w:rFonts w:ascii="Century Gothic" w:hAnsi="Century Gothic"/>
        </w:rPr>
        <w:t>only</w:t>
      </w:r>
      <w:proofErr w:type="spellEnd"/>
      <w:r>
        <w:rPr>
          <w:rFonts w:ascii="Century Gothic" w:hAnsi="Century Gothic"/>
        </w:rPr>
        <w:t>-Resort</w:t>
      </w:r>
      <w:r w:rsidRPr="00CB45BF">
        <w:rPr>
          <w:rFonts w:ascii="Century Gothic" w:hAnsi="Century Gothic"/>
        </w:rPr>
        <w:t xml:space="preserve"> bietet insgesamt neun Restaurants, die eine Vielzahl von internationalen Küchen </w:t>
      </w:r>
      <w:r w:rsidR="008B6993">
        <w:rPr>
          <w:rFonts w:ascii="Century Gothic" w:hAnsi="Century Gothic"/>
        </w:rPr>
        <w:t>servieren</w:t>
      </w:r>
      <w:r w:rsidRPr="00CB45BF">
        <w:rPr>
          <w:rFonts w:ascii="Century Gothic" w:hAnsi="Century Gothic"/>
        </w:rPr>
        <w:t>, von italienisch bis asiatisch</w:t>
      </w:r>
      <w:r>
        <w:rPr>
          <w:rFonts w:ascii="Century Gothic" w:hAnsi="Century Gothic"/>
        </w:rPr>
        <w:t>. Gäste können in sieben Bars leckere Cocktails genießen</w:t>
      </w:r>
      <w:r w:rsidR="008B6993">
        <w:rPr>
          <w:rFonts w:ascii="Century Gothic" w:hAnsi="Century Gothic"/>
        </w:rPr>
        <w:t xml:space="preserve"> </w:t>
      </w:r>
      <w:r w:rsidR="00E4440D">
        <w:rPr>
          <w:rFonts w:ascii="Century Gothic" w:hAnsi="Century Gothic"/>
        </w:rPr>
        <w:t>–</w:t>
      </w:r>
      <w:r w:rsidR="008B6993">
        <w:rPr>
          <w:rFonts w:ascii="Century Gothic" w:hAnsi="Century Gothic"/>
        </w:rPr>
        <w:t xml:space="preserve"> ein</w:t>
      </w:r>
      <w:r>
        <w:rPr>
          <w:rFonts w:ascii="Century Gothic" w:hAnsi="Century Gothic"/>
        </w:rPr>
        <w:t xml:space="preserve"> Sundowner-Cocktail zum Sonnenuntergang in der einzigartigen </w:t>
      </w:r>
      <w:proofErr w:type="spellStart"/>
      <w:r>
        <w:rPr>
          <w:rFonts w:ascii="Century Gothic" w:hAnsi="Century Gothic"/>
        </w:rPr>
        <w:t>Overwater</w:t>
      </w:r>
      <w:proofErr w:type="spellEnd"/>
      <w:r>
        <w:rPr>
          <w:rFonts w:ascii="Century Gothic" w:hAnsi="Century Gothic"/>
        </w:rPr>
        <w:t xml:space="preserve">-Bar </w:t>
      </w:r>
      <w:r w:rsidR="00E4440D">
        <w:rPr>
          <w:rFonts w:ascii="Century Gothic" w:hAnsi="Century Gothic"/>
        </w:rPr>
        <w:t>„</w:t>
      </w:r>
      <w:proofErr w:type="spellStart"/>
      <w:r w:rsidR="00E4440D">
        <w:rPr>
          <w:rFonts w:ascii="Century Gothic" w:hAnsi="Century Gothic"/>
        </w:rPr>
        <w:t>Latitudes</w:t>
      </w:r>
      <w:proofErr w:type="spellEnd"/>
      <w:r w:rsidR="00E4440D">
        <w:rPr>
          <w:rFonts w:ascii="Century Gothic" w:hAnsi="Century Gothic"/>
        </w:rPr>
        <w:t xml:space="preserve">“ </w:t>
      </w:r>
      <w:r>
        <w:rPr>
          <w:rFonts w:ascii="Century Gothic" w:hAnsi="Century Gothic"/>
        </w:rPr>
        <w:t xml:space="preserve">bleibt besonders in Erinnerung. </w:t>
      </w:r>
    </w:p>
    <w:p w14:paraId="4C052642" w14:textId="77777777" w:rsidR="0032704E" w:rsidRDefault="0032704E" w:rsidP="00A24B36">
      <w:pPr>
        <w:pStyle w:val="Textkrper"/>
        <w:spacing w:after="0" w:line="360" w:lineRule="auto"/>
        <w:rPr>
          <w:rFonts w:ascii="Century Gothic" w:hAnsi="Century Gothic"/>
        </w:rPr>
      </w:pPr>
    </w:p>
    <w:p w14:paraId="291D8466" w14:textId="5986340B" w:rsidR="0032704E" w:rsidRPr="0032704E" w:rsidRDefault="0032704E" w:rsidP="0032704E">
      <w:pPr>
        <w:pStyle w:val="Textkrper"/>
        <w:rPr>
          <w:rFonts w:ascii="Century Gothic" w:hAnsi="Century Gothic"/>
          <w:b/>
          <w:bCs/>
        </w:rPr>
      </w:pPr>
      <w:r w:rsidRPr="00183F8C">
        <w:rPr>
          <w:rFonts w:ascii="Century Gothic" w:hAnsi="Century Gothic"/>
          <w:b/>
          <w:bCs/>
        </w:rPr>
        <w:t xml:space="preserve">Sandals </w:t>
      </w:r>
      <w:proofErr w:type="spellStart"/>
      <w:r>
        <w:rPr>
          <w:rFonts w:ascii="Century Gothic" w:hAnsi="Century Gothic"/>
          <w:b/>
          <w:bCs/>
        </w:rPr>
        <w:t>Negril</w:t>
      </w:r>
      <w:proofErr w:type="spellEnd"/>
      <w:r>
        <w:rPr>
          <w:rFonts w:ascii="Century Gothic" w:hAnsi="Century Gothic"/>
          <w:b/>
          <w:bCs/>
        </w:rPr>
        <w:t xml:space="preserve"> – für Strandliebhaber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2"/>
        <w:gridCol w:w="2984"/>
        <w:gridCol w:w="3066"/>
      </w:tblGrid>
      <w:tr w:rsidR="0032704E" w14:paraId="5F91C83F" w14:textId="77777777" w:rsidTr="0032704E">
        <w:trPr>
          <w:trHeight w:val="2047"/>
        </w:trPr>
        <w:tc>
          <w:tcPr>
            <w:tcW w:w="3012" w:type="dxa"/>
          </w:tcPr>
          <w:p w14:paraId="6C6D05F5" w14:textId="77777777" w:rsidR="0032704E" w:rsidRDefault="0032704E" w:rsidP="005936A2">
            <w:pPr>
              <w:pStyle w:val="Textkrper"/>
              <w:jc w:val="center"/>
            </w:pPr>
            <w:r>
              <w:rPr>
                <w:noProof/>
              </w:rPr>
              <w:drawing>
                <wp:inline distT="0" distB="0" distL="0" distR="0" wp14:anchorId="76BC0142" wp14:editId="11C07A61">
                  <wp:extent cx="1660294" cy="1152000"/>
                  <wp:effectExtent l="0" t="0" r="0" b="0"/>
                  <wp:docPr id="1757603226" name="Grafik 4" descr="Ein Bild, das Schwimmbecken, Gebäude, Himmel, drauß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7603226" name="Grafik 4" descr="Ein Bild, das Schwimmbecken, Gebäude, Himmel, draußen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294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4" w:type="dxa"/>
          </w:tcPr>
          <w:p w14:paraId="2D8A7E18" w14:textId="77777777" w:rsidR="0032704E" w:rsidRDefault="0032704E" w:rsidP="005936A2">
            <w:pPr>
              <w:pStyle w:val="Textkrper"/>
              <w:jc w:val="center"/>
            </w:pPr>
            <w:r>
              <w:rPr>
                <w:noProof/>
              </w:rPr>
              <w:drawing>
                <wp:inline distT="0" distB="0" distL="0" distR="0" wp14:anchorId="1DBBB1B4" wp14:editId="202387BF">
                  <wp:extent cx="1488626" cy="1152000"/>
                  <wp:effectExtent l="0" t="0" r="0" b="0"/>
                  <wp:docPr id="545857291" name="Grafik 6" descr="Ein Bild, das Fenster, Inneneinrichtung, Himmel, Couch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857291" name="Grafik 6" descr="Ein Bild, das Fenster, Inneneinrichtung, Himmel, Couch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626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</w:tcPr>
          <w:p w14:paraId="35141C63" w14:textId="77777777" w:rsidR="0032704E" w:rsidRDefault="0032704E" w:rsidP="005936A2">
            <w:pPr>
              <w:pStyle w:val="Textkrper"/>
              <w:jc w:val="center"/>
            </w:pPr>
            <w:r>
              <w:rPr>
                <w:noProof/>
              </w:rPr>
              <w:drawing>
                <wp:inline distT="0" distB="0" distL="0" distR="0" wp14:anchorId="58918422" wp14:editId="0E1B802F">
                  <wp:extent cx="1728000" cy="1152000"/>
                  <wp:effectExtent l="0" t="0" r="5715" b="0"/>
                  <wp:docPr id="881000964" name="Grafik 7" descr="Ein Bild, das draußen, Himmel, Wolke, Trop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1000964" name="Grafik 7" descr="Ein Bild, das draußen, Himmel, Wolke, Tropen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0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80D151" w14:textId="1A60ACD8" w:rsidR="0032704E" w:rsidRPr="0032704E" w:rsidRDefault="0032704E" w:rsidP="0032704E">
      <w:pPr>
        <w:pStyle w:val="Textkrper"/>
        <w:spacing w:after="0" w:line="360" w:lineRule="auto"/>
        <w:rPr>
          <w:rFonts w:ascii="Century Gothic" w:hAnsi="Century Gothic"/>
        </w:rPr>
      </w:pPr>
      <w:r w:rsidRPr="0032704E">
        <w:rPr>
          <w:rFonts w:ascii="Century Gothic" w:hAnsi="Century Gothic"/>
        </w:rPr>
        <w:t xml:space="preserve">Das </w:t>
      </w:r>
      <w:hyperlink r:id="rId27" w:history="1">
        <w:r w:rsidRPr="0032704E">
          <w:rPr>
            <w:rStyle w:val="Hyperlink"/>
            <w:rFonts w:ascii="Century Gothic" w:hAnsi="Century Gothic"/>
            <w:color w:val="auto"/>
          </w:rPr>
          <w:t xml:space="preserve">Sandals </w:t>
        </w:r>
        <w:proofErr w:type="spellStart"/>
        <w:r w:rsidRPr="0032704E">
          <w:rPr>
            <w:rStyle w:val="Hyperlink"/>
            <w:rFonts w:ascii="Century Gothic" w:hAnsi="Century Gothic"/>
            <w:color w:val="auto"/>
          </w:rPr>
          <w:t>Negril</w:t>
        </w:r>
        <w:proofErr w:type="spellEnd"/>
      </w:hyperlink>
      <w:r w:rsidR="00E4440D">
        <w:rPr>
          <w:rFonts w:ascii="Century Gothic" w:hAnsi="Century Gothic"/>
        </w:rPr>
        <w:t xml:space="preserve"> </w:t>
      </w:r>
      <w:r w:rsidRPr="0032704E">
        <w:rPr>
          <w:rFonts w:ascii="Century Gothic" w:hAnsi="Century Gothic"/>
        </w:rPr>
        <w:t xml:space="preserve">besticht durch seine einzigartige Lage inmitten von Palmenhainen direkt am Strand von </w:t>
      </w:r>
      <w:proofErr w:type="spellStart"/>
      <w:r w:rsidRPr="0032704E">
        <w:rPr>
          <w:rFonts w:ascii="Century Gothic" w:hAnsi="Century Gothic"/>
        </w:rPr>
        <w:t>Negr</w:t>
      </w:r>
      <w:r>
        <w:rPr>
          <w:rFonts w:ascii="Century Gothic" w:hAnsi="Century Gothic"/>
        </w:rPr>
        <w:t>il</w:t>
      </w:r>
      <w:proofErr w:type="spellEnd"/>
      <w:r>
        <w:rPr>
          <w:rFonts w:ascii="Century Gothic" w:hAnsi="Century Gothic"/>
        </w:rPr>
        <w:t xml:space="preserve">. </w:t>
      </w:r>
      <w:r w:rsidRPr="0032704E">
        <w:rPr>
          <w:rFonts w:ascii="Century Gothic" w:hAnsi="Century Gothic"/>
        </w:rPr>
        <w:t xml:space="preserve">Hotelgäste können sich in sieben verschiedenen Restaurants und fünf Bars, darunter eine </w:t>
      </w:r>
      <w:proofErr w:type="spellStart"/>
      <w:r w:rsidRPr="0032704E">
        <w:rPr>
          <w:rFonts w:ascii="Century Gothic" w:hAnsi="Century Gothic"/>
        </w:rPr>
        <w:t>Swim</w:t>
      </w:r>
      <w:proofErr w:type="spellEnd"/>
      <w:r w:rsidRPr="0032704E">
        <w:rPr>
          <w:rFonts w:ascii="Century Gothic" w:hAnsi="Century Gothic"/>
        </w:rPr>
        <w:t>-</w:t>
      </w:r>
      <w:proofErr w:type="spellStart"/>
      <w:r w:rsidRPr="0032704E">
        <w:rPr>
          <w:rFonts w:ascii="Century Gothic" w:hAnsi="Century Gothic"/>
        </w:rPr>
        <w:t>up</w:t>
      </w:r>
      <w:proofErr w:type="spellEnd"/>
      <w:r w:rsidRPr="0032704E">
        <w:rPr>
          <w:rFonts w:ascii="Century Gothic" w:hAnsi="Century Gothic"/>
        </w:rPr>
        <w:t xml:space="preserve">-Poolbar, kulinarisch verwöhnen lassen und den Sonnenuntergang mit einem Cocktail genießen. </w:t>
      </w:r>
      <w:r w:rsidR="00E4440D">
        <w:rPr>
          <w:rFonts w:ascii="Century Gothic" w:hAnsi="Century Gothic"/>
        </w:rPr>
        <w:t xml:space="preserve">In </w:t>
      </w:r>
      <w:r w:rsidRPr="0032704E">
        <w:rPr>
          <w:rFonts w:ascii="Century Gothic" w:hAnsi="Century Gothic"/>
        </w:rPr>
        <w:t xml:space="preserve">den Suiten der höheren Kategorien ist ein Butler-Service inbegriffen, </w:t>
      </w:r>
      <w:r>
        <w:rPr>
          <w:rFonts w:ascii="Century Gothic" w:hAnsi="Century Gothic"/>
        </w:rPr>
        <w:t>der</w:t>
      </w:r>
      <w:r w:rsidRPr="0032704E">
        <w:rPr>
          <w:rFonts w:ascii="Century Gothic" w:hAnsi="Century Gothic"/>
        </w:rPr>
        <w:t xml:space="preserve"> ein maximales Urlaubserlebnis </w:t>
      </w:r>
      <w:r>
        <w:rPr>
          <w:rFonts w:ascii="Century Gothic" w:hAnsi="Century Gothic"/>
        </w:rPr>
        <w:t>verspricht</w:t>
      </w:r>
      <w:r w:rsidRPr="0032704E">
        <w:rPr>
          <w:rFonts w:ascii="Century Gothic" w:hAnsi="Century Gothic"/>
        </w:rPr>
        <w:t xml:space="preserve">. Eine weitere Besonderheit sind die </w:t>
      </w:r>
      <w:r w:rsidR="00E4440D" w:rsidRPr="00E4440D">
        <w:rPr>
          <w:rFonts w:ascii="Century Gothic" w:hAnsi="Century Gothic"/>
        </w:rPr>
        <w:t>Bamboo Grove One-</w:t>
      </w:r>
      <w:proofErr w:type="spellStart"/>
      <w:r w:rsidR="00E4440D" w:rsidRPr="00E4440D">
        <w:rPr>
          <w:rFonts w:ascii="Century Gothic" w:hAnsi="Century Gothic"/>
        </w:rPr>
        <w:t>Bedroom</w:t>
      </w:r>
      <w:proofErr w:type="spellEnd"/>
      <w:r w:rsidR="00E4440D" w:rsidRPr="00E4440D">
        <w:rPr>
          <w:rFonts w:ascii="Century Gothic" w:hAnsi="Century Gothic"/>
        </w:rPr>
        <w:t xml:space="preserve"> </w:t>
      </w:r>
      <w:proofErr w:type="spellStart"/>
      <w:r w:rsidR="00E4440D" w:rsidRPr="00E4440D">
        <w:rPr>
          <w:rFonts w:ascii="Century Gothic" w:hAnsi="Century Gothic"/>
        </w:rPr>
        <w:t>Skypool</w:t>
      </w:r>
      <w:proofErr w:type="spellEnd"/>
      <w:r w:rsidR="00E4440D" w:rsidRPr="00E4440D">
        <w:rPr>
          <w:rFonts w:ascii="Century Gothic" w:hAnsi="Century Gothic"/>
        </w:rPr>
        <w:t xml:space="preserve"> Butler Suite</w:t>
      </w:r>
      <w:r w:rsidR="00E4440D">
        <w:rPr>
          <w:rFonts w:ascii="Century Gothic" w:hAnsi="Century Gothic"/>
        </w:rPr>
        <w:t xml:space="preserve">n mit </w:t>
      </w:r>
      <w:proofErr w:type="spellStart"/>
      <w:r w:rsidR="00E4440D">
        <w:rPr>
          <w:rFonts w:ascii="Century Gothic" w:hAnsi="Century Gothic"/>
        </w:rPr>
        <w:t>Skypool</w:t>
      </w:r>
      <w:proofErr w:type="spellEnd"/>
      <w:r w:rsidR="00E4440D">
        <w:rPr>
          <w:rFonts w:ascii="Century Gothic" w:hAnsi="Century Gothic"/>
        </w:rPr>
        <w:t xml:space="preserve"> auf der privaten Dachterrasse</w:t>
      </w:r>
      <w:r w:rsidRPr="0032704E">
        <w:rPr>
          <w:rFonts w:ascii="Century Gothic" w:hAnsi="Century Gothic"/>
        </w:rPr>
        <w:t xml:space="preserve">. </w:t>
      </w:r>
      <w:r>
        <w:rPr>
          <w:rFonts w:ascii="Century Gothic" w:hAnsi="Century Gothic"/>
        </w:rPr>
        <w:t>Z</w:t>
      </w:r>
      <w:r w:rsidRPr="0032704E">
        <w:rPr>
          <w:rFonts w:ascii="Century Gothic" w:hAnsi="Century Gothic"/>
        </w:rPr>
        <w:t xml:space="preserve">ahllose Land- und Wassersportaktivitäten, wie </w:t>
      </w:r>
      <w:r>
        <w:rPr>
          <w:rFonts w:ascii="Century Gothic" w:hAnsi="Century Gothic"/>
        </w:rPr>
        <w:t>zum Bei</w:t>
      </w:r>
      <w:r w:rsidR="00E4440D">
        <w:rPr>
          <w:rFonts w:ascii="Century Gothic" w:hAnsi="Century Gothic"/>
        </w:rPr>
        <w:t>s</w:t>
      </w:r>
      <w:r>
        <w:rPr>
          <w:rFonts w:ascii="Century Gothic" w:hAnsi="Century Gothic"/>
        </w:rPr>
        <w:t>piel</w:t>
      </w:r>
      <w:r w:rsidRPr="0032704E">
        <w:rPr>
          <w:rFonts w:ascii="Century Gothic" w:hAnsi="Century Gothic"/>
        </w:rPr>
        <w:t xml:space="preserve"> zwei Tauchgängen pro Tag für zertifizierte Taucher, Tennis und anderen Sportarten</w:t>
      </w:r>
      <w:r w:rsidR="00AF10D9">
        <w:rPr>
          <w:rFonts w:ascii="Century Gothic" w:hAnsi="Century Gothic"/>
        </w:rPr>
        <w:t>,</w:t>
      </w:r>
      <w:r w:rsidR="00CB45BF">
        <w:rPr>
          <w:rFonts w:ascii="Century Gothic" w:hAnsi="Century Gothic"/>
        </w:rPr>
        <w:t xml:space="preserve"> ergänzen das All-inclusive-Angebot. </w:t>
      </w:r>
    </w:p>
    <w:p w14:paraId="1DB935C9" w14:textId="77777777" w:rsidR="0032704E" w:rsidRPr="0032704E" w:rsidRDefault="0032704E" w:rsidP="0032704E">
      <w:pPr>
        <w:pStyle w:val="Textkrper"/>
        <w:spacing w:after="0" w:line="360" w:lineRule="auto"/>
        <w:rPr>
          <w:rFonts w:ascii="Century Gothic" w:hAnsi="Century Gothic"/>
        </w:rPr>
      </w:pPr>
    </w:p>
    <w:p w14:paraId="5E64CCDB" w14:textId="71E366FC" w:rsidR="0032704E" w:rsidRPr="00405699" w:rsidRDefault="008756FE" w:rsidP="00CB45BF">
      <w:pPr>
        <w:pStyle w:val="Textkrper"/>
        <w:spacing w:after="0" w:line="360" w:lineRule="auto"/>
        <w:rPr>
          <w:rFonts w:ascii="Century Gothic" w:hAnsi="Century Gothic"/>
          <w:b/>
          <w:bCs/>
        </w:rPr>
      </w:pPr>
      <w:r w:rsidRPr="00CB45BF">
        <w:rPr>
          <w:rFonts w:ascii="Century Gothic" w:hAnsi="Century Gothic"/>
          <w:b/>
          <w:bCs/>
        </w:rPr>
        <w:t>Sandals Royal Plantation</w:t>
      </w:r>
      <w:r w:rsidR="00405699" w:rsidRPr="00CB45BF">
        <w:rPr>
          <w:rFonts w:ascii="Century Gothic" w:hAnsi="Century Gothic"/>
          <w:b/>
          <w:bCs/>
        </w:rPr>
        <w:t xml:space="preserve"> – ein Ort, um der Hektik des Alltags zu entfliehen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E94555" w14:paraId="774A4DB1" w14:textId="77777777" w:rsidTr="00405699">
        <w:trPr>
          <w:trHeight w:val="2047"/>
        </w:trPr>
        <w:tc>
          <w:tcPr>
            <w:tcW w:w="3020" w:type="dxa"/>
          </w:tcPr>
          <w:p w14:paraId="43F16CD0" w14:textId="77777777" w:rsidR="00E94555" w:rsidRDefault="00E94555" w:rsidP="00E323B7">
            <w:pPr>
              <w:pStyle w:val="Textkrper"/>
              <w:jc w:val="center"/>
            </w:pPr>
            <w:r>
              <w:rPr>
                <w:noProof/>
              </w:rPr>
              <w:drawing>
                <wp:inline distT="0" distB="0" distL="0" distR="0" wp14:anchorId="78937828" wp14:editId="1BD04172">
                  <wp:extent cx="1731247" cy="1152000"/>
                  <wp:effectExtent l="0" t="0" r="2540" b="0"/>
                  <wp:docPr id="180597208" name="Grafik 4" descr="Ein Bild, das draußen, Himmel, Baum, Wolk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597208" name="Grafik 4" descr="Ein Bild, das draußen, Himmel, Baum, Wolke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247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1FE83A96" w14:textId="77777777" w:rsidR="00E94555" w:rsidRDefault="00E94555" w:rsidP="00E323B7">
            <w:pPr>
              <w:pStyle w:val="Textkrper"/>
              <w:jc w:val="center"/>
            </w:pPr>
            <w:r>
              <w:rPr>
                <w:noProof/>
              </w:rPr>
              <w:drawing>
                <wp:inline distT="0" distB="0" distL="0" distR="0" wp14:anchorId="56133CD2" wp14:editId="04EDD6FC">
                  <wp:extent cx="1728000" cy="1152000"/>
                  <wp:effectExtent l="0" t="0" r="5715" b="0"/>
                  <wp:docPr id="508318828" name="Grafik 6" descr="Ein Bild, das draußen, Baum, Wasser, Fahrzeu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318828" name="Grafik 6" descr="Ein Bild, das draußen, Baum, Wasser, Fahrzeug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0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2B1C49DC" w14:textId="77777777" w:rsidR="00E94555" w:rsidRDefault="00E94555" w:rsidP="00E323B7">
            <w:pPr>
              <w:pStyle w:val="Textkrper"/>
              <w:jc w:val="center"/>
            </w:pPr>
            <w:r>
              <w:rPr>
                <w:noProof/>
              </w:rPr>
              <w:drawing>
                <wp:inline distT="0" distB="0" distL="0" distR="0" wp14:anchorId="19AC95F3" wp14:editId="335D4296">
                  <wp:extent cx="1773581" cy="1152000"/>
                  <wp:effectExtent l="0" t="0" r="0" b="0"/>
                  <wp:docPr id="1646818652" name="Grafik 7" descr="Ein Bild, das draußen, Baum, Tropen, Wass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6818652" name="Grafik 7" descr="Ein Bild, das draußen, Baum, Tropen, Wasser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20" r="16154"/>
                          <a:stretch/>
                        </pic:blipFill>
                        <pic:spPr bwMode="auto">
                          <a:xfrm>
                            <a:off x="0" y="0"/>
                            <a:ext cx="1773581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E1B7CD" w14:textId="20B8CEB2" w:rsidR="0032704E" w:rsidRDefault="00405699" w:rsidP="0032704E">
      <w:pPr>
        <w:pStyle w:val="Textkrper"/>
        <w:spacing w:after="0" w:line="360" w:lineRule="auto"/>
        <w:rPr>
          <w:rFonts w:ascii="Century Gothic" w:hAnsi="Century Gothic"/>
        </w:rPr>
      </w:pPr>
      <w:r w:rsidRPr="00405699">
        <w:rPr>
          <w:rFonts w:ascii="Century Gothic" w:hAnsi="Century Gothic"/>
        </w:rPr>
        <w:t xml:space="preserve">Das </w:t>
      </w:r>
      <w:hyperlink r:id="rId31" w:history="1">
        <w:r w:rsidRPr="00405699">
          <w:rPr>
            <w:rStyle w:val="Hyperlink"/>
            <w:rFonts w:ascii="Century Gothic" w:hAnsi="Century Gothic"/>
            <w:color w:val="auto"/>
          </w:rPr>
          <w:t>Sandals Royal Plantation Resort</w:t>
        </w:r>
      </w:hyperlink>
      <w:r w:rsidRPr="00405699">
        <w:rPr>
          <w:rFonts w:ascii="Century Gothic" w:hAnsi="Century Gothic"/>
        </w:rPr>
        <w:t xml:space="preserve"> hat schon Ian Fleming, den Schöpfer des Actionhelden James Bond, mit seiner lässigen Eleganz und dem authentischen jamaikanischen Ambiente begeistert und verzaubert bis heute seine Gäste mit luxuriösen Suiten </w:t>
      </w:r>
      <w:r w:rsidR="00E4440D">
        <w:rPr>
          <w:rFonts w:ascii="Century Gothic" w:hAnsi="Century Gothic"/>
        </w:rPr>
        <w:t>inklusive</w:t>
      </w:r>
      <w:r w:rsidRPr="00405699">
        <w:rPr>
          <w:rFonts w:ascii="Century Gothic" w:hAnsi="Century Gothic"/>
        </w:rPr>
        <w:t xml:space="preserve"> erstklassigem Butler-Service. </w:t>
      </w:r>
      <w:r w:rsidR="000A1826">
        <w:rPr>
          <w:rFonts w:ascii="Century Gothic" w:hAnsi="Century Gothic"/>
        </w:rPr>
        <w:t>Zwei wunderschöne</w:t>
      </w:r>
      <w:r w:rsidR="00E94555" w:rsidRPr="00405699">
        <w:rPr>
          <w:rFonts w:ascii="Century Gothic" w:hAnsi="Century Gothic"/>
        </w:rPr>
        <w:t xml:space="preserve"> Strände</w:t>
      </w:r>
      <w:r w:rsidR="000A1826">
        <w:rPr>
          <w:rFonts w:ascii="Century Gothic" w:hAnsi="Century Gothic"/>
        </w:rPr>
        <w:t xml:space="preserve"> liegen direkt am </w:t>
      </w:r>
      <w:proofErr w:type="spellStart"/>
      <w:r w:rsidR="000A1826">
        <w:rPr>
          <w:rFonts w:ascii="Century Gothic" w:hAnsi="Century Gothic"/>
        </w:rPr>
        <w:t>Couples</w:t>
      </w:r>
      <w:proofErr w:type="spellEnd"/>
      <w:r w:rsidR="000A1826">
        <w:rPr>
          <w:rFonts w:ascii="Century Gothic" w:hAnsi="Century Gothic"/>
        </w:rPr>
        <w:t>-</w:t>
      </w:r>
      <w:proofErr w:type="spellStart"/>
      <w:r w:rsidR="00F12FF4">
        <w:rPr>
          <w:rFonts w:ascii="Century Gothic" w:hAnsi="Century Gothic"/>
        </w:rPr>
        <w:t>only</w:t>
      </w:r>
      <w:proofErr w:type="spellEnd"/>
      <w:r w:rsidR="000A1826">
        <w:rPr>
          <w:rFonts w:ascii="Century Gothic" w:hAnsi="Century Gothic"/>
        </w:rPr>
        <w:t>-Resort</w:t>
      </w:r>
      <w:r w:rsidR="00E94555" w:rsidRPr="00405699">
        <w:rPr>
          <w:rFonts w:ascii="Century Gothic" w:hAnsi="Century Gothic"/>
        </w:rPr>
        <w:t xml:space="preserve">, ideal für ruhige Stunden in der Sonne, sowie </w:t>
      </w:r>
      <w:r w:rsidR="000A1826">
        <w:rPr>
          <w:rFonts w:ascii="Century Gothic" w:hAnsi="Century Gothic"/>
        </w:rPr>
        <w:t>ein Upton Estate Golf &amp; Country Club – das sich ebenfalls in unmittelbarer Nähe befindet</w:t>
      </w:r>
      <w:r w:rsidR="00E94555" w:rsidRPr="00405699">
        <w:rPr>
          <w:rFonts w:ascii="Century Gothic" w:hAnsi="Century Gothic"/>
        </w:rPr>
        <w:t xml:space="preserve">. Gäste können in fünf erstklassigen Restaurants speisen, darunter das renommierte Le Papillon, das exquisite französische Küche serviert. Ein besonderes Highlight ist die Champagner- </w:t>
      </w:r>
      <w:r w:rsidR="00E94555">
        <w:rPr>
          <w:rFonts w:ascii="Century Gothic" w:hAnsi="Century Gothic"/>
        </w:rPr>
        <w:t xml:space="preserve">und Kaviarbar – die einzige dieser Art </w:t>
      </w:r>
      <w:r w:rsidR="000A1826">
        <w:rPr>
          <w:rFonts w:ascii="Century Gothic" w:hAnsi="Century Gothic"/>
        </w:rPr>
        <w:t>auf Jamaika</w:t>
      </w:r>
      <w:r w:rsidR="00E94555">
        <w:rPr>
          <w:rFonts w:ascii="Century Gothic" w:hAnsi="Century Gothic"/>
        </w:rPr>
        <w:t xml:space="preserve">. </w:t>
      </w:r>
      <w:r w:rsidR="0032704E" w:rsidRPr="0032704E">
        <w:rPr>
          <w:rFonts w:ascii="Century Gothic" w:hAnsi="Century Gothic"/>
        </w:rPr>
        <w:lastRenderedPageBreak/>
        <w:t>Dank des Konzepts "</w:t>
      </w:r>
      <w:proofErr w:type="spellStart"/>
      <w:r w:rsidR="0032704E" w:rsidRPr="0032704E">
        <w:rPr>
          <w:rFonts w:ascii="Century Gothic" w:hAnsi="Century Gothic"/>
        </w:rPr>
        <w:t>Stay</w:t>
      </w:r>
      <w:proofErr w:type="spellEnd"/>
      <w:r w:rsidR="0032704E" w:rsidRPr="0032704E">
        <w:rPr>
          <w:rFonts w:ascii="Century Gothic" w:hAnsi="Century Gothic"/>
        </w:rPr>
        <w:t xml:space="preserve"> at </w:t>
      </w:r>
      <w:proofErr w:type="spellStart"/>
      <w:r w:rsidR="0032704E" w:rsidRPr="0032704E">
        <w:rPr>
          <w:rFonts w:ascii="Century Gothic" w:hAnsi="Century Gothic"/>
        </w:rPr>
        <w:t>one</w:t>
      </w:r>
      <w:proofErr w:type="spellEnd"/>
      <w:r w:rsidR="0032704E" w:rsidRPr="0032704E">
        <w:rPr>
          <w:rFonts w:ascii="Century Gothic" w:hAnsi="Century Gothic"/>
        </w:rPr>
        <w:t xml:space="preserve">, Play at </w:t>
      </w:r>
      <w:proofErr w:type="spellStart"/>
      <w:r w:rsidR="0032704E" w:rsidRPr="0032704E">
        <w:rPr>
          <w:rFonts w:ascii="Century Gothic" w:hAnsi="Century Gothic"/>
        </w:rPr>
        <w:t>two</w:t>
      </w:r>
      <w:proofErr w:type="spellEnd"/>
      <w:r w:rsidR="0032704E" w:rsidRPr="0032704E">
        <w:rPr>
          <w:rFonts w:ascii="Century Gothic" w:hAnsi="Century Gothic"/>
        </w:rPr>
        <w:t>" können alle Gäste des Sandals Royal Plantation</w:t>
      </w:r>
      <w:r w:rsidR="0032704E">
        <w:rPr>
          <w:rFonts w:ascii="Century Gothic" w:hAnsi="Century Gothic"/>
        </w:rPr>
        <w:t xml:space="preserve"> </w:t>
      </w:r>
      <w:r w:rsidR="0032704E" w:rsidRPr="0032704E">
        <w:rPr>
          <w:rFonts w:ascii="Century Gothic" w:hAnsi="Century Gothic"/>
        </w:rPr>
        <w:t xml:space="preserve">auch die Annehmlichkeiten des nahe gelegenen Sandals Ochi </w:t>
      </w:r>
      <w:r w:rsidR="000A1826">
        <w:rPr>
          <w:rFonts w:ascii="Century Gothic" w:hAnsi="Century Gothic"/>
        </w:rPr>
        <w:t xml:space="preserve">Beach Resort </w:t>
      </w:r>
      <w:r w:rsidR="0032704E" w:rsidRPr="0032704E">
        <w:rPr>
          <w:rFonts w:ascii="Century Gothic" w:hAnsi="Century Gothic"/>
        </w:rPr>
        <w:t>kostenlos nutzen.</w:t>
      </w:r>
    </w:p>
    <w:p w14:paraId="1EB850A5" w14:textId="77777777" w:rsidR="00175FB2" w:rsidRDefault="00175FB2" w:rsidP="0032704E">
      <w:pPr>
        <w:pStyle w:val="Textkrper"/>
        <w:spacing w:after="0"/>
        <w:rPr>
          <w:rFonts w:ascii="Century Gothic" w:hAnsi="Century Gothic"/>
        </w:rPr>
      </w:pPr>
    </w:p>
    <w:p w14:paraId="6773A5FF" w14:textId="77777777" w:rsidR="00175FB2" w:rsidRPr="0032704E" w:rsidRDefault="00175FB2" w:rsidP="0032704E">
      <w:pPr>
        <w:pStyle w:val="Textkrper"/>
        <w:spacing w:after="0"/>
        <w:rPr>
          <w:rFonts w:ascii="Century Gothic" w:hAnsi="Century Gothic"/>
        </w:rPr>
      </w:pPr>
    </w:p>
    <w:p w14:paraId="4FA36B0D" w14:textId="4A0F4276" w:rsidR="0032704E" w:rsidRPr="0032704E" w:rsidRDefault="0032704E" w:rsidP="0032704E">
      <w:pPr>
        <w:pStyle w:val="Textkrper"/>
        <w:spacing w:line="360" w:lineRule="auto"/>
        <w:rPr>
          <w:rFonts w:ascii="Century Gothic" w:hAnsi="Century Gothic"/>
        </w:rPr>
      </w:pPr>
      <w:r w:rsidRPr="00183F8C">
        <w:rPr>
          <w:rFonts w:ascii="Century Gothic" w:hAnsi="Century Gothic"/>
          <w:b/>
          <w:bCs/>
        </w:rPr>
        <w:t xml:space="preserve">Sandals </w:t>
      </w:r>
      <w:r>
        <w:rPr>
          <w:rFonts w:ascii="Century Gothic" w:hAnsi="Century Gothic"/>
          <w:b/>
          <w:bCs/>
        </w:rPr>
        <w:t>Ochi Beach Resort – ideal für Nachtschwärmer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32704E" w14:paraId="46BBFAB4" w14:textId="77777777" w:rsidTr="0032704E">
        <w:trPr>
          <w:trHeight w:val="1969"/>
        </w:trPr>
        <w:tc>
          <w:tcPr>
            <w:tcW w:w="3020" w:type="dxa"/>
          </w:tcPr>
          <w:p w14:paraId="4B4EB36E" w14:textId="77777777" w:rsidR="0032704E" w:rsidRDefault="0032704E" w:rsidP="005936A2">
            <w:pPr>
              <w:pStyle w:val="Textkrper"/>
              <w:jc w:val="center"/>
            </w:pPr>
            <w:r>
              <w:rPr>
                <w:noProof/>
              </w:rPr>
              <w:drawing>
                <wp:inline distT="0" distB="0" distL="0" distR="0" wp14:anchorId="348DA502" wp14:editId="4E50DA8B">
                  <wp:extent cx="1731254" cy="1152000"/>
                  <wp:effectExtent l="0" t="0" r="2540" b="0"/>
                  <wp:docPr id="617070874" name="Grafik 4" descr="Ein Bild, das Schwimmbecken, Himmel, draußen, Gebäud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070874" name="Grafik 4" descr="Ein Bild, das Schwimmbecken, Himmel, draußen, Gebäude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254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25465768" w14:textId="77777777" w:rsidR="0032704E" w:rsidRDefault="0032704E" w:rsidP="005936A2">
            <w:pPr>
              <w:pStyle w:val="Textkrper"/>
              <w:jc w:val="center"/>
            </w:pPr>
            <w:r>
              <w:rPr>
                <w:noProof/>
              </w:rPr>
              <w:drawing>
                <wp:inline distT="0" distB="0" distL="0" distR="0" wp14:anchorId="4F399987" wp14:editId="0EDCE9A1">
                  <wp:extent cx="1739295" cy="1152000"/>
                  <wp:effectExtent l="0" t="0" r="0" b="0"/>
                  <wp:docPr id="2037956053" name="Grafik 6" descr="Ein Bild, das Gebäude, draußen, Veranda, Wass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956053" name="Grafik 6" descr="Ein Bild, das Gebäude, draußen, Veranda, Wasser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295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1693FF75" w14:textId="77777777" w:rsidR="0032704E" w:rsidRDefault="0032704E" w:rsidP="005936A2">
            <w:pPr>
              <w:pStyle w:val="Textkrper"/>
              <w:jc w:val="center"/>
            </w:pPr>
            <w:r>
              <w:rPr>
                <w:noProof/>
              </w:rPr>
              <w:drawing>
                <wp:inline distT="0" distB="0" distL="0" distR="0" wp14:anchorId="3E706AC2" wp14:editId="4BFB84E1">
                  <wp:extent cx="1726401" cy="1152000"/>
                  <wp:effectExtent l="0" t="0" r="7620" b="0"/>
                  <wp:docPr id="275886945" name="Grafik 7" descr="Ein Bild, das Gebäude, draußen, Himmel, Wolk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886945" name="Grafik 7" descr="Ein Bild, das Gebäude, draußen, Himmel, Wolke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401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408BDA" w14:textId="31988139" w:rsidR="0032704E" w:rsidRPr="0032704E" w:rsidRDefault="0032704E" w:rsidP="0032704E">
      <w:pPr>
        <w:pStyle w:val="Textkrper"/>
        <w:spacing w:after="0" w:line="360" w:lineRule="auto"/>
        <w:rPr>
          <w:rFonts w:ascii="Century Gothic" w:hAnsi="Century Gothic"/>
        </w:rPr>
      </w:pPr>
      <w:r w:rsidRPr="0032704E">
        <w:rPr>
          <w:rFonts w:ascii="Century Gothic" w:hAnsi="Century Gothic"/>
        </w:rPr>
        <w:t xml:space="preserve">An der Nordküste Jamaikas gelegen, umgeben von Bergen und feinen Sandstränden, verspricht das </w:t>
      </w:r>
      <w:hyperlink r:id="rId35" w:history="1">
        <w:r w:rsidRPr="008B6993">
          <w:rPr>
            <w:rStyle w:val="Hyperlink"/>
            <w:rFonts w:ascii="Century Gothic" w:hAnsi="Century Gothic"/>
            <w:color w:val="auto"/>
          </w:rPr>
          <w:t>Sandals Ochi Beach Resort</w:t>
        </w:r>
      </w:hyperlink>
      <w:r w:rsidRPr="008B6993">
        <w:rPr>
          <w:rFonts w:ascii="Century Gothic" w:hAnsi="Century Gothic"/>
        </w:rPr>
        <w:t xml:space="preserve"> einen </w:t>
      </w:r>
      <w:r w:rsidR="000A1826">
        <w:rPr>
          <w:rFonts w:ascii="Century Gothic" w:hAnsi="Century Gothic"/>
        </w:rPr>
        <w:t xml:space="preserve">unvergesslichen </w:t>
      </w:r>
      <w:r w:rsidRPr="008B6993">
        <w:rPr>
          <w:rFonts w:ascii="Century Gothic" w:hAnsi="Century Gothic"/>
        </w:rPr>
        <w:t xml:space="preserve">Urlaub für Paare mit Luxus-Inklusivleistungen. Auf über 100 Hektar </w:t>
      </w:r>
      <w:r w:rsidR="000A1826">
        <w:rPr>
          <w:rFonts w:ascii="Century Gothic" w:hAnsi="Century Gothic"/>
        </w:rPr>
        <w:t xml:space="preserve">und eingeteilt in zwei verschiedene Bereiche, </w:t>
      </w:r>
      <w:r w:rsidRPr="008B6993">
        <w:rPr>
          <w:rFonts w:ascii="Century Gothic" w:hAnsi="Century Gothic"/>
        </w:rPr>
        <w:t xml:space="preserve">bietet das </w:t>
      </w:r>
      <w:r w:rsidR="000A1826">
        <w:rPr>
          <w:rFonts w:ascii="Century Gothic" w:hAnsi="Century Gothic"/>
        </w:rPr>
        <w:t>Resort</w:t>
      </w:r>
      <w:r w:rsidRPr="008B6993">
        <w:rPr>
          <w:rFonts w:ascii="Century Gothic" w:hAnsi="Century Gothic"/>
        </w:rPr>
        <w:t xml:space="preserve"> viel Platz zum Entspannen, Erholen und Genießen der Zweisamkeit. Das Sandals Ochi beherbergt elf Bars, darunter die erste „</w:t>
      </w:r>
      <w:proofErr w:type="spellStart"/>
      <w:r w:rsidRPr="008B6993">
        <w:rPr>
          <w:rFonts w:ascii="Century Gothic" w:hAnsi="Century Gothic"/>
        </w:rPr>
        <w:t>Speakeasy</w:t>
      </w:r>
      <w:proofErr w:type="spellEnd"/>
      <w:r w:rsidRPr="008B6993">
        <w:rPr>
          <w:rFonts w:ascii="Century Gothic" w:hAnsi="Century Gothic"/>
        </w:rPr>
        <w:t xml:space="preserve">"-Bar der Karibik, sowie </w:t>
      </w:r>
      <w:r w:rsidRPr="0032704E">
        <w:rPr>
          <w:rFonts w:ascii="Century Gothic" w:hAnsi="Century Gothic"/>
        </w:rPr>
        <w:t>16 Gourmet-Restaurants</w:t>
      </w:r>
      <w:r>
        <w:rPr>
          <w:rFonts w:ascii="Century Gothic" w:hAnsi="Century Gothic"/>
        </w:rPr>
        <w:t xml:space="preserve">. </w:t>
      </w:r>
      <w:r w:rsidRPr="0032704E">
        <w:rPr>
          <w:rFonts w:ascii="Century Gothic" w:hAnsi="Century Gothic"/>
        </w:rPr>
        <w:t xml:space="preserve">Weiße Strandhütten im balinesischen Stil und romantische Feuerstellen sorgen zusammen mit </w:t>
      </w:r>
      <w:r>
        <w:rPr>
          <w:rFonts w:ascii="Century Gothic" w:hAnsi="Century Gothic"/>
        </w:rPr>
        <w:t>sieben</w:t>
      </w:r>
      <w:r w:rsidRPr="0032704E">
        <w:rPr>
          <w:rFonts w:ascii="Century Gothic" w:hAnsi="Century Gothic"/>
        </w:rPr>
        <w:t xml:space="preserve"> Swimmingpools und dem </w:t>
      </w:r>
      <w:proofErr w:type="spellStart"/>
      <w:r w:rsidRPr="0032704E">
        <w:rPr>
          <w:rFonts w:ascii="Century Gothic" w:hAnsi="Century Gothic"/>
        </w:rPr>
        <w:t>Red</w:t>
      </w:r>
      <w:proofErr w:type="spellEnd"/>
      <w:r w:rsidRPr="0032704E">
        <w:rPr>
          <w:rFonts w:ascii="Century Gothic" w:hAnsi="Century Gothic"/>
        </w:rPr>
        <w:t xml:space="preserve"> Lane </w:t>
      </w:r>
      <w:proofErr w:type="spellStart"/>
      <w:r w:rsidRPr="0032704E">
        <w:rPr>
          <w:rFonts w:ascii="Century Gothic" w:hAnsi="Century Gothic"/>
        </w:rPr>
        <w:t>Spa</w:t>
      </w:r>
      <w:proofErr w:type="spellEnd"/>
      <w:r w:rsidRPr="0032704E">
        <w:rPr>
          <w:rFonts w:ascii="Century Gothic" w:hAnsi="Century Gothic"/>
        </w:rPr>
        <w:t xml:space="preserve"> (gegen Aufpreis) für stilvolle </w:t>
      </w:r>
      <w:r w:rsidR="000A1826">
        <w:rPr>
          <w:rFonts w:ascii="Century Gothic" w:hAnsi="Century Gothic"/>
        </w:rPr>
        <w:t>Wohlfühlmomente.</w:t>
      </w:r>
    </w:p>
    <w:p w14:paraId="436F6F77" w14:textId="77777777" w:rsidR="008756FE" w:rsidRDefault="008756FE" w:rsidP="00183F8C">
      <w:pPr>
        <w:pStyle w:val="Textkrper"/>
        <w:rPr>
          <w:rFonts w:ascii="Century Gothic" w:hAnsi="Century Gothic"/>
          <w:b/>
          <w:bCs/>
        </w:rPr>
      </w:pPr>
    </w:p>
    <w:p w14:paraId="33333776" w14:textId="77777777" w:rsidR="00F12FF4" w:rsidRDefault="00F12FF4" w:rsidP="00F12FF4">
      <w:pPr>
        <w:spacing w:line="360" w:lineRule="auto"/>
        <w:rPr>
          <w:rFonts w:ascii="Century Gothic" w:eastAsia="Times New Roman" w:hAnsi="Century Gothic"/>
        </w:rPr>
      </w:pPr>
      <w:hyperlink r:id="rId36" w:history="1">
        <w:r w:rsidRPr="00F12FF4">
          <w:rPr>
            <w:rStyle w:val="Hyperlink"/>
            <w:rFonts w:ascii="Century Gothic" w:eastAsia="Times New Roman" w:hAnsi="Century Gothic"/>
          </w:rPr>
          <w:t>Hier</w:t>
        </w:r>
      </w:hyperlink>
      <w:r w:rsidRPr="00F12FF4">
        <w:rPr>
          <w:rFonts w:ascii="Century Gothic" w:eastAsia="Times New Roman" w:hAnsi="Century Gothic"/>
        </w:rPr>
        <w:t xml:space="preserve"> stehen alle Bilder mit © Sandals Resorts zum Download bereit (Link ist bis zum 12. August 2024 gültig). </w:t>
      </w:r>
    </w:p>
    <w:p w14:paraId="4D2187C3" w14:textId="77777777" w:rsidR="00F12FF4" w:rsidRPr="00F12FF4" w:rsidRDefault="00F12FF4" w:rsidP="00F12FF4">
      <w:pPr>
        <w:spacing w:line="360" w:lineRule="auto"/>
        <w:rPr>
          <w:rFonts w:ascii="Century Gothic" w:eastAsia="Times New Roman" w:hAnsi="Century Gothic"/>
        </w:rPr>
      </w:pPr>
    </w:p>
    <w:p w14:paraId="371B5B98" w14:textId="1D67C3BB" w:rsidR="00493598" w:rsidRDefault="00AF46BB" w:rsidP="00DC0409">
      <w:pPr>
        <w:spacing w:line="360" w:lineRule="auto"/>
        <w:rPr>
          <w:rFonts w:ascii="Century Gothic" w:eastAsia="Times New Roman" w:hAnsi="Century Gothic"/>
        </w:rPr>
      </w:pPr>
      <w:r w:rsidRPr="00AF46BB">
        <w:rPr>
          <w:rFonts w:ascii="Century Gothic" w:eastAsia="Times New Roman" w:hAnsi="Century Gothic"/>
        </w:rPr>
        <w:t xml:space="preserve">Weitere Informationen über Sandals und Buchungsmöglichkeiten finden Sie unter </w:t>
      </w:r>
      <w:hyperlink r:id="rId37" w:history="1">
        <w:r w:rsidRPr="006B7EAA">
          <w:rPr>
            <w:rStyle w:val="Hyperlink"/>
            <w:rFonts w:ascii="Century Gothic" w:eastAsia="Times New Roman" w:hAnsi="Century Gothic"/>
          </w:rPr>
          <w:t>www.sandalsresorts.eu</w:t>
        </w:r>
      </w:hyperlink>
      <w:r w:rsidRPr="00AF46BB">
        <w:rPr>
          <w:rFonts w:ascii="Century Gothic" w:eastAsia="Times New Roman" w:hAnsi="Century Gothic"/>
        </w:rPr>
        <w:t>.</w:t>
      </w:r>
    </w:p>
    <w:p w14:paraId="7E075C48" w14:textId="77777777" w:rsidR="00AF46BB" w:rsidRPr="008967A7" w:rsidRDefault="00AF46BB" w:rsidP="008967A7">
      <w:pPr>
        <w:jc w:val="both"/>
        <w:rPr>
          <w:rFonts w:ascii="Century Gothic" w:hAnsi="Century Gothic"/>
          <w:sz w:val="18"/>
          <w:szCs w:val="18"/>
        </w:rPr>
      </w:pPr>
    </w:p>
    <w:p w14:paraId="69B318D9" w14:textId="29E5F940" w:rsidR="000D5E3E" w:rsidRPr="00626FBF" w:rsidRDefault="005F14A4" w:rsidP="00714761">
      <w:pPr>
        <w:pStyle w:val="Untertitel"/>
        <w:spacing w:line="276" w:lineRule="auto"/>
        <w:jc w:val="left"/>
        <w:rPr>
          <w:rFonts w:ascii="Century Gothic" w:hAnsi="Century Gothic"/>
          <w:color w:val="000000" w:themeColor="text1"/>
          <w:lang w:val="de-DE"/>
        </w:rPr>
      </w:pPr>
      <w:r w:rsidRPr="00626FBF">
        <w:rPr>
          <w:rFonts w:ascii="Century Gothic" w:hAnsi="Century Gothic"/>
          <w:color w:val="000000" w:themeColor="text1"/>
          <w:lang w:val="de-DE"/>
        </w:rPr>
        <w:t>P</w:t>
      </w:r>
      <w:r w:rsidR="00463A3C" w:rsidRPr="00626FBF">
        <w:rPr>
          <w:rFonts w:ascii="Century Gothic" w:hAnsi="Century Gothic"/>
          <w:color w:val="000000" w:themeColor="text1"/>
          <w:lang w:val="de-DE"/>
        </w:rPr>
        <w:t>ressekontakt</w:t>
      </w:r>
    </w:p>
    <w:p w14:paraId="16CD22AA" w14:textId="7697E423" w:rsidR="00463A3C" w:rsidRPr="00626FBF" w:rsidRDefault="00167B45" w:rsidP="00714761">
      <w:pPr>
        <w:pStyle w:val="Untertitel"/>
        <w:spacing w:line="276" w:lineRule="auto"/>
        <w:jc w:val="left"/>
        <w:rPr>
          <w:rFonts w:ascii="Century Gothic" w:hAnsi="Century Gothic"/>
          <w:b w:val="0"/>
          <w:color w:val="000000" w:themeColor="text1"/>
          <w:lang w:val="de-DE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0B086D62" wp14:editId="3F439F59">
            <wp:simplePos x="0" y="0"/>
            <wp:positionH relativeFrom="margin">
              <wp:posOffset>5055380</wp:posOffset>
            </wp:positionH>
            <wp:positionV relativeFrom="paragraph">
              <wp:posOffset>3794</wp:posOffset>
            </wp:positionV>
            <wp:extent cx="586003" cy="530193"/>
            <wp:effectExtent l="0" t="0" r="5080" b="3810"/>
            <wp:wrapNone/>
            <wp:docPr id="1" name="Grafik 2" descr="Ein Bild, das Text, Schrift, Logo, 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2" descr="Ein Bild, das Text, Schrift, Logo, Grafiken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03" cy="53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3598">
        <w:rPr>
          <w:rFonts w:ascii="Century Gothic" w:hAnsi="Century Gothic"/>
          <w:b w:val="0"/>
          <w:color w:val="000000" w:themeColor="text1"/>
          <w:lang w:val="de-DE"/>
        </w:rPr>
        <w:t>Hien Stilkenbeumer</w:t>
      </w:r>
      <w:r w:rsidR="0027289D">
        <w:rPr>
          <w:rFonts w:ascii="Century Gothic" w:hAnsi="Century Gothic"/>
          <w:b w:val="0"/>
          <w:color w:val="000000" w:themeColor="text1"/>
          <w:lang w:val="de-DE"/>
        </w:rPr>
        <w:t xml:space="preserve"> | Nicola Schlauderer</w:t>
      </w:r>
      <w:r w:rsidR="00463A3C" w:rsidRPr="00626FBF">
        <w:rPr>
          <w:rFonts w:ascii="Century Gothic" w:hAnsi="Century Gothic"/>
          <w:b w:val="0"/>
          <w:color w:val="000000" w:themeColor="text1"/>
          <w:lang w:val="de-DE"/>
        </w:rPr>
        <w:br/>
      </w:r>
      <w:proofErr w:type="spellStart"/>
      <w:r w:rsidR="00463A3C" w:rsidRPr="00626FBF">
        <w:rPr>
          <w:rFonts w:ascii="Century Gothic" w:hAnsi="Century Gothic"/>
          <w:b w:val="0"/>
          <w:color w:val="000000" w:themeColor="text1"/>
          <w:lang w:val="de-DE"/>
        </w:rPr>
        <w:t>emil</w:t>
      </w:r>
      <w:proofErr w:type="spellEnd"/>
      <w:r w:rsidR="00463A3C" w:rsidRPr="00626FBF">
        <w:rPr>
          <w:rFonts w:ascii="Century Gothic" w:hAnsi="Century Gothic"/>
          <w:b w:val="0"/>
          <w:color w:val="000000" w:themeColor="text1"/>
          <w:lang w:val="de-DE"/>
        </w:rPr>
        <w:t>-</w:t>
      </w:r>
      <w:proofErr w:type="spellStart"/>
      <w:r w:rsidR="00463A3C" w:rsidRPr="00626FBF">
        <w:rPr>
          <w:rFonts w:ascii="Century Gothic" w:hAnsi="Century Gothic"/>
          <w:b w:val="0"/>
          <w:color w:val="000000" w:themeColor="text1"/>
          <w:lang w:val="de-DE"/>
        </w:rPr>
        <w:t>geis</w:t>
      </w:r>
      <w:proofErr w:type="spellEnd"/>
      <w:r w:rsidR="00463A3C" w:rsidRPr="00626FBF">
        <w:rPr>
          <w:rFonts w:ascii="Century Gothic" w:hAnsi="Century Gothic"/>
          <w:b w:val="0"/>
          <w:color w:val="000000" w:themeColor="text1"/>
          <w:lang w:val="de-DE"/>
        </w:rPr>
        <w:t xml:space="preserve">-str. 1, 81379 </w:t>
      </w:r>
      <w:proofErr w:type="spellStart"/>
      <w:r w:rsidR="00463A3C" w:rsidRPr="00626FBF">
        <w:rPr>
          <w:rFonts w:ascii="Century Gothic" w:hAnsi="Century Gothic"/>
          <w:b w:val="0"/>
          <w:color w:val="000000" w:themeColor="text1"/>
          <w:lang w:val="de-DE"/>
        </w:rPr>
        <w:t>münchen</w:t>
      </w:r>
      <w:proofErr w:type="spellEnd"/>
    </w:p>
    <w:p w14:paraId="56B78177" w14:textId="5D4870BD" w:rsidR="00725055" w:rsidRPr="0027289D" w:rsidRDefault="009A398E" w:rsidP="00975144">
      <w:pPr>
        <w:pStyle w:val="Untertitel"/>
        <w:spacing w:after="240" w:line="276" w:lineRule="auto"/>
        <w:jc w:val="left"/>
        <w:rPr>
          <w:rFonts w:ascii="Century Gothic" w:hAnsi="Century Gothic"/>
          <w:b w:val="0"/>
          <w:color w:val="000000" w:themeColor="text1"/>
          <w:lang w:val="de-DE"/>
        </w:rPr>
      </w:pPr>
      <w:r w:rsidRPr="00AF10D9">
        <w:rPr>
          <w:rFonts w:ascii="Century Gothic" w:hAnsi="Century Gothic"/>
          <w:b w:val="0"/>
          <w:lang w:val="de-DE"/>
        </w:rPr>
        <w:t xml:space="preserve">tel. +49 </w:t>
      </w:r>
      <w:r w:rsidR="00D34773" w:rsidRPr="00AF10D9">
        <w:rPr>
          <w:rFonts w:ascii="Century Gothic" w:hAnsi="Century Gothic"/>
          <w:b w:val="0"/>
          <w:lang w:val="de-DE"/>
        </w:rPr>
        <w:t>89 7240292-</w:t>
      </w:r>
      <w:r w:rsidR="00274876" w:rsidRPr="00AF10D9">
        <w:rPr>
          <w:rFonts w:ascii="Century Gothic" w:hAnsi="Century Gothic"/>
          <w:b w:val="0"/>
          <w:lang w:val="de-DE"/>
        </w:rPr>
        <w:t>0</w:t>
      </w:r>
      <w:r w:rsidR="008A017B" w:rsidRPr="00AF10D9">
        <w:rPr>
          <w:rFonts w:ascii="Century Gothic" w:hAnsi="Century Gothic"/>
          <w:b w:val="0"/>
          <w:lang w:val="de-DE"/>
        </w:rPr>
        <w:t xml:space="preserve"> | -1</w:t>
      </w:r>
      <w:r w:rsidR="00E80A51" w:rsidRPr="00AF10D9">
        <w:rPr>
          <w:rFonts w:ascii="Century Gothic" w:hAnsi="Century Gothic"/>
          <w:b w:val="0"/>
          <w:lang w:val="de-DE"/>
        </w:rPr>
        <w:t>5</w:t>
      </w:r>
      <w:r w:rsidR="00463A3C" w:rsidRPr="00AF10D9">
        <w:rPr>
          <w:rFonts w:ascii="Century Gothic" w:hAnsi="Century Gothic"/>
          <w:b w:val="0"/>
          <w:lang w:val="de-DE"/>
        </w:rPr>
        <w:t xml:space="preserve">, </w:t>
      </w:r>
      <w:proofErr w:type="spellStart"/>
      <w:r w:rsidR="00463A3C" w:rsidRPr="00AF10D9">
        <w:rPr>
          <w:rFonts w:ascii="Century Gothic" w:hAnsi="Century Gothic"/>
          <w:b w:val="0"/>
          <w:lang w:val="de-DE"/>
        </w:rPr>
        <w:t>fax</w:t>
      </w:r>
      <w:proofErr w:type="spellEnd"/>
      <w:r w:rsidR="00463A3C" w:rsidRPr="00AF10D9">
        <w:rPr>
          <w:rFonts w:ascii="Century Gothic" w:hAnsi="Century Gothic"/>
          <w:b w:val="0"/>
          <w:lang w:val="de-DE"/>
        </w:rPr>
        <w:t xml:space="preserve"> +49 89 7240292-19</w:t>
      </w:r>
      <w:r w:rsidR="00463A3C" w:rsidRPr="00AF10D9">
        <w:rPr>
          <w:rFonts w:ascii="Century Gothic" w:hAnsi="Century Gothic"/>
          <w:b w:val="0"/>
          <w:lang w:val="de-DE"/>
        </w:rPr>
        <w:br/>
      </w:r>
      <w:proofErr w:type="spellStart"/>
      <w:r w:rsidR="00F53C97" w:rsidRPr="0027289D">
        <w:rPr>
          <w:rFonts w:ascii="Century Gothic" w:hAnsi="Century Gothic"/>
          <w:b w:val="0"/>
          <w:color w:val="000000" w:themeColor="text1"/>
          <w:lang w:val="de-DE"/>
        </w:rPr>
        <w:t>e-</w:t>
      </w:r>
      <w:r w:rsidR="00463A3C" w:rsidRPr="0027289D">
        <w:rPr>
          <w:rFonts w:ascii="Century Gothic" w:hAnsi="Century Gothic"/>
          <w:b w:val="0"/>
          <w:color w:val="000000" w:themeColor="text1"/>
          <w:lang w:val="de-DE"/>
        </w:rPr>
        <w:t>mail</w:t>
      </w:r>
      <w:proofErr w:type="spellEnd"/>
      <w:r w:rsidR="00463A3C" w:rsidRPr="0027289D">
        <w:rPr>
          <w:rFonts w:ascii="Century Gothic" w:hAnsi="Century Gothic"/>
          <w:b w:val="0"/>
          <w:color w:val="000000" w:themeColor="text1"/>
          <w:lang w:val="de-DE"/>
        </w:rPr>
        <w:t xml:space="preserve">: </w:t>
      </w:r>
      <w:hyperlink r:id="rId39" w:history="1">
        <w:r w:rsidR="0027289D" w:rsidRPr="0027289D">
          <w:rPr>
            <w:rFonts w:ascii="Century Gothic" w:hAnsi="Century Gothic"/>
            <w:b w:val="0"/>
            <w:color w:val="000000" w:themeColor="text1"/>
            <w:lang w:val="de-DE"/>
          </w:rPr>
          <w:t>hs@liebl-pr.de</w:t>
        </w:r>
      </w:hyperlink>
      <w:r w:rsidR="0027289D">
        <w:rPr>
          <w:rFonts w:ascii="Century Gothic" w:hAnsi="Century Gothic"/>
          <w:b w:val="0"/>
          <w:color w:val="000000" w:themeColor="text1"/>
          <w:lang w:val="de-DE"/>
        </w:rPr>
        <w:t xml:space="preserve"> | nis@liebl-pr.de</w:t>
      </w:r>
    </w:p>
    <w:sectPr w:rsidR="00725055" w:rsidRPr="0027289D" w:rsidSect="00202E53">
      <w:headerReference w:type="default" r:id="rId40"/>
      <w:headerReference w:type="first" r:id="rId41"/>
      <w:pgSz w:w="11906" w:h="16838"/>
      <w:pgMar w:top="1417" w:right="1417" w:bottom="1134" w:left="1417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EF1A12" w14:textId="77777777" w:rsidR="00753ED6" w:rsidRDefault="00753ED6">
      <w:r>
        <w:separator/>
      </w:r>
    </w:p>
  </w:endnote>
  <w:endnote w:type="continuationSeparator" w:id="0">
    <w:p w14:paraId="3968418F" w14:textId="77777777" w:rsidR="00753ED6" w:rsidRDefault="00753E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 Condensed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7226BA" w14:textId="77777777" w:rsidR="00753ED6" w:rsidRDefault="00753ED6">
      <w:r>
        <w:separator/>
      </w:r>
    </w:p>
  </w:footnote>
  <w:footnote w:type="continuationSeparator" w:id="0">
    <w:p w14:paraId="3C1FB7E9" w14:textId="77777777" w:rsidR="00753ED6" w:rsidRDefault="00753E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7E7C5E" w14:textId="536355E5" w:rsidR="00D951B6" w:rsidRDefault="00CE280C" w:rsidP="00D651C9">
    <w:pPr>
      <w:pStyle w:val="Kopfzeile"/>
      <w:ind w:left="-2268" w:right="-2128"/>
      <w:jc w:val="center"/>
    </w:pPr>
    <w:r w:rsidRPr="001E4FCB">
      <w:rPr>
        <w:rFonts w:asciiTheme="minorHAnsi" w:hAnsiTheme="minorHAnsi"/>
        <w:noProof/>
      </w:rPr>
      <w:drawing>
        <wp:inline distT="0" distB="0" distL="0" distR="0" wp14:anchorId="7C77DC58" wp14:editId="1D4D1F05">
          <wp:extent cx="2038350" cy="529380"/>
          <wp:effectExtent l="0" t="0" r="0" b="4445"/>
          <wp:docPr id="1270577660" name="Picture 1" descr="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0577660" name="Picture 1" descr="Blue text on a black background&#10;&#10;Description automatically generated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3452" cy="5307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3F1D26" w14:textId="77777777" w:rsidR="00202E53" w:rsidRDefault="00202E53" w:rsidP="00D651C9">
    <w:pPr>
      <w:pStyle w:val="Kopfzeile"/>
      <w:ind w:left="-2268" w:right="-2128"/>
      <w:jc w:val="center"/>
    </w:pPr>
  </w:p>
  <w:p w14:paraId="6D4C23B7" w14:textId="77777777" w:rsidR="00202E53" w:rsidRDefault="00202E53" w:rsidP="00D651C9">
    <w:pPr>
      <w:pStyle w:val="Kopfzeile"/>
      <w:ind w:left="-2268" w:right="-2128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AA5D98" w14:textId="343F722E" w:rsidR="00D951B6" w:rsidRPr="00B621DA" w:rsidRDefault="00B621DA" w:rsidP="00B621DA">
    <w:pPr>
      <w:pStyle w:val="Kopfzeile"/>
      <w:jc w:val="center"/>
    </w:pPr>
    <w:r>
      <w:rPr>
        <w:noProof/>
      </w:rPr>
      <w:drawing>
        <wp:inline distT="0" distB="0" distL="0" distR="0" wp14:anchorId="13B8573D" wp14:editId="55F20855">
          <wp:extent cx="1562100" cy="1060405"/>
          <wp:effectExtent l="0" t="0" r="0" b="6985"/>
          <wp:docPr id="604103727" name="Grafik 1" descr="Ein Bild, das Text, Schrift, Design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4103727" name="Grafik 1" descr="Ein Bild, das Text, Schrift, Design, Logo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6303" cy="10700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F9B2C8D"/>
    <w:multiLevelType w:val="hybridMultilevel"/>
    <w:tmpl w:val="49A490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30646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03D"/>
    <w:rsid w:val="00003A08"/>
    <w:rsid w:val="000042E2"/>
    <w:rsid w:val="00006C60"/>
    <w:rsid w:val="00012086"/>
    <w:rsid w:val="00015DF8"/>
    <w:rsid w:val="00027799"/>
    <w:rsid w:val="00030A9C"/>
    <w:rsid w:val="000315F1"/>
    <w:rsid w:val="00034D39"/>
    <w:rsid w:val="00036398"/>
    <w:rsid w:val="000375B8"/>
    <w:rsid w:val="0004029A"/>
    <w:rsid w:val="00040E11"/>
    <w:rsid w:val="00042C11"/>
    <w:rsid w:val="0005502B"/>
    <w:rsid w:val="0005562C"/>
    <w:rsid w:val="00060017"/>
    <w:rsid w:val="00061FEE"/>
    <w:rsid w:val="00067B32"/>
    <w:rsid w:val="00076576"/>
    <w:rsid w:val="00076B22"/>
    <w:rsid w:val="00080614"/>
    <w:rsid w:val="00081202"/>
    <w:rsid w:val="000825B1"/>
    <w:rsid w:val="00082688"/>
    <w:rsid w:val="00082C62"/>
    <w:rsid w:val="0009543F"/>
    <w:rsid w:val="000966B4"/>
    <w:rsid w:val="00097058"/>
    <w:rsid w:val="000A0AB6"/>
    <w:rsid w:val="000A1826"/>
    <w:rsid w:val="000A1849"/>
    <w:rsid w:val="000A1C97"/>
    <w:rsid w:val="000A2157"/>
    <w:rsid w:val="000A7341"/>
    <w:rsid w:val="000B4584"/>
    <w:rsid w:val="000C71FB"/>
    <w:rsid w:val="000D2808"/>
    <w:rsid w:val="000D4102"/>
    <w:rsid w:val="000D4A24"/>
    <w:rsid w:val="000D5E3E"/>
    <w:rsid w:val="000D7B77"/>
    <w:rsid w:val="000E5D6F"/>
    <w:rsid w:val="000E670C"/>
    <w:rsid w:val="000F22E9"/>
    <w:rsid w:val="000F297D"/>
    <w:rsid w:val="001003AF"/>
    <w:rsid w:val="0010169E"/>
    <w:rsid w:val="0011196F"/>
    <w:rsid w:val="00111A0B"/>
    <w:rsid w:val="00112F81"/>
    <w:rsid w:val="00123174"/>
    <w:rsid w:val="0012335F"/>
    <w:rsid w:val="00123FDB"/>
    <w:rsid w:val="00124046"/>
    <w:rsid w:val="00124BDA"/>
    <w:rsid w:val="00125D0D"/>
    <w:rsid w:val="00131AFC"/>
    <w:rsid w:val="00132EA0"/>
    <w:rsid w:val="00134A03"/>
    <w:rsid w:val="001365EF"/>
    <w:rsid w:val="00142108"/>
    <w:rsid w:val="00143C9A"/>
    <w:rsid w:val="001445EB"/>
    <w:rsid w:val="00151C6C"/>
    <w:rsid w:val="00153145"/>
    <w:rsid w:val="00153C6A"/>
    <w:rsid w:val="00156626"/>
    <w:rsid w:val="00157451"/>
    <w:rsid w:val="00157CB2"/>
    <w:rsid w:val="00163815"/>
    <w:rsid w:val="001645CD"/>
    <w:rsid w:val="001646A2"/>
    <w:rsid w:val="001656A4"/>
    <w:rsid w:val="00167B45"/>
    <w:rsid w:val="00170FB1"/>
    <w:rsid w:val="00171669"/>
    <w:rsid w:val="00175FB2"/>
    <w:rsid w:val="0018186B"/>
    <w:rsid w:val="00183F8C"/>
    <w:rsid w:val="00191B59"/>
    <w:rsid w:val="00195193"/>
    <w:rsid w:val="00195783"/>
    <w:rsid w:val="00196A39"/>
    <w:rsid w:val="001A22AC"/>
    <w:rsid w:val="001A55B1"/>
    <w:rsid w:val="001A6DE1"/>
    <w:rsid w:val="001A7712"/>
    <w:rsid w:val="001B3824"/>
    <w:rsid w:val="001B5701"/>
    <w:rsid w:val="001B7150"/>
    <w:rsid w:val="001C6C06"/>
    <w:rsid w:val="001C7151"/>
    <w:rsid w:val="001D106A"/>
    <w:rsid w:val="001D1757"/>
    <w:rsid w:val="001D36D5"/>
    <w:rsid w:val="001D4EDA"/>
    <w:rsid w:val="001D600B"/>
    <w:rsid w:val="001E2F8D"/>
    <w:rsid w:val="001E63DD"/>
    <w:rsid w:val="001F0169"/>
    <w:rsid w:val="001F03F9"/>
    <w:rsid w:val="001F1D2F"/>
    <w:rsid w:val="001F4994"/>
    <w:rsid w:val="001F5A0F"/>
    <w:rsid w:val="001F5AA0"/>
    <w:rsid w:val="002000F0"/>
    <w:rsid w:val="00200808"/>
    <w:rsid w:val="00201DEE"/>
    <w:rsid w:val="00202E53"/>
    <w:rsid w:val="00204B09"/>
    <w:rsid w:val="00207048"/>
    <w:rsid w:val="00207A51"/>
    <w:rsid w:val="0021374C"/>
    <w:rsid w:val="00223C1D"/>
    <w:rsid w:val="002243A3"/>
    <w:rsid w:val="002244CC"/>
    <w:rsid w:val="002300B8"/>
    <w:rsid w:val="00235E21"/>
    <w:rsid w:val="0024091C"/>
    <w:rsid w:val="002416AC"/>
    <w:rsid w:val="0024283D"/>
    <w:rsid w:val="0024347F"/>
    <w:rsid w:val="00243EBA"/>
    <w:rsid w:val="00243EFA"/>
    <w:rsid w:val="0025208F"/>
    <w:rsid w:val="002522A8"/>
    <w:rsid w:val="00253475"/>
    <w:rsid w:val="00253BC5"/>
    <w:rsid w:val="00255833"/>
    <w:rsid w:val="00256143"/>
    <w:rsid w:val="00262375"/>
    <w:rsid w:val="00262956"/>
    <w:rsid w:val="00271F76"/>
    <w:rsid w:val="0027289D"/>
    <w:rsid w:val="00274876"/>
    <w:rsid w:val="00276A22"/>
    <w:rsid w:val="002813A4"/>
    <w:rsid w:val="00283ED6"/>
    <w:rsid w:val="00286112"/>
    <w:rsid w:val="00287608"/>
    <w:rsid w:val="0029249A"/>
    <w:rsid w:val="0029701A"/>
    <w:rsid w:val="002A050C"/>
    <w:rsid w:val="002A0524"/>
    <w:rsid w:val="002A1607"/>
    <w:rsid w:val="002A38D6"/>
    <w:rsid w:val="002A5DBB"/>
    <w:rsid w:val="002B3408"/>
    <w:rsid w:val="002C6702"/>
    <w:rsid w:val="002C699B"/>
    <w:rsid w:val="002C732B"/>
    <w:rsid w:val="002C74A5"/>
    <w:rsid w:val="002D28C4"/>
    <w:rsid w:val="002D2952"/>
    <w:rsid w:val="002D5F97"/>
    <w:rsid w:val="002D6006"/>
    <w:rsid w:val="002D7AF8"/>
    <w:rsid w:val="002D7EEB"/>
    <w:rsid w:val="002E68FE"/>
    <w:rsid w:val="002F00A2"/>
    <w:rsid w:val="002F4C08"/>
    <w:rsid w:val="002F701C"/>
    <w:rsid w:val="003005F8"/>
    <w:rsid w:val="0030104D"/>
    <w:rsid w:val="00304280"/>
    <w:rsid w:val="00304DE3"/>
    <w:rsid w:val="00304E1D"/>
    <w:rsid w:val="00306675"/>
    <w:rsid w:val="00307A1C"/>
    <w:rsid w:val="00310A9C"/>
    <w:rsid w:val="00311893"/>
    <w:rsid w:val="00320C9A"/>
    <w:rsid w:val="00321D08"/>
    <w:rsid w:val="00322A23"/>
    <w:rsid w:val="003237C9"/>
    <w:rsid w:val="0032704E"/>
    <w:rsid w:val="003274AC"/>
    <w:rsid w:val="00327BAB"/>
    <w:rsid w:val="00331DA5"/>
    <w:rsid w:val="00334968"/>
    <w:rsid w:val="003433E5"/>
    <w:rsid w:val="003470DC"/>
    <w:rsid w:val="00347A39"/>
    <w:rsid w:val="00352E4A"/>
    <w:rsid w:val="0035463A"/>
    <w:rsid w:val="00356D0F"/>
    <w:rsid w:val="00363B06"/>
    <w:rsid w:val="003649D0"/>
    <w:rsid w:val="0037194A"/>
    <w:rsid w:val="00377C8E"/>
    <w:rsid w:val="0038203D"/>
    <w:rsid w:val="00382BE9"/>
    <w:rsid w:val="003842F2"/>
    <w:rsid w:val="0038643C"/>
    <w:rsid w:val="0038774D"/>
    <w:rsid w:val="00394548"/>
    <w:rsid w:val="00395805"/>
    <w:rsid w:val="003978FF"/>
    <w:rsid w:val="003A1C1D"/>
    <w:rsid w:val="003A2D87"/>
    <w:rsid w:val="003A63A0"/>
    <w:rsid w:val="003A75F2"/>
    <w:rsid w:val="003B3BC6"/>
    <w:rsid w:val="003B4F96"/>
    <w:rsid w:val="003B76B6"/>
    <w:rsid w:val="003C0E9A"/>
    <w:rsid w:val="003D166E"/>
    <w:rsid w:val="003E1D72"/>
    <w:rsid w:val="003E2D6E"/>
    <w:rsid w:val="003E51F2"/>
    <w:rsid w:val="003E5C56"/>
    <w:rsid w:val="003E5E35"/>
    <w:rsid w:val="003E64AD"/>
    <w:rsid w:val="003F047C"/>
    <w:rsid w:val="003F0CB8"/>
    <w:rsid w:val="003F2B37"/>
    <w:rsid w:val="003F31AD"/>
    <w:rsid w:val="003F45F1"/>
    <w:rsid w:val="00405699"/>
    <w:rsid w:val="00410112"/>
    <w:rsid w:val="004105E4"/>
    <w:rsid w:val="004121CB"/>
    <w:rsid w:val="004302D3"/>
    <w:rsid w:val="004338E5"/>
    <w:rsid w:val="004357EA"/>
    <w:rsid w:val="004357EB"/>
    <w:rsid w:val="0045027C"/>
    <w:rsid w:val="00451016"/>
    <w:rsid w:val="004523C2"/>
    <w:rsid w:val="004557DD"/>
    <w:rsid w:val="00455846"/>
    <w:rsid w:val="00455C1A"/>
    <w:rsid w:val="00456C30"/>
    <w:rsid w:val="004624FC"/>
    <w:rsid w:val="00463A3C"/>
    <w:rsid w:val="0046649D"/>
    <w:rsid w:val="00470C2E"/>
    <w:rsid w:val="00473130"/>
    <w:rsid w:val="00477816"/>
    <w:rsid w:val="004826A1"/>
    <w:rsid w:val="00493598"/>
    <w:rsid w:val="00493ED0"/>
    <w:rsid w:val="004950D6"/>
    <w:rsid w:val="0049565D"/>
    <w:rsid w:val="004A3941"/>
    <w:rsid w:val="004A71A3"/>
    <w:rsid w:val="004B09D7"/>
    <w:rsid w:val="004B2AE6"/>
    <w:rsid w:val="004B6E62"/>
    <w:rsid w:val="004C30E5"/>
    <w:rsid w:val="004C6946"/>
    <w:rsid w:val="004D4189"/>
    <w:rsid w:val="004E0540"/>
    <w:rsid w:val="004E297B"/>
    <w:rsid w:val="004E62CF"/>
    <w:rsid w:val="004F75F3"/>
    <w:rsid w:val="0050028A"/>
    <w:rsid w:val="00503FBC"/>
    <w:rsid w:val="005040F0"/>
    <w:rsid w:val="00510BEF"/>
    <w:rsid w:val="00515E21"/>
    <w:rsid w:val="0051655B"/>
    <w:rsid w:val="00521CD2"/>
    <w:rsid w:val="00522312"/>
    <w:rsid w:val="0052681C"/>
    <w:rsid w:val="00526AAC"/>
    <w:rsid w:val="00530DCB"/>
    <w:rsid w:val="00541ACA"/>
    <w:rsid w:val="0054485A"/>
    <w:rsid w:val="00553473"/>
    <w:rsid w:val="00554FE8"/>
    <w:rsid w:val="00556472"/>
    <w:rsid w:val="00557A26"/>
    <w:rsid w:val="0056238F"/>
    <w:rsid w:val="005657D4"/>
    <w:rsid w:val="00571D86"/>
    <w:rsid w:val="00576B5F"/>
    <w:rsid w:val="00577F2C"/>
    <w:rsid w:val="00596BAE"/>
    <w:rsid w:val="005A3451"/>
    <w:rsid w:val="005A49FF"/>
    <w:rsid w:val="005A58E8"/>
    <w:rsid w:val="005A6679"/>
    <w:rsid w:val="005B01D2"/>
    <w:rsid w:val="005B0267"/>
    <w:rsid w:val="005B326F"/>
    <w:rsid w:val="005B3FD8"/>
    <w:rsid w:val="005C732B"/>
    <w:rsid w:val="005D071D"/>
    <w:rsid w:val="005E1623"/>
    <w:rsid w:val="005E4935"/>
    <w:rsid w:val="005E777D"/>
    <w:rsid w:val="005F0539"/>
    <w:rsid w:val="005F14A4"/>
    <w:rsid w:val="005F5BA8"/>
    <w:rsid w:val="0060353B"/>
    <w:rsid w:val="006102AB"/>
    <w:rsid w:val="00613003"/>
    <w:rsid w:val="00614D43"/>
    <w:rsid w:val="0061681E"/>
    <w:rsid w:val="006172AB"/>
    <w:rsid w:val="006232B5"/>
    <w:rsid w:val="0062451D"/>
    <w:rsid w:val="00625A67"/>
    <w:rsid w:val="00626FBF"/>
    <w:rsid w:val="00627530"/>
    <w:rsid w:val="0063032E"/>
    <w:rsid w:val="00632716"/>
    <w:rsid w:val="00632D61"/>
    <w:rsid w:val="006330A9"/>
    <w:rsid w:val="0063334B"/>
    <w:rsid w:val="00635A0D"/>
    <w:rsid w:val="006376B2"/>
    <w:rsid w:val="00637E2E"/>
    <w:rsid w:val="00641C82"/>
    <w:rsid w:val="00643975"/>
    <w:rsid w:val="00645745"/>
    <w:rsid w:val="00645B85"/>
    <w:rsid w:val="0064625F"/>
    <w:rsid w:val="00646750"/>
    <w:rsid w:val="00646A55"/>
    <w:rsid w:val="006526A9"/>
    <w:rsid w:val="00656C22"/>
    <w:rsid w:val="00660233"/>
    <w:rsid w:val="006614F6"/>
    <w:rsid w:val="00661D8A"/>
    <w:rsid w:val="0066205D"/>
    <w:rsid w:val="00666C7E"/>
    <w:rsid w:val="006731D5"/>
    <w:rsid w:val="00673892"/>
    <w:rsid w:val="00674F24"/>
    <w:rsid w:val="0067649E"/>
    <w:rsid w:val="006819EA"/>
    <w:rsid w:val="00681F9B"/>
    <w:rsid w:val="00694035"/>
    <w:rsid w:val="0069618F"/>
    <w:rsid w:val="00697661"/>
    <w:rsid w:val="006A25BF"/>
    <w:rsid w:val="006A5DBA"/>
    <w:rsid w:val="006A6486"/>
    <w:rsid w:val="006B310C"/>
    <w:rsid w:val="006C1A13"/>
    <w:rsid w:val="006D0E8A"/>
    <w:rsid w:val="006D1DF1"/>
    <w:rsid w:val="006D2A99"/>
    <w:rsid w:val="006D5107"/>
    <w:rsid w:val="006D676F"/>
    <w:rsid w:val="006E3434"/>
    <w:rsid w:val="006F539F"/>
    <w:rsid w:val="007034AB"/>
    <w:rsid w:val="00706342"/>
    <w:rsid w:val="00706C97"/>
    <w:rsid w:val="00713ABB"/>
    <w:rsid w:val="00714761"/>
    <w:rsid w:val="00720210"/>
    <w:rsid w:val="0072073D"/>
    <w:rsid w:val="00725055"/>
    <w:rsid w:val="00727615"/>
    <w:rsid w:val="00735F23"/>
    <w:rsid w:val="00750CC0"/>
    <w:rsid w:val="00753ED6"/>
    <w:rsid w:val="00755AE3"/>
    <w:rsid w:val="00757005"/>
    <w:rsid w:val="00764F2C"/>
    <w:rsid w:val="00772B7C"/>
    <w:rsid w:val="00775896"/>
    <w:rsid w:val="00775A51"/>
    <w:rsid w:val="00776AC4"/>
    <w:rsid w:val="00782C17"/>
    <w:rsid w:val="007854E4"/>
    <w:rsid w:val="00787258"/>
    <w:rsid w:val="00794F3B"/>
    <w:rsid w:val="00796BCF"/>
    <w:rsid w:val="007A0137"/>
    <w:rsid w:val="007A26CF"/>
    <w:rsid w:val="007A28E3"/>
    <w:rsid w:val="007A49BB"/>
    <w:rsid w:val="007A5205"/>
    <w:rsid w:val="007A5730"/>
    <w:rsid w:val="007B2419"/>
    <w:rsid w:val="007B440D"/>
    <w:rsid w:val="007B6B1A"/>
    <w:rsid w:val="007C35C0"/>
    <w:rsid w:val="007C6CCF"/>
    <w:rsid w:val="007C7407"/>
    <w:rsid w:val="007D187C"/>
    <w:rsid w:val="007D1FF2"/>
    <w:rsid w:val="007D3F8F"/>
    <w:rsid w:val="007D53C8"/>
    <w:rsid w:val="007E2538"/>
    <w:rsid w:val="007E345D"/>
    <w:rsid w:val="007E4B4D"/>
    <w:rsid w:val="007E50F9"/>
    <w:rsid w:val="007F0F91"/>
    <w:rsid w:val="007F17D2"/>
    <w:rsid w:val="007F358C"/>
    <w:rsid w:val="007F4D40"/>
    <w:rsid w:val="007F4DB4"/>
    <w:rsid w:val="007F560A"/>
    <w:rsid w:val="00802662"/>
    <w:rsid w:val="00802F4A"/>
    <w:rsid w:val="0080395A"/>
    <w:rsid w:val="00803988"/>
    <w:rsid w:val="008056BC"/>
    <w:rsid w:val="0080574A"/>
    <w:rsid w:val="00806A21"/>
    <w:rsid w:val="00807513"/>
    <w:rsid w:val="008100EB"/>
    <w:rsid w:val="00820540"/>
    <w:rsid w:val="00820FDD"/>
    <w:rsid w:val="00826AD2"/>
    <w:rsid w:val="00836682"/>
    <w:rsid w:val="00837007"/>
    <w:rsid w:val="00837E3A"/>
    <w:rsid w:val="008412E2"/>
    <w:rsid w:val="00843BF8"/>
    <w:rsid w:val="00852708"/>
    <w:rsid w:val="00852AC1"/>
    <w:rsid w:val="00852D57"/>
    <w:rsid w:val="00854649"/>
    <w:rsid w:val="00862E52"/>
    <w:rsid w:val="008731FF"/>
    <w:rsid w:val="008756FE"/>
    <w:rsid w:val="0088179E"/>
    <w:rsid w:val="008830DC"/>
    <w:rsid w:val="00883B70"/>
    <w:rsid w:val="00883FDA"/>
    <w:rsid w:val="008871F9"/>
    <w:rsid w:val="00893E35"/>
    <w:rsid w:val="00893EC5"/>
    <w:rsid w:val="0089660A"/>
    <w:rsid w:val="008967A7"/>
    <w:rsid w:val="008A017B"/>
    <w:rsid w:val="008A0215"/>
    <w:rsid w:val="008A2A7E"/>
    <w:rsid w:val="008A2AA3"/>
    <w:rsid w:val="008A3D58"/>
    <w:rsid w:val="008A4596"/>
    <w:rsid w:val="008B0A47"/>
    <w:rsid w:val="008B0ABA"/>
    <w:rsid w:val="008B1BE7"/>
    <w:rsid w:val="008B4A89"/>
    <w:rsid w:val="008B5543"/>
    <w:rsid w:val="008B64EA"/>
    <w:rsid w:val="008B6993"/>
    <w:rsid w:val="008B74F9"/>
    <w:rsid w:val="008C0D70"/>
    <w:rsid w:val="008C74CB"/>
    <w:rsid w:val="008D2BDB"/>
    <w:rsid w:val="008E5926"/>
    <w:rsid w:val="008E5F5C"/>
    <w:rsid w:val="008F0F8F"/>
    <w:rsid w:val="008F15E0"/>
    <w:rsid w:val="008F387D"/>
    <w:rsid w:val="008F5D1F"/>
    <w:rsid w:val="00901CDD"/>
    <w:rsid w:val="009047C0"/>
    <w:rsid w:val="00910576"/>
    <w:rsid w:val="00915F3C"/>
    <w:rsid w:val="00922BC6"/>
    <w:rsid w:val="009319D0"/>
    <w:rsid w:val="009361FA"/>
    <w:rsid w:val="00940B72"/>
    <w:rsid w:val="0094597A"/>
    <w:rsid w:val="00947292"/>
    <w:rsid w:val="00950179"/>
    <w:rsid w:val="0095403C"/>
    <w:rsid w:val="009549CC"/>
    <w:rsid w:val="009550F6"/>
    <w:rsid w:val="0095597A"/>
    <w:rsid w:val="00967E8D"/>
    <w:rsid w:val="00970F07"/>
    <w:rsid w:val="00975144"/>
    <w:rsid w:val="00975DA9"/>
    <w:rsid w:val="0097744B"/>
    <w:rsid w:val="00980D0A"/>
    <w:rsid w:val="00992892"/>
    <w:rsid w:val="00992CAC"/>
    <w:rsid w:val="009A398E"/>
    <w:rsid w:val="009A623E"/>
    <w:rsid w:val="009A78A8"/>
    <w:rsid w:val="009A7906"/>
    <w:rsid w:val="009B1385"/>
    <w:rsid w:val="009B4AAC"/>
    <w:rsid w:val="009B72D3"/>
    <w:rsid w:val="009C4E93"/>
    <w:rsid w:val="009C67EF"/>
    <w:rsid w:val="009D0EC3"/>
    <w:rsid w:val="009D3973"/>
    <w:rsid w:val="009D40C4"/>
    <w:rsid w:val="009D5E91"/>
    <w:rsid w:val="009E0489"/>
    <w:rsid w:val="009E2DE3"/>
    <w:rsid w:val="009E4114"/>
    <w:rsid w:val="009E6531"/>
    <w:rsid w:val="009E74E2"/>
    <w:rsid w:val="009E76EE"/>
    <w:rsid w:val="009F15F8"/>
    <w:rsid w:val="009F7C83"/>
    <w:rsid w:val="00A008E0"/>
    <w:rsid w:val="00A034D3"/>
    <w:rsid w:val="00A03CAF"/>
    <w:rsid w:val="00A056EA"/>
    <w:rsid w:val="00A07C2B"/>
    <w:rsid w:val="00A12BDB"/>
    <w:rsid w:val="00A13B8B"/>
    <w:rsid w:val="00A161AE"/>
    <w:rsid w:val="00A16441"/>
    <w:rsid w:val="00A167D4"/>
    <w:rsid w:val="00A22ADD"/>
    <w:rsid w:val="00A23606"/>
    <w:rsid w:val="00A24B36"/>
    <w:rsid w:val="00A27FFB"/>
    <w:rsid w:val="00A307F3"/>
    <w:rsid w:val="00A30911"/>
    <w:rsid w:val="00A328CE"/>
    <w:rsid w:val="00A33153"/>
    <w:rsid w:val="00A34742"/>
    <w:rsid w:val="00A34D20"/>
    <w:rsid w:val="00A357CE"/>
    <w:rsid w:val="00A41A90"/>
    <w:rsid w:val="00A457CC"/>
    <w:rsid w:val="00A469E1"/>
    <w:rsid w:val="00A521AF"/>
    <w:rsid w:val="00A572D2"/>
    <w:rsid w:val="00A57B84"/>
    <w:rsid w:val="00A704EC"/>
    <w:rsid w:val="00A7265C"/>
    <w:rsid w:val="00A770A2"/>
    <w:rsid w:val="00A8132F"/>
    <w:rsid w:val="00A8396D"/>
    <w:rsid w:val="00A9367D"/>
    <w:rsid w:val="00A9418F"/>
    <w:rsid w:val="00A94522"/>
    <w:rsid w:val="00AA3E0F"/>
    <w:rsid w:val="00AA4E0D"/>
    <w:rsid w:val="00AA5C4B"/>
    <w:rsid w:val="00AA60AD"/>
    <w:rsid w:val="00AB32BC"/>
    <w:rsid w:val="00AB6499"/>
    <w:rsid w:val="00AC2BCE"/>
    <w:rsid w:val="00AC30E7"/>
    <w:rsid w:val="00AC3159"/>
    <w:rsid w:val="00AD064C"/>
    <w:rsid w:val="00AD0E78"/>
    <w:rsid w:val="00AE30D5"/>
    <w:rsid w:val="00AF0182"/>
    <w:rsid w:val="00AF0CEE"/>
    <w:rsid w:val="00AF10D9"/>
    <w:rsid w:val="00AF17A5"/>
    <w:rsid w:val="00AF22DB"/>
    <w:rsid w:val="00AF297B"/>
    <w:rsid w:val="00AF4198"/>
    <w:rsid w:val="00AF46BB"/>
    <w:rsid w:val="00AF6DA2"/>
    <w:rsid w:val="00B02592"/>
    <w:rsid w:val="00B143B0"/>
    <w:rsid w:val="00B1697E"/>
    <w:rsid w:val="00B2363B"/>
    <w:rsid w:val="00B26211"/>
    <w:rsid w:val="00B27E8B"/>
    <w:rsid w:val="00B31638"/>
    <w:rsid w:val="00B37C6D"/>
    <w:rsid w:val="00B4206D"/>
    <w:rsid w:val="00B4252E"/>
    <w:rsid w:val="00B44EE2"/>
    <w:rsid w:val="00B500F8"/>
    <w:rsid w:val="00B509C5"/>
    <w:rsid w:val="00B5382C"/>
    <w:rsid w:val="00B538D8"/>
    <w:rsid w:val="00B60F00"/>
    <w:rsid w:val="00B621DA"/>
    <w:rsid w:val="00B66640"/>
    <w:rsid w:val="00B66747"/>
    <w:rsid w:val="00B671B2"/>
    <w:rsid w:val="00B75100"/>
    <w:rsid w:val="00B75BAA"/>
    <w:rsid w:val="00B83C04"/>
    <w:rsid w:val="00B85CBE"/>
    <w:rsid w:val="00B91C70"/>
    <w:rsid w:val="00B93EA7"/>
    <w:rsid w:val="00B9416D"/>
    <w:rsid w:val="00BA21E4"/>
    <w:rsid w:val="00BA2E63"/>
    <w:rsid w:val="00BA3860"/>
    <w:rsid w:val="00BA3CAC"/>
    <w:rsid w:val="00BA6CE2"/>
    <w:rsid w:val="00BB2212"/>
    <w:rsid w:val="00BB7EB4"/>
    <w:rsid w:val="00BC2951"/>
    <w:rsid w:val="00BC3529"/>
    <w:rsid w:val="00BC3CAD"/>
    <w:rsid w:val="00BC3DBD"/>
    <w:rsid w:val="00BC5159"/>
    <w:rsid w:val="00BC5BBB"/>
    <w:rsid w:val="00BC5EBB"/>
    <w:rsid w:val="00BC728F"/>
    <w:rsid w:val="00BC7F40"/>
    <w:rsid w:val="00BD385E"/>
    <w:rsid w:val="00BD53EA"/>
    <w:rsid w:val="00BD5733"/>
    <w:rsid w:val="00BD6C4F"/>
    <w:rsid w:val="00BD7AE4"/>
    <w:rsid w:val="00BE1053"/>
    <w:rsid w:val="00BE10A3"/>
    <w:rsid w:val="00BE56E9"/>
    <w:rsid w:val="00BE5D58"/>
    <w:rsid w:val="00BF0DD3"/>
    <w:rsid w:val="00BF0FC5"/>
    <w:rsid w:val="00BF27ED"/>
    <w:rsid w:val="00C02C0C"/>
    <w:rsid w:val="00C104E5"/>
    <w:rsid w:val="00C13D85"/>
    <w:rsid w:val="00C20446"/>
    <w:rsid w:val="00C2276D"/>
    <w:rsid w:val="00C26663"/>
    <w:rsid w:val="00C26C53"/>
    <w:rsid w:val="00C35DE8"/>
    <w:rsid w:val="00C377CF"/>
    <w:rsid w:val="00C4499E"/>
    <w:rsid w:val="00C51A15"/>
    <w:rsid w:val="00C52E9C"/>
    <w:rsid w:val="00C61171"/>
    <w:rsid w:val="00C61B7F"/>
    <w:rsid w:val="00C6417C"/>
    <w:rsid w:val="00C67CB7"/>
    <w:rsid w:val="00C705A1"/>
    <w:rsid w:val="00C72CD1"/>
    <w:rsid w:val="00C75769"/>
    <w:rsid w:val="00C7587E"/>
    <w:rsid w:val="00C761F8"/>
    <w:rsid w:val="00C76D29"/>
    <w:rsid w:val="00C814C6"/>
    <w:rsid w:val="00C8337F"/>
    <w:rsid w:val="00C84FAD"/>
    <w:rsid w:val="00C86AD6"/>
    <w:rsid w:val="00C90190"/>
    <w:rsid w:val="00C90A4B"/>
    <w:rsid w:val="00C90C1C"/>
    <w:rsid w:val="00C91051"/>
    <w:rsid w:val="00C911D3"/>
    <w:rsid w:val="00C91A6E"/>
    <w:rsid w:val="00C94AD0"/>
    <w:rsid w:val="00C97522"/>
    <w:rsid w:val="00CA0AED"/>
    <w:rsid w:val="00CA0BA3"/>
    <w:rsid w:val="00CA21BC"/>
    <w:rsid w:val="00CA57FD"/>
    <w:rsid w:val="00CA660D"/>
    <w:rsid w:val="00CA6FAE"/>
    <w:rsid w:val="00CB074A"/>
    <w:rsid w:val="00CB201D"/>
    <w:rsid w:val="00CB45BF"/>
    <w:rsid w:val="00CC224C"/>
    <w:rsid w:val="00CC52EC"/>
    <w:rsid w:val="00CC54ED"/>
    <w:rsid w:val="00CD0148"/>
    <w:rsid w:val="00CD6E36"/>
    <w:rsid w:val="00CD7923"/>
    <w:rsid w:val="00CE012A"/>
    <w:rsid w:val="00CE1AAE"/>
    <w:rsid w:val="00CE1D75"/>
    <w:rsid w:val="00CE280C"/>
    <w:rsid w:val="00CE3CA5"/>
    <w:rsid w:val="00CE6F07"/>
    <w:rsid w:val="00CE76B1"/>
    <w:rsid w:val="00CF1198"/>
    <w:rsid w:val="00CF196D"/>
    <w:rsid w:val="00CF316C"/>
    <w:rsid w:val="00CF5903"/>
    <w:rsid w:val="00D015EB"/>
    <w:rsid w:val="00D01F3A"/>
    <w:rsid w:val="00D02B12"/>
    <w:rsid w:val="00D03C78"/>
    <w:rsid w:val="00D0623D"/>
    <w:rsid w:val="00D15DCC"/>
    <w:rsid w:val="00D1741D"/>
    <w:rsid w:val="00D24A8F"/>
    <w:rsid w:val="00D26087"/>
    <w:rsid w:val="00D26159"/>
    <w:rsid w:val="00D27209"/>
    <w:rsid w:val="00D30685"/>
    <w:rsid w:val="00D34773"/>
    <w:rsid w:val="00D377CE"/>
    <w:rsid w:val="00D4581A"/>
    <w:rsid w:val="00D527B1"/>
    <w:rsid w:val="00D605AC"/>
    <w:rsid w:val="00D611BD"/>
    <w:rsid w:val="00D636F7"/>
    <w:rsid w:val="00D651C9"/>
    <w:rsid w:val="00D73D4B"/>
    <w:rsid w:val="00D76D4D"/>
    <w:rsid w:val="00D77829"/>
    <w:rsid w:val="00D77D98"/>
    <w:rsid w:val="00D81928"/>
    <w:rsid w:val="00D85702"/>
    <w:rsid w:val="00D861D0"/>
    <w:rsid w:val="00D90808"/>
    <w:rsid w:val="00D94162"/>
    <w:rsid w:val="00D951B6"/>
    <w:rsid w:val="00DA1AC4"/>
    <w:rsid w:val="00DA3BC3"/>
    <w:rsid w:val="00DA5FF7"/>
    <w:rsid w:val="00DA67FC"/>
    <w:rsid w:val="00DB413F"/>
    <w:rsid w:val="00DC0409"/>
    <w:rsid w:val="00DC1628"/>
    <w:rsid w:val="00DC3399"/>
    <w:rsid w:val="00DC369C"/>
    <w:rsid w:val="00DC5D27"/>
    <w:rsid w:val="00DD06A2"/>
    <w:rsid w:val="00DD0CC7"/>
    <w:rsid w:val="00DD18FD"/>
    <w:rsid w:val="00DD25CD"/>
    <w:rsid w:val="00DD5A5A"/>
    <w:rsid w:val="00DD7A96"/>
    <w:rsid w:val="00DE3CB8"/>
    <w:rsid w:val="00DE4D06"/>
    <w:rsid w:val="00DE780D"/>
    <w:rsid w:val="00DF1699"/>
    <w:rsid w:val="00DF3347"/>
    <w:rsid w:val="00DF5BC5"/>
    <w:rsid w:val="00E00C57"/>
    <w:rsid w:val="00E00D21"/>
    <w:rsid w:val="00E07B72"/>
    <w:rsid w:val="00E07FAE"/>
    <w:rsid w:val="00E12CCC"/>
    <w:rsid w:val="00E24CD0"/>
    <w:rsid w:val="00E25D7B"/>
    <w:rsid w:val="00E268E9"/>
    <w:rsid w:val="00E349BF"/>
    <w:rsid w:val="00E36E54"/>
    <w:rsid w:val="00E4291D"/>
    <w:rsid w:val="00E4440D"/>
    <w:rsid w:val="00E51990"/>
    <w:rsid w:val="00E564DA"/>
    <w:rsid w:val="00E5675A"/>
    <w:rsid w:val="00E56AC0"/>
    <w:rsid w:val="00E60CE5"/>
    <w:rsid w:val="00E70F5B"/>
    <w:rsid w:val="00E7734F"/>
    <w:rsid w:val="00E80A51"/>
    <w:rsid w:val="00E81249"/>
    <w:rsid w:val="00E830C2"/>
    <w:rsid w:val="00E94555"/>
    <w:rsid w:val="00EA17B7"/>
    <w:rsid w:val="00EA306D"/>
    <w:rsid w:val="00EB1304"/>
    <w:rsid w:val="00EB6C6A"/>
    <w:rsid w:val="00EC03F3"/>
    <w:rsid w:val="00EC41B8"/>
    <w:rsid w:val="00EC4FA8"/>
    <w:rsid w:val="00ED032E"/>
    <w:rsid w:val="00ED1BC6"/>
    <w:rsid w:val="00ED56F0"/>
    <w:rsid w:val="00EE4EF0"/>
    <w:rsid w:val="00EE5B64"/>
    <w:rsid w:val="00EE7BBD"/>
    <w:rsid w:val="00EF0177"/>
    <w:rsid w:val="00EF0B87"/>
    <w:rsid w:val="00EF2771"/>
    <w:rsid w:val="00F026E3"/>
    <w:rsid w:val="00F03F52"/>
    <w:rsid w:val="00F047F7"/>
    <w:rsid w:val="00F12FF4"/>
    <w:rsid w:val="00F219D8"/>
    <w:rsid w:val="00F226B9"/>
    <w:rsid w:val="00F25EFA"/>
    <w:rsid w:val="00F35CA9"/>
    <w:rsid w:val="00F40FFD"/>
    <w:rsid w:val="00F420A5"/>
    <w:rsid w:val="00F449A5"/>
    <w:rsid w:val="00F50264"/>
    <w:rsid w:val="00F53C97"/>
    <w:rsid w:val="00F618CF"/>
    <w:rsid w:val="00F61F22"/>
    <w:rsid w:val="00F63B20"/>
    <w:rsid w:val="00F66C2C"/>
    <w:rsid w:val="00F77B95"/>
    <w:rsid w:val="00F814DA"/>
    <w:rsid w:val="00F82A0A"/>
    <w:rsid w:val="00F83B78"/>
    <w:rsid w:val="00F90487"/>
    <w:rsid w:val="00F942F1"/>
    <w:rsid w:val="00F97123"/>
    <w:rsid w:val="00FA04E6"/>
    <w:rsid w:val="00FA2E61"/>
    <w:rsid w:val="00FA6D4A"/>
    <w:rsid w:val="00FB160D"/>
    <w:rsid w:val="00FB24E3"/>
    <w:rsid w:val="00FC0D86"/>
    <w:rsid w:val="00FC2EBE"/>
    <w:rsid w:val="00FD0A92"/>
    <w:rsid w:val="00FD0C59"/>
    <w:rsid w:val="00FD5D40"/>
    <w:rsid w:val="00FE105B"/>
    <w:rsid w:val="00FE3914"/>
    <w:rsid w:val="00FE3A29"/>
    <w:rsid w:val="00FE419C"/>
    <w:rsid w:val="00FE79F3"/>
    <w:rsid w:val="00FF1733"/>
    <w:rsid w:val="00FF6FA9"/>
    <w:rsid w:val="00FF7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7E19EFB"/>
  <w15:docId w15:val="{6684E110-0215-4711-89ED-CC8D32B25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caption" w:semiHidden="1" w:unhideWhenUsed="1" w:qFormat="1"/>
    <w:lsdException w:name="annotation reference" w:uiPriority="99"/>
    <w:lsdException w:name="Title" w:qFormat="1"/>
    <w:lsdException w:name="Body Text" w:uiPriority="99"/>
    <w:lsdException w:name="Subtitle" w:uiPriority="11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38203D"/>
    <w:rPr>
      <w:rFonts w:eastAsia="Calibri"/>
      <w:lang w:val="de-DE" w:eastAsia="de-DE"/>
    </w:rPr>
  </w:style>
  <w:style w:type="paragraph" w:styleId="berschrift1">
    <w:name w:val="heading 1"/>
    <w:basedOn w:val="Standard"/>
    <w:link w:val="berschrift1Zchn"/>
    <w:uiPriority w:val="9"/>
    <w:qFormat/>
    <w:rsid w:val="00FB24E3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berschrift2">
    <w:name w:val="heading 2"/>
    <w:basedOn w:val="Standard"/>
    <w:link w:val="berschrift2Zchn"/>
    <w:uiPriority w:val="9"/>
    <w:qFormat/>
    <w:rsid w:val="00FB24E3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05502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2">
    <w:name w:val="Body Text 2"/>
    <w:basedOn w:val="Standard"/>
    <w:link w:val="Textkrper2Zchn"/>
    <w:rsid w:val="0038203D"/>
    <w:pPr>
      <w:jc w:val="both"/>
    </w:pPr>
    <w:rPr>
      <w:rFonts w:ascii="Arial" w:eastAsia="Times New Roman" w:hAnsi="Arial"/>
      <w:color w:val="000000"/>
      <w:sz w:val="32"/>
    </w:rPr>
  </w:style>
  <w:style w:type="character" w:customStyle="1" w:styleId="Textkrper2Zchn">
    <w:name w:val="Textkörper 2 Zchn"/>
    <w:link w:val="Textkrper2"/>
    <w:locked/>
    <w:rsid w:val="0038203D"/>
    <w:rPr>
      <w:rFonts w:ascii="Arial" w:hAnsi="Arial"/>
      <w:color w:val="000000"/>
      <w:sz w:val="32"/>
      <w:lang w:val="de-DE" w:eastAsia="de-DE" w:bidi="ar-SA"/>
    </w:rPr>
  </w:style>
  <w:style w:type="character" w:styleId="Hyperlink">
    <w:name w:val="Hyperlink"/>
    <w:rsid w:val="0038203D"/>
    <w:rPr>
      <w:rFonts w:cs="Times New Roman"/>
      <w:color w:val="0000FF"/>
      <w:u w:val="single"/>
    </w:rPr>
  </w:style>
  <w:style w:type="paragraph" w:styleId="Textkrper">
    <w:name w:val="Body Text"/>
    <w:basedOn w:val="Standard"/>
    <w:link w:val="TextkrperZchn"/>
    <w:uiPriority w:val="99"/>
    <w:rsid w:val="0038203D"/>
    <w:pPr>
      <w:spacing w:after="120"/>
    </w:pPr>
    <w:rPr>
      <w:rFonts w:eastAsia="Times New Roman"/>
    </w:rPr>
  </w:style>
  <w:style w:type="character" w:customStyle="1" w:styleId="TextkrperZchn">
    <w:name w:val="Textkörper Zchn"/>
    <w:link w:val="Textkrper"/>
    <w:uiPriority w:val="99"/>
    <w:locked/>
    <w:rsid w:val="0038203D"/>
    <w:rPr>
      <w:lang w:val="de-DE" w:eastAsia="de-DE" w:bidi="ar-SA"/>
    </w:rPr>
  </w:style>
  <w:style w:type="paragraph" w:styleId="Untertitel">
    <w:name w:val="Subtitle"/>
    <w:basedOn w:val="Standard"/>
    <w:next w:val="Textkrper"/>
    <w:link w:val="UntertitelZchn"/>
    <w:uiPriority w:val="11"/>
    <w:qFormat/>
    <w:rsid w:val="0038203D"/>
    <w:pPr>
      <w:suppressAutoHyphens/>
      <w:jc w:val="both"/>
    </w:pPr>
    <w:rPr>
      <w:rFonts w:ascii="Times" w:eastAsia="Times New Roman" w:hAnsi="Times"/>
      <w:b/>
      <w:lang w:val="en-GB" w:eastAsia="ar-SA"/>
    </w:rPr>
  </w:style>
  <w:style w:type="character" w:customStyle="1" w:styleId="UntertitelZchn">
    <w:name w:val="Untertitel Zchn"/>
    <w:link w:val="Untertitel"/>
    <w:uiPriority w:val="11"/>
    <w:locked/>
    <w:rsid w:val="0038203D"/>
    <w:rPr>
      <w:rFonts w:ascii="Times" w:hAnsi="Times"/>
      <w:b/>
      <w:lang w:val="en-GB" w:eastAsia="ar-SA" w:bidi="ar-SA"/>
    </w:rPr>
  </w:style>
  <w:style w:type="paragraph" w:styleId="Kopfzeile">
    <w:name w:val="header"/>
    <w:basedOn w:val="Standard"/>
    <w:link w:val="KopfzeileZchn"/>
    <w:uiPriority w:val="99"/>
    <w:rsid w:val="0038203D"/>
    <w:pPr>
      <w:tabs>
        <w:tab w:val="center" w:pos="4536"/>
        <w:tab w:val="right" w:pos="9072"/>
      </w:tabs>
    </w:pPr>
    <w:rPr>
      <w:rFonts w:eastAsia="Times New Roman"/>
    </w:rPr>
  </w:style>
  <w:style w:type="character" w:customStyle="1" w:styleId="KopfzeileZchn">
    <w:name w:val="Kopfzeile Zchn"/>
    <w:link w:val="Kopfzeile"/>
    <w:uiPriority w:val="99"/>
    <w:locked/>
    <w:rsid w:val="0038203D"/>
    <w:rPr>
      <w:lang w:val="de-DE" w:eastAsia="de-DE" w:bidi="ar-SA"/>
    </w:rPr>
  </w:style>
  <w:style w:type="paragraph" w:styleId="StandardWeb">
    <w:name w:val="Normal (Web)"/>
    <w:basedOn w:val="Standard"/>
    <w:uiPriority w:val="99"/>
    <w:rsid w:val="0038203D"/>
    <w:pPr>
      <w:spacing w:before="100" w:beforeAutospacing="1" w:after="100" w:afterAutospacing="1"/>
    </w:pPr>
    <w:rPr>
      <w:rFonts w:eastAsia="MS Mincho"/>
      <w:sz w:val="24"/>
      <w:szCs w:val="24"/>
      <w:lang w:eastAsia="ja-JP"/>
    </w:rPr>
  </w:style>
  <w:style w:type="paragraph" w:styleId="Fuzeile">
    <w:name w:val="footer"/>
    <w:basedOn w:val="Standard"/>
    <w:rsid w:val="0038203D"/>
    <w:pPr>
      <w:tabs>
        <w:tab w:val="center" w:pos="4536"/>
        <w:tab w:val="right" w:pos="9072"/>
      </w:tabs>
    </w:pPr>
  </w:style>
  <w:style w:type="paragraph" w:customStyle="1" w:styleId="bodytext">
    <w:name w:val="bodytext"/>
    <w:basedOn w:val="Standard"/>
    <w:rsid w:val="00DC369C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table" w:styleId="Tabellenraster">
    <w:name w:val="Table Grid"/>
    <w:basedOn w:val="NormaleTabelle"/>
    <w:rsid w:val="008B55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uiPriority w:val="99"/>
    <w:rsid w:val="003F047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3F047C"/>
  </w:style>
  <w:style w:type="character" w:customStyle="1" w:styleId="KommentartextZchn">
    <w:name w:val="Kommentartext Zchn"/>
    <w:link w:val="Kommentartext"/>
    <w:uiPriority w:val="99"/>
    <w:rsid w:val="003F047C"/>
    <w:rPr>
      <w:rFonts w:eastAsia="Calibri"/>
    </w:rPr>
  </w:style>
  <w:style w:type="paragraph" w:styleId="Kommentarthema">
    <w:name w:val="annotation subject"/>
    <w:basedOn w:val="Kommentartext"/>
    <w:next w:val="Kommentartext"/>
    <w:link w:val="KommentarthemaZchn"/>
    <w:rsid w:val="003F047C"/>
    <w:rPr>
      <w:b/>
      <w:bCs/>
    </w:rPr>
  </w:style>
  <w:style w:type="character" w:customStyle="1" w:styleId="KommentarthemaZchn">
    <w:name w:val="Kommentarthema Zchn"/>
    <w:link w:val="Kommentarthema"/>
    <w:rsid w:val="003F047C"/>
    <w:rPr>
      <w:rFonts w:eastAsia="Calibri"/>
      <w:b/>
      <w:bCs/>
    </w:rPr>
  </w:style>
  <w:style w:type="paragraph" w:styleId="Sprechblasentext">
    <w:name w:val="Balloon Text"/>
    <w:basedOn w:val="Standard"/>
    <w:link w:val="SprechblasentextZchn"/>
    <w:rsid w:val="003F047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3F047C"/>
    <w:rPr>
      <w:rFonts w:ascii="Tahoma" w:eastAsia="Calibri" w:hAnsi="Tahoma" w:cs="Tahoma"/>
      <w:sz w:val="16"/>
      <w:szCs w:val="16"/>
    </w:rPr>
  </w:style>
  <w:style w:type="character" w:customStyle="1" w:styleId="A4">
    <w:name w:val="A4"/>
    <w:uiPriority w:val="99"/>
    <w:rsid w:val="00C911D3"/>
    <w:rPr>
      <w:rFonts w:cs="DejaVu Sans Condensed"/>
      <w:color w:val="000000"/>
      <w:sz w:val="16"/>
      <w:szCs w:val="16"/>
    </w:rPr>
  </w:style>
  <w:style w:type="character" w:customStyle="1" w:styleId="BesuchterHyperlink1">
    <w:name w:val="BesuchterHyperlink1"/>
    <w:rsid w:val="005F0539"/>
    <w:rPr>
      <w:color w:val="800080"/>
      <w:u w:val="single"/>
    </w:rPr>
  </w:style>
  <w:style w:type="character" w:customStyle="1" w:styleId="berschrift1Zchn">
    <w:name w:val="Überschrift 1 Zchn"/>
    <w:link w:val="berschrift1"/>
    <w:uiPriority w:val="9"/>
    <w:rsid w:val="00FB24E3"/>
    <w:rPr>
      <w:b/>
      <w:bCs/>
      <w:kern w:val="36"/>
      <w:sz w:val="48"/>
      <w:szCs w:val="48"/>
    </w:rPr>
  </w:style>
  <w:style w:type="character" w:customStyle="1" w:styleId="berschrift2Zchn">
    <w:name w:val="Überschrift 2 Zchn"/>
    <w:link w:val="berschrift2"/>
    <w:uiPriority w:val="9"/>
    <w:rsid w:val="00FB24E3"/>
    <w:rPr>
      <w:b/>
      <w:bCs/>
      <w:sz w:val="36"/>
      <w:szCs w:val="36"/>
    </w:rPr>
  </w:style>
  <w:style w:type="character" w:styleId="Fett">
    <w:name w:val="Strong"/>
    <w:uiPriority w:val="22"/>
    <w:qFormat/>
    <w:rsid w:val="00FB24E3"/>
    <w:rPr>
      <w:b/>
      <w:bCs/>
    </w:rPr>
  </w:style>
  <w:style w:type="paragraph" w:customStyle="1" w:styleId="Default">
    <w:name w:val="Default"/>
    <w:rsid w:val="0024283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 w:eastAsia="de-DE"/>
    </w:rPr>
  </w:style>
  <w:style w:type="character" w:customStyle="1" w:styleId="NichtaufgelsteErwhnung1">
    <w:name w:val="Nicht aufgelöste Erwähnung1"/>
    <w:uiPriority w:val="99"/>
    <w:semiHidden/>
    <w:unhideWhenUsed/>
    <w:rsid w:val="00FE105B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05562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56143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7B440D"/>
    <w:rPr>
      <w:rFonts w:eastAsia="Calibri"/>
      <w:lang w:val="de-DE" w:eastAsia="de-DE"/>
    </w:rPr>
  </w:style>
  <w:style w:type="character" w:styleId="BesuchterLink">
    <w:name w:val="FollowedHyperlink"/>
    <w:basedOn w:val="Absatz-Standardschriftart"/>
    <w:rsid w:val="009319D0"/>
    <w:rPr>
      <w:color w:val="954F72" w:themeColor="followedHyperlink"/>
      <w:u w:val="single"/>
    </w:rPr>
  </w:style>
  <w:style w:type="character" w:customStyle="1" w:styleId="berschrift3Zchn">
    <w:name w:val="Überschrift 3 Zchn"/>
    <w:basedOn w:val="Absatz-Standardschriftart"/>
    <w:link w:val="berschrift3"/>
    <w:semiHidden/>
    <w:rsid w:val="0005502B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8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2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29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49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20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15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90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3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9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08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872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68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3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64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60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2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20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762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4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81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51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4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573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2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5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9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89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843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00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14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hyperlink" Target="mailto:hs@liebl-pr.de" TargetMode="External"/><Relationship Id="rId21" Type="http://schemas.openxmlformats.org/officeDocument/2006/relationships/image" Target="media/image11.jpeg"/><Relationship Id="rId34" Type="http://schemas.openxmlformats.org/officeDocument/2006/relationships/image" Target="media/image21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7.jpe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andalsresorts.eu/en/dunns-river/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19.jpeg"/><Relationship Id="rId37" Type="http://schemas.openxmlformats.org/officeDocument/2006/relationships/hyperlink" Target="http://www.sandalsresorts.eu" TargetMode="External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sandalsresorts.eu/en/montego-bay/" TargetMode="External"/><Relationship Id="rId23" Type="http://schemas.openxmlformats.org/officeDocument/2006/relationships/hyperlink" Target="https://www.sandalsresorts.eu/en/south-coast/" TargetMode="External"/><Relationship Id="rId28" Type="http://schemas.openxmlformats.org/officeDocument/2006/relationships/image" Target="media/image16.jpeg"/><Relationship Id="rId36" Type="http://schemas.openxmlformats.org/officeDocument/2006/relationships/hyperlink" Target="https://we.tl/t-r05n0kftxZ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sandalsresorts.eu/en/royal-caribbean/" TargetMode="External"/><Relationship Id="rId31" Type="http://schemas.openxmlformats.org/officeDocument/2006/relationships/hyperlink" Target="https://www.sandalsresorts.eu/en/royal-plantation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hyperlink" Target="https://www.sandalsresorts.eu/en/negril/" TargetMode="External"/><Relationship Id="rId30" Type="http://schemas.openxmlformats.org/officeDocument/2006/relationships/image" Target="media/image18.jpeg"/><Relationship Id="rId35" Type="http://schemas.openxmlformats.org/officeDocument/2006/relationships/hyperlink" Target="https://www.sandalsresorts.eu/en/ochi/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20.jpeg"/><Relationship Id="rId38" Type="http://schemas.openxmlformats.org/officeDocument/2006/relationships/image" Target="media/image2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68AA8C-0C1F-4249-8DE1-1862C68FD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895</Words>
  <Characters>6455</Characters>
  <Application>Microsoft Office Word</Application>
  <DocSecurity>0</DocSecurity>
  <Lines>53</Lines>
  <Paragraphs>14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Pressemitteilung  uschi liebl pr</vt:lpstr>
      <vt:lpstr>Pressemitteilung  uschi liebl pr</vt:lpstr>
    </vt:vector>
  </TitlesOfParts>
  <Company>uschi liebl pr</Company>
  <LinksUpToDate>false</LinksUpToDate>
  <CharactersWithSpaces>7336</CharactersWithSpaces>
  <SharedDoc>false</SharedDoc>
  <HLinks>
    <vt:vector size="18" baseType="variant">
      <vt:variant>
        <vt:i4>6684698</vt:i4>
      </vt:variant>
      <vt:variant>
        <vt:i4>6</vt:i4>
      </vt:variant>
      <vt:variant>
        <vt:i4>0</vt:i4>
      </vt:variant>
      <vt:variant>
        <vt:i4>5</vt:i4>
      </vt:variant>
      <vt:variant>
        <vt:lpwstr>mailto:tk@liebl-pr.de</vt:lpwstr>
      </vt:variant>
      <vt:variant>
        <vt:lpwstr/>
      </vt:variant>
      <vt:variant>
        <vt:i4>7667808</vt:i4>
      </vt:variant>
      <vt:variant>
        <vt:i4>3</vt:i4>
      </vt:variant>
      <vt:variant>
        <vt:i4>0</vt:i4>
      </vt:variant>
      <vt:variant>
        <vt:i4>5</vt:i4>
      </vt:variant>
      <vt:variant>
        <vt:lpwstr>http://www.liebl-pr.de/</vt:lpwstr>
      </vt:variant>
      <vt:variant>
        <vt:lpwstr/>
      </vt:variant>
      <vt:variant>
        <vt:i4>1441819</vt:i4>
      </vt:variant>
      <vt:variant>
        <vt:i4>0</vt:i4>
      </vt:variant>
      <vt:variant>
        <vt:i4>0</vt:i4>
      </vt:variant>
      <vt:variant>
        <vt:i4>5</vt:i4>
      </vt:variant>
      <vt:variant>
        <vt:lpwstr>http://www.posthotel.at/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  uschi liebl pr</dc:title>
  <dc:creator>Caroline Zimmermann</dc:creator>
  <cp:lastModifiedBy>Hien Stilkenbeumer / uschi liebl pr</cp:lastModifiedBy>
  <cp:revision>13</cp:revision>
  <cp:lastPrinted>2024-03-12T11:31:00Z</cp:lastPrinted>
  <dcterms:created xsi:type="dcterms:W3CDTF">2024-07-31T14:20:00Z</dcterms:created>
  <dcterms:modified xsi:type="dcterms:W3CDTF">2024-08-05T08:50:00Z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4d1218d0aa116f19e460aff3d1db0a804345acd98d3e7ddb8083ff10287809b6</vt:lpwstr>
  </property>
</Properties>
</file>